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CAB45" w14:textId="32AEA4CE" w:rsidR="00D979E0" w:rsidRPr="0040506C" w:rsidRDefault="00D979E0" w:rsidP="00D979E0">
      <w:pPr>
        <w:pStyle w:val="Level2Body"/>
        <w:ind w:left="0"/>
        <w:jc w:val="center"/>
        <w:rPr>
          <w:b/>
          <w:color w:val="auto"/>
          <w:sz w:val="28"/>
          <w:szCs w:val="28"/>
        </w:rPr>
      </w:pPr>
      <w:r w:rsidRPr="0040506C">
        <w:rPr>
          <w:b/>
          <w:color w:val="auto"/>
          <w:sz w:val="28"/>
          <w:szCs w:val="28"/>
        </w:rPr>
        <w:t>A</w:t>
      </w:r>
      <w:r w:rsidR="00056DD0" w:rsidRPr="0040506C">
        <w:rPr>
          <w:b/>
          <w:color w:val="auto"/>
          <w:sz w:val="28"/>
          <w:szCs w:val="28"/>
        </w:rPr>
        <w:t>ttachment C</w:t>
      </w:r>
      <w:r w:rsidR="00127CE3">
        <w:rPr>
          <w:b/>
          <w:color w:val="auto"/>
          <w:sz w:val="28"/>
          <w:szCs w:val="28"/>
        </w:rPr>
        <w:t xml:space="preserve"> – 115136 O3</w:t>
      </w:r>
    </w:p>
    <w:p w14:paraId="34C1FC63" w14:textId="77777777" w:rsidR="0056137D" w:rsidRDefault="0056137D" w:rsidP="006953B0">
      <w:pPr>
        <w:pStyle w:val="Level2Body"/>
        <w:ind w:left="0"/>
        <w:jc w:val="center"/>
        <w:rPr>
          <w:b/>
          <w:color w:val="auto"/>
          <w:sz w:val="28"/>
          <w:szCs w:val="28"/>
        </w:rPr>
      </w:pPr>
      <w:r>
        <w:rPr>
          <w:b/>
          <w:color w:val="auto"/>
          <w:sz w:val="28"/>
          <w:szCs w:val="28"/>
        </w:rPr>
        <w:t>Preferred Drug List (</w:t>
      </w:r>
      <w:r w:rsidR="008B79C7" w:rsidRPr="0040506C">
        <w:rPr>
          <w:b/>
          <w:color w:val="auto"/>
          <w:sz w:val="28"/>
          <w:szCs w:val="28"/>
        </w:rPr>
        <w:t>PDL</w:t>
      </w:r>
      <w:r>
        <w:rPr>
          <w:b/>
          <w:color w:val="auto"/>
          <w:sz w:val="28"/>
          <w:szCs w:val="28"/>
        </w:rPr>
        <w:t>)</w:t>
      </w:r>
    </w:p>
    <w:p w14:paraId="5F42AD6C" w14:textId="10FC23D4" w:rsidR="00D979E0" w:rsidRPr="0040506C" w:rsidRDefault="008B79C7" w:rsidP="006953B0">
      <w:pPr>
        <w:pStyle w:val="Level2Body"/>
        <w:ind w:left="0"/>
        <w:jc w:val="center"/>
        <w:rPr>
          <w:b/>
          <w:color w:val="auto"/>
          <w:sz w:val="28"/>
          <w:szCs w:val="28"/>
        </w:rPr>
      </w:pPr>
      <w:r w:rsidRPr="0040506C">
        <w:rPr>
          <w:b/>
          <w:color w:val="auto"/>
          <w:sz w:val="28"/>
          <w:szCs w:val="28"/>
        </w:rPr>
        <w:t xml:space="preserve"> </w:t>
      </w:r>
      <w:r w:rsidR="00D979E0" w:rsidRPr="0040506C">
        <w:rPr>
          <w:b/>
          <w:color w:val="auto"/>
          <w:sz w:val="28"/>
          <w:szCs w:val="28"/>
        </w:rPr>
        <w:t>Requirements Traceability Matrix (RTM)</w:t>
      </w:r>
    </w:p>
    <w:p w14:paraId="1C03ECDE" w14:textId="77777777" w:rsidR="00D979E0" w:rsidRPr="0040506C" w:rsidRDefault="00D979E0" w:rsidP="00D979E0">
      <w:pPr>
        <w:pStyle w:val="Level2Body"/>
        <w:ind w:left="0"/>
        <w:rPr>
          <w:color w:val="auto"/>
        </w:rPr>
      </w:pPr>
    </w:p>
    <w:p w14:paraId="0AAAFF8E" w14:textId="77777777" w:rsidR="0056137D" w:rsidRDefault="0056137D" w:rsidP="0056137D">
      <w:pPr>
        <w:pStyle w:val="Level2Body"/>
        <w:tabs>
          <w:tab w:val="left" w:pos="11430"/>
        </w:tabs>
        <w:ind w:left="0" w:right="162"/>
        <w:jc w:val="left"/>
        <w:rPr>
          <w:color w:val="auto"/>
        </w:rPr>
      </w:pPr>
      <w:bookmarkStart w:id="0" w:name="_Hlk89950353"/>
      <w:r w:rsidRPr="006D7306">
        <w:rPr>
          <w:color w:val="auto"/>
        </w:rPr>
        <w:t xml:space="preserve">The Requirements Traceability Matrix (RTM) is used to document and track the project's requirements from the proposal to testing to verify that each requirement has been completely fulfilled. The Contractor will be responsible for maintaining the set of Baseline Solution Requirements directly related to the configuration of the Pharmacy and Drug Rebate Services (PDRS) System. Additions, modifications, and deletions to these requirements will be added and modified throughout the project so it is imperative that a current version of the matrix be maintained at all times. </w:t>
      </w:r>
    </w:p>
    <w:p w14:paraId="5D1A95AB" w14:textId="77777777" w:rsidR="0056137D" w:rsidRDefault="0056137D" w:rsidP="0056137D">
      <w:pPr>
        <w:pStyle w:val="Level2Body"/>
        <w:tabs>
          <w:tab w:val="left" w:pos="11430"/>
        </w:tabs>
        <w:ind w:left="0" w:right="162"/>
        <w:jc w:val="left"/>
        <w:rPr>
          <w:color w:val="auto"/>
        </w:rPr>
      </w:pPr>
    </w:p>
    <w:p w14:paraId="5FECABF8" w14:textId="77777777" w:rsidR="0056137D" w:rsidRPr="001E3E6E" w:rsidRDefault="0056137D" w:rsidP="0056137D">
      <w:pPr>
        <w:pStyle w:val="Level2Body"/>
        <w:tabs>
          <w:tab w:val="left" w:pos="11430"/>
        </w:tabs>
        <w:ind w:left="0" w:right="162"/>
        <w:jc w:val="left"/>
        <w:rPr>
          <w:color w:val="auto"/>
        </w:rPr>
      </w:pPr>
      <w:r w:rsidRPr="001E3E6E">
        <w:rPr>
          <w:color w:val="auto"/>
        </w:rPr>
        <w:t xml:space="preserve">Bidders </w:t>
      </w:r>
      <w:r>
        <w:rPr>
          <w:color w:val="auto"/>
        </w:rPr>
        <w:t>must</w:t>
      </w:r>
      <w:r w:rsidRPr="001E3E6E">
        <w:rPr>
          <w:color w:val="auto"/>
        </w:rPr>
        <w:t xml:space="preserve"> provide an initial RTM as part of </w:t>
      </w:r>
      <w:r>
        <w:rPr>
          <w:color w:val="auto"/>
        </w:rPr>
        <w:t>the</w:t>
      </w:r>
      <w:r w:rsidRPr="001E3E6E">
        <w:rPr>
          <w:color w:val="auto"/>
        </w:rPr>
        <w:t xml:space="preserve"> proposal. The Bidder must respond to requirements exactly as they are provided in th</w:t>
      </w:r>
      <w:r>
        <w:rPr>
          <w:color w:val="auto"/>
        </w:rPr>
        <w:t>e RTM</w:t>
      </w:r>
      <w:r w:rsidRPr="001E3E6E">
        <w:rPr>
          <w:color w:val="auto"/>
        </w:rPr>
        <w:t xml:space="preserve">. The Bidder </w:t>
      </w:r>
      <w:r>
        <w:rPr>
          <w:color w:val="auto"/>
        </w:rPr>
        <w:t>must</w:t>
      </w:r>
      <w:r w:rsidRPr="001E3E6E">
        <w:rPr>
          <w:color w:val="auto"/>
        </w:rPr>
        <w:t xml:space="preserve"> </w:t>
      </w:r>
      <w:r>
        <w:rPr>
          <w:color w:val="auto"/>
        </w:rPr>
        <w:t xml:space="preserve">describe in sufficient detail, including the processes and procedures, </w:t>
      </w:r>
      <w:r w:rsidRPr="001E3E6E">
        <w:rPr>
          <w:color w:val="auto"/>
        </w:rPr>
        <w:t xml:space="preserve">how </w:t>
      </w:r>
      <w:r>
        <w:rPr>
          <w:color w:val="auto"/>
        </w:rPr>
        <w:t xml:space="preserve">the solution will meet each requirement and </w:t>
      </w:r>
      <w:r w:rsidRPr="001E3E6E">
        <w:rPr>
          <w:color w:val="auto"/>
        </w:rPr>
        <w:t xml:space="preserve">achieve full compliance (i.e., requirement fulfilled 100%). </w:t>
      </w:r>
    </w:p>
    <w:bookmarkEnd w:id="0"/>
    <w:p w14:paraId="158E23AF" w14:textId="77777777" w:rsidR="0056137D" w:rsidRPr="001E3E6E" w:rsidRDefault="0056137D" w:rsidP="0056137D">
      <w:pPr>
        <w:pStyle w:val="Level2Body"/>
        <w:tabs>
          <w:tab w:val="left" w:pos="11430"/>
        </w:tabs>
        <w:ind w:left="0" w:right="162"/>
        <w:jc w:val="left"/>
        <w:rPr>
          <w:color w:val="auto"/>
        </w:rPr>
      </w:pPr>
    </w:p>
    <w:p w14:paraId="6D31BE40" w14:textId="77777777" w:rsidR="00A878FE" w:rsidRPr="00A878FE" w:rsidRDefault="00A878FE" w:rsidP="00A878FE">
      <w:pPr>
        <w:tabs>
          <w:tab w:val="left" w:pos="11430"/>
        </w:tabs>
        <w:ind w:right="162"/>
        <w:jc w:val="left"/>
        <w:rPr>
          <w:rFonts w:eastAsiaTheme="minorHAnsi" w:cstheme="minorBidi"/>
          <w:color w:val="auto"/>
        </w:rPr>
      </w:pPr>
      <w:r w:rsidRPr="00A878FE">
        <w:rPr>
          <w:rFonts w:eastAsiaTheme="minorHAnsi" w:cstheme="minorBidi"/>
          <w:color w:val="auto"/>
        </w:rPr>
        <w:t>For each requirement Bidders must complete the following fields:</w:t>
      </w:r>
    </w:p>
    <w:p w14:paraId="285C8E8B" w14:textId="77777777" w:rsidR="00A878FE" w:rsidRPr="00A878FE" w:rsidRDefault="00A878FE" w:rsidP="00A878FE">
      <w:pPr>
        <w:numPr>
          <w:ilvl w:val="0"/>
          <w:numId w:val="6"/>
        </w:numPr>
        <w:tabs>
          <w:tab w:val="left" w:pos="11430"/>
        </w:tabs>
        <w:ind w:right="162"/>
        <w:jc w:val="left"/>
        <w:rPr>
          <w:rFonts w:eastAsiaTheme="minorHAnsi" w:cstheme="minorBidi"/>
          <w:color w:val="auto"/>
        </w:rPr>
      </w:pPr>
      <w:r w:rsidRPr="00A878FE">
        <w:rPr>
          <w:rFonts w:eastAsiaTheme="minorHAnsi" w:cstheme="minorBidi"/>
          <w:color w:val="auto"/>
        </w:rPr>
        <w:t>Bidding Ability Code – Identifies the extent to which the Bidder’s existing solution satisfies the requirement using the appropriate codes provided in the tables below.</w:t>
      </w:r>
    </w:p>
    <w:p w14:paraId="01D5368D" w14:textId="77777777" w:rsidR="00A878FE" w:rsidRPr="00A878FE" w:rsidRDefault="00A878FE" w:rsidP="00A878FE">
      <w:pPr>
        <w:numPr>
          <w:ilvl w:val="0"/>
          <w:numId w:val="6"/>
        </w:numPr>
        <w:tabs>
          <w:tab w:val="left" w:pos="11430"/>
        </w:tabs>
        <w:ind w:right="162"/>
        <w:jc w:val="left"/>
        <w:rPr>
          <w:rFonts w:eastAsiaTheme="minorHAnsi" w:cstheme="minorBidi"/>
          <w:color w:val="auto"/>
        </w:rPr>
      </w:pPr>
      <w:r w:rsidRPr="00A878FE">
        <w:rPr>
          <w:rFonts w:eastAsiaTheme="minorHAnsi" w:cstheme="minorBidi"/>
          <w:color w:val="auto"/>
        </w:rPr>
        <w:t>Bidder’s Response</w:t>
      </w:r>
    </w:p>
    <w:p w14:paraId="6B9A80B5" w14:textId="77777777" w:rsidR="00A878FE" w:rsidRPr="00A878FE" w:rsidRDefault="00A878FE" w:rsidP="00A878FE">
      <w:pPr>
        <w:numPr>
          <w:ilvl w:val="1"/>
          <w:numId w:val="6"/>
        </w:numPr>
        <w:tabs>
          <w:tab w:val="left" w:pos="11430"/>
        </w:tabs>
        <w:ind w:right="162"/>
        <w:jc w:val="left"/>
        <w:rPr>
          <w:rFonts w:eastAsiaTheme="minorHAnsi" w:cstheme="minorBidi"/>
          <w:color w:val="auto"/>
        </w:rPr>
      </w:pPr>
      <w:r w:rsidRPr="00A878FE">
        <w:rPr>
          <w:rFonts w:eastAsiaTheme="minorHAnsi" w:cstheme="minorBidi"/>
          <w:color w:val="auto"/>
        </w:rPr>
        <w:t xml:space="preserve">If Ability Code ‘Standard Function’ is selected, describe how the requirement is fully satisfied by the existing solution. </w:t>
      </w:r>
    </w:p>
    <w:p w14:paraId="21489685" w14:textId="77777777" w:rsidR="00A878FE" w:rsidRPr="00A878FE" w:rsidRDefault="00A878FE" w:rsidP="00A878FE">
      <w:pPr>
        <w:numPr>
          <w:ilvl w:val="1"/>
          <w:numId w:val="6"/>
        </w:numPr>
        <w:tabs>
          <w:tab w:val="left" w:pos="11430"/>
        </w:tabs>
        <w:ind w:right="162"/>
        <w:jc w:val="left"/>
        <w:rPr>
          <w:rFonts w:eastAsiaTheme="minorHAnsi" w:cstheme="minorBidi"/>
          <w:color w:val="auto"/>
        </w:rPr>
      </w:pPr>
      <w:r w:rsidRPr="00A878FE">
        <w:rPr>
          <w:rFonts w:eastAsiaTheme="minorHAnsi" w:cstheme="minorBidi"/>
          <w:color w:val="auto"/>
        </w:rPr>
        <w:t>If Ability Code ‘Modification Required’ or ‘Enhancement Required’ is selected, describe how the existing solution needs to be modified or enhanced to fully satisfy the requirement.  Include an assessment of the severity and impact to the existing solution, the steps and activities needed to modify or enhance the solution, and the estimated duration to complete the modification.  Bidder’s using external software that is integrated with the existing solution must identify the software and include in the response.</w:t>
      </w:r>
    </w:p>
    <w:p w14:paraId="78C332F8" w14:textId="77777777" w:rsidR="00A878FE" w:rsidRPr="00A878FE" w:rsidRDefault="00A878FE" w:rsidP="00A878FE">
      <w:pPr>
        <w:numPr>
          <w:ilvl w:val="1"/>
          <w:numId w:val="6"/>
        </w:numPr>
        <w:tabs>
          <w:tab w:val="left" w:pos="11430"/>
        </w:tabs>
        <w:ind w:right="162"/>
        <w:jc w:val="left"/>
        <w:rPr>
          <w:rFonts w:eastAsiaTheme="minorHAnsi" w:cstheme="minorBidi"/>
          <w:color w:val="auto"/>
        </w:rPr>
      </w:pPr>
      <w:r w:rsidRPr="00A878FE">
        <w:rPr>
          <w:rFonts w:eastAsiaTheme="minorHAnsi" w:cstheme="minorBidi"/>
          <w:color w:val="auto"/>
        </w:rPr>
        <w:t>If Ability Code ‘Cannot Meet Requirement’, the Bidder’s Response should not be completed.</w:t>
      </w:r>
    </w:p>
    <w:p w14:paraId="750A6D67" w14:textId="77777777" w:rsidR="0056137D" w:rsidRDefault="0056137D" w:rsidP="0056137D">
      <w:pPr>
        <w:pStyle w:val="Level2Body"/>
        <w:tabs>
          <w:tab w:val="left" w:pos="11430"/>
        </w:tabs>
        <w:ind w:left="0" w:right="162"/>
        <w:jc w:val="left"/>
        <w:rPr>
          <w:color w:val="auto"/>
        </w:rPr>
      </w:pPr>
    </w:p>
    <w:tbl>
      <w:tblPr>
        <w:tblStyle w:val="TableGrid"/>
        <w:tblW w:w="13765" w:type="dxa"/>
        <w:tblLook w:val="04A0" w:firstRow="1" w:lastRow="0" w:firstColumn="1" w:lastColumn="0" w:noHBand="0" w:noVBand="1"/>
      </w:tblPr>
      <w:tblGrid>
        <w:gridCol w:w="1051"/>
        <w:gridCol w:w="2491"/>
        <w:gridCol w:w="10223"/>
      </w:tblGrid>
      <w:tr w:rsidR="0056137D" w:rsidRPr="00BD4B92" w14:paraId="70FF1F7F" w14:textId="77777777" w:rsidTr="00A514E4">
        <w:trPr>
          <w:tblHeader/>
        </w:trPr>
        <w:tc>
          <w:tcPr>
            <w:tcW w:w="1051" w:type="dxa"/>
            <w:tcBorders>
              <w:bottom w:val="single" w:sz="4" w:space="0" w:color="auto"/>
              <w:right w:val="single" w:sz="4" w:space="0" w:color="auto"/>
            </w:tcBorders>
            <w:shd w:val="clear" w:color="auto" w:fill="D0CECE" w:themeFill="background2" w:themeFillShade="E6"/>
            <w:vAlign w:val="center"/>
          </w:tcPr>
          <w:p w14:paraId="2C140301" w14:textId="77777777" w:rsidR="0056137D" w:rsidRPr="00BD4B92" w:rsidRDefault="0056137D" w:rsidP="00C22EA2">
            <w:pPr>
              <w:pStyle w:val="Level2Body"/>
              <w:tabs>
                <w:tab w:val="left" w:pos="11430"/>
              </w:tabs>
              <w:ind w:left="0" w:right="162"/>
              <w:jc w:val="center"/>
              <w:rPr>
                <w:b/>
                <w:color w:val="auto"/>
                <w:szCs w:val="22"/>
              </w:rPr>
            </w:pPr>
            <w:r w:rsidRPr="00BD4B92">
              <w:rPr>
                <w:b/>
                <w:color w:val="auto"/>
                <w:szCs w:val="22"/>
              </w:rPr>
              <w:t>Ability Code</w:t>
            </w:r>
          </w:p>
        </w:tc>
        <w:tc>
          <w:tcPr>
            <w:tcW w:w="2491" w:type="dxa"/>
            <w:tcBorders>
              <w:left w:val="single" w:sz="4" w:space="0" w:color="auto"/>
              <w:bottom w:val="single" w:sz="4" w:space="0" w:color="auto"/>
              <w:right w:val="single" w:sz="4" w:space="0" w:color="auto"/>
            </w:tcBorders>
            <w:shd w:val="clear" w:color="auto" w:fill="D0CECE" w:themeFill="background2" w:themeFillShade="E6"/>
            <w:vAlign w:val="center"/>
          </w:tcPr>
          <w:p w14:paraId="16C3F723" w14:textId="77777777" w:rsidR="0056137D" w:rsidRPr="00BD4B92" w:rsidRDefault="0056137D" w:rsidP="00C22EA2">
            <w:pPr>
              <w:pStyle w:val="Level2Body"/>
              <w:tabs>
                <w:tab w:val="left" w:pos="11430"/>
              </w:tabs>
              <w:ind w:left="0" w:right="162"/>
              <w:jc w:val="center"/>
              <w:rPr>
                <w:b/>
                <w:color w:val="auto"/>
                <w:szCs w:val="22"/>
              </w:rPr>
            </w:pPr>
            <w:r w:rsidRPr="00BD4B92">
              <w:rPr>
                <w:b/>
                <w:color w:val="auto"/>
                <w:szCs w:val="22"/>
              </w:rPr>
              <w:t>Condition</w:t>
            </w:r>
          </w:p>
        </w:tc>
        <w:tc>
          <w:tcPr>
            <w:tcW w:w="10223" w:type="dxa"/>
            <w:tcBorders>
              <w:left w:val="single" w:sz="4" w:space="0" w:color="auto"/>
              <w:bottom w:val="single" w:sz="4" w:space="0" w:color="auto"/>
            </w:tcBorders>
            <w:shd w:val="clear" w:color="auto" w:fill="D0CECE" w:themeFill="background2" w:themeFillShade="E6"/>
            <w:vAlign w:val="center"/>
          </w:tcPr>
          <w:p w14:paraId="76ECAEE9" w14:textId="77777777" w:rsidR="0056137D" w:rsidRPr="00BD4B92" w:rsidRDefault="0056137D" w:rsidP="00C22EA2">
            <w:pPr>
              <w:pStyle w:val="Level2Body"/>
              <w:tabs>
                <w:tab w:val="left" w:pos="11430"/>
              </w:tabs>
              <w:ind w:left="0" w:right="162"/>
              <w:jc w:val="center"/>
              <w:rPr>
                <w:b/>
                <w:color w:val="auto"/>
                <w:szCs w:val="22"/>
              </w:rPr>
            </w:pPr>
            <w:r w:rsidRPr="00BD4B92">
              <w:rPr>
                <w:b/>
                <w:color w:val="auto"/>
                <w:szCs w:val="22"/>
              </w:rPr>
              <w:t>Definition</w:t>
            </w:r>
          </w:p>
        </w:tc>
      </w:tr>
      <w:tr w:rsidR="00A878FE" w:rsidRPr="00BD4B92" w14:paraId="60B9044F" w14:textId="77777777" w:rsidTr="00A514E4">
        <w:tc>
          <w:tcPr>
            <w:tcW w:w="1051" w:type="dxa"/>
            <w:tcBorders>
              <w:top w:val="single" w:sz="4" w:space="0" w:color="auto"/>
            </w:tcBorders>
          </w:tcPr>
          <w:p w14:paraId="066838E9" w14:textId="77777777" w:rsidR="00A878FE" w:rsidRPr="00BD4B92" w:rsidRDefault="00A878FE" w:rsidP="00A878FE">
            <w:pPr>
              <w:pStyle w:val="Level2Body"/>
              <w:tabs>
                <w:tab w:val="left" w:pos="11430"/>
              </w:tabs>
              <w:ind w:left="0" w:right="162"/>
              <w:jc w:val="center"/>
              <w:rPr>
                <w:color w:val="auto"/>
                <w:szCs w:val="22"/>
              </w:rPr>
            </w:pPr>
            <w:r w:rsidRPr="00BD4B92">
              <w:rPr>
                <w:color w:val="auto"/>
                <w:szCs w:val="22"/>
              </w:rPr>
              <w:t>S</w:t>
            </w:r>
          </w:p>
        </w:tc>
        <w:tc>
          <w:tcPr>
            <w:tcW w:w="2491" w:type="dxa"/>
            <w:tcBorders>
              <w:top w:val="single" w:sz="4" w:space="0" w:color="auto"/>
            </w:tcBorders>
          </w:tcPr>
          <w:p w14:paraId="675BFA2A" w14:textId="77777777" w:rsidR="00A878FE" w:rsidRPr="00BD4B92" w:rsidRDefault="00A878FE" w:rsidP="00A878FE">
            <w:pPr>
              <w:pStyle w:val="Level2Body"/>
              <w:tabs>
                <w:tab w:val="left" w:pos="11430"/>
              </w:tabs>
              <w:ind w:left="0" w:right="162"/>
              <w:jc w:val="left"/>
              <w:rPr>
                <w:color w:val="auto"/>
                <w:szCs w:val="22"/>
              </w:rPr>
            </w:pPr>
            <w:r w:rsidRPr="00BD4B92">
              <w:rPr>
                <w:color w:val="auto"/>
                <w:szCs w:val="22"/>
              </w:rPr>
              <w:t>Standard Function</w:t>
            </w:r>
          </w:p>
        </w:tc>
        <w:tc>
          <w:tcPr>
            <w:tcW w:w="10223" w:type="dxa"/>
            <w:tcBorders>
              <w:top w:val="single" w:sz="4" w:space="0" w:color="auto"/>
            </w:tcBorders>
          </w:tcPr>
          <w:p w14:paraId="4E990DF3" w14:textId="14FA90C3" w:rsidR="00A878FE" w:rsidRPr="00BD4B92" w:rsidRDefault="00A878FE" w:rsidP="00A878FE">
            <w:pPr>
              <w:pStyle w:val="Level2Body"/>
              <w:tabs>
                <w:tab w:val="left" w:pos="11430"/>
              </w:tabs>
              <w:ind w:left="0" w:right="162"/>
              <w:jc w:val="left"/>
              <w:rPr>
                <w:color w:val="auto"/>
                <w:szCs w:val="22"/>
              </w:rPr>
            </w:pPr>
            <w:r w:rsidRPr="00F41874">
              <w:rPr>
                <w:color w:val="auto"/>
                <w:szCs w:val="22"/>
              </w:rPr>
              <w:t>The existing solution fully sati</w:t>
            </w:r>
            <w:r>
              <w:rPr>
                <w:color w:val="auto"/>
                <w:szCs w:val="22"/>
              </w:rPr>
              <w:t>sfies the requirement as stated. The existing solution has been previously implemented and certified as applicable.</w:t>
            </w:r>
          </w:p>
        </w:tc>
      </w:tr>
      <w:tr w:rsidR="00A878FE" w:rsidRPr="00BD4B92" w14:paraId="1C3770E3" w14:textId="77777777" w:rsidTr="00A514E4">
        <w:tc>
          <w:tcPr>
            <w:tcW w:w="1051" w:type="dxa"/>
          </w:tcPr>
          <w:p w14:paraId="113D68CD" w14:textId="77777777" w:rsidR="00A878FE" w:rsidRPr="00BD4B92" w:rsidRDefault="00A878FE" w:rsidP="00A878FE">
            <w:pPr>
              <w:pStyle w:val="Level2Body"/>
              <w:tabs>
                <w:tab w:val="left" w:pos="11430"/>
              </w:tabs>
              <w:ind w:left="0" w:right="162"/>
              <w:jc w:val="center"/>
              <w:rPr>
                <w:color w:val="auto"/>
                <w:szCs w:val="22"/>
              </w:rPr>
            </w:pPr>
            <w:r w:rsidRPr="00BD4B92">
              <w:rPr>
                <w:color w:val="auto"/>
                <w:szCs w:val="22"/>
              </w:rPr>
              <w:t>M</w:t>
            </w:r>
          </w:p>
        </w:tc>
        <w:tc>
          <w:tcPr>
            <w:tcW w:w="2491" w:type="dxa"/>
          </w:tcPr>
          <w:p w14:paraId="7BEA2F00" w14:textId="77777777" w:rsidR="00A878FE" w:rsidRPr="00BD4B92" w:rsidRDefault="00A878FE" w:rsidP="00A878FE">
            <w:pPr>
              <w:pStyle w:val="Level2Body"/>
              <w:tabs>
                <w:tab w:val="left" w:pos="11430"/>
              </w:tabs>
              <w:ind w:left="0" w:right="162"/>
              <w:jc w:val="left"/>
              <w:rPr>
                <w:color w:val="auto"/>
                <w:szCs w:val="22"/>
              </w:rPr>
            </w:pPr>
            <w:r w:rsidRPr="00BD4B92">
              <w:rPr>
                <w:color w:val="auto"/>
                <w:szCs w:val="22"/>
              </w:rPr>
              <w:t>Modification Required</w:t>
            </w:r>
          </w:p>
        </w:tc>
        <w:tc>
          <w:tcPr>
            <w:tcW w:w="10223" w:type="dxa"/>
          </w:tcPr>
          <w:p w14:paraId="621A0B7C" w14:textId="6B9053FE" w:rsidR="00A878FE" w:rsidRPr="00BD4B92" w:rsidRDefault="00A878FE" w:rsidP="00A878FE">
            <w:pPr>
              <w:pStyle w:val="Level2Body"/>
              <w:tabs>
                <w:tab w:val="left" w:pos="11430"/>
              </w:tabs>
              <w:ind w:left="0" w:right="162"/>
              <w:jc w:val="left"/>
              <w:rPr>
                <w:color w:val="auto"/>
                <w:szCs w:val="22"/>
              </w:rPr>
            </w:pPr>
            <w:r w:rsidRPr="00F41874">
              <w:rPr>
                <w:color w:val="auto"/>
                <w:szCs w:val="22"/>
              </w:rPr>
              <w:t xml:space="preserve">The existing solution </w:t>
            </w:r>
            <w:r>
              <w:rPr>
                <w:color w:val="auto"/>
                <w:szCs w:val="22"/>
              </w:rPr>
              <w:t xml:space="preserve">does not </w:t>
            </w:r>
            <w:r w:rsidRPr="00F41874">
              <w:rPr>
                <w:color w:val="auto"/>
                <w:szCs w:val="22"/>
              </w:rPr>
              <w:t xml:space="preserve">satisfy the requirement as stated. The existing solution requires a </w:t>
            </w:r>
            <w:r>
              <w:rPr>
                <w:color w:val="auto"/>
                <w:szCs w:val="22"/>
              </w:rPr>
              <w:t xml:space="preserve">configuration, workflow, or </w:t>
            </w:r>
            <w:r w:rsidRPr="00F41874">
              <w:rPr>
                <w:color w:val="auto"/>
                <w:szCs w:val="22"/>
              </w:rPr>
              <w:t>source code modification to fully satisfy the requirement.</w:t>
            </w:r>
          </w:p>
        </w:tc>
      </w:tr>
      <w:tr w:rsidR="00A878FE" w:rsidRPr="00BD4B92" w14:paraId="75CD00C7" w14:textId="77777777" w:rsidTr="00A514E4">
        <w:tc>
          <w:tcPr>
            <w:tcW w:w="1051" w:type="dxa"/>
          </w:tcPr>
          <w:p w14:paraId="15F269F7" w14:textId="2727FA74" w:rsidR="00A878FE" w:rsidRPr="00BD4B92" w:rsidRDefault="00A878FE" w:rsidP="00A878FE">
            <w:pPr>
              <w:pStyle w:val="Level2Body"/>
              <w:tabs>
                <w:tab w:val="left" w:pos="11430"/>
              </w:tabs>
              <w:ind w:left="0" w:right="162"/>
              <w:jc w:val="center"/>
              <w:rPr>
                <w:color w:val="auto"/>
                <w:szCs w:val="22"/>
              </w:rPr>
            </w:pPr>
            <w:r>
              <w:rPr>
                <w:color w:val="auto"/>
                <w:szCs w:val="22"/>
              </w:rPr>
              <w:t>E</w:t>
            </w:r>
          </w:p>
        </w:tc>
        <w:tc>
          <w:tcPr>
            <w:tcW w:w="2491" w:type="dxa"/>
          </w:tcPr>
          <w:p w14:paraId="0FD7F6BC" w14:textId="1B8FEBB5" w:rsidR="00A878FE" w:rsidRPr="00BD4B92" w:rsidRDefault="00A878FE" w:rsidP="00A878FE">
            <w:pPr>
              <w:pStyle w:val="Level2Body"/>
              <w:tabs>
                <w:tab w:val="left" w:pos="11430"/>
              </w:tabs>
              <w:ind w:left="0" w:right="162"/>
              <w:jc w:val="left"/>
              <w:rPr>
                <w:color w:val="auto"/>
                <w:szCs w:val="22"/>
              </w:rPr>
            </w:pPr>
            <w:r>
              <w:rPr>
                <w:color w:val="auto"/>
                <w:szCs w:val="22"/>
              </w:rPr>
              <w:t xml:space="preserve">Enhancement </w:t>
            </w:r>
            <w:r w:rsidRPr="00BD4B92">
              <w:rPr>
                <w:color w:val="auto"/>
                <w:szCs w:val="22"/>
              </w:rPr>
              <w:t>Required</w:t>
            </w:r>
          </w:p>
        </w:tc>
        <w:tc>
          <w:tcPr>
            <w:tcW w:w="10223" w:type="dxa"/>
          </w:tcPr>
          <w:p w14:paraId="6B214124" w14:textId="1AF3183C" w:rsidR="00A878FE" w:rsidRPr="00BD4B92" w:rsidRDefault="00A878FE" w:rsidP="00A878FE">
            <w:pPr>
              <w:pStyle w:val="Level2Body"/>
              <w:tabs>
                <w:tab w:val="left" w:pos="11430"/>
              </w:tabs>
              <w:ind w:left="0" w:right="162"/>
              <w:jc w:val="left"/>
              <w:rPr>
                <w:color w:val="auto"/>
                <w:szCs w:val="22"/>
              </w:rPr>
            </w:pPr>
            <w:r w:rsidRPr="00F41874">
              <w:rPr>
                <w:color w:val="auto"/>
                <w:szCs w:val="22"/>
              </w:rPr>
              <w:t xml:space="preserve">The existing solution </w:t>
            </w:r>
            <w:r>
              <w:rPr>
                <w:color w:val="auto"/>
                <w:szCs w:val="22"/>
              </w:rPr>
              <w:t>does not</w:t>
            </w:r>
            <w:r w:rsidRPr="00F41874">
              <w:rPr>
                <w:color w:val="auto"/>
                <w:szCs w:val="22"/>
              </w:rPr>
              <w:t xml:space="preserve"> satisfy the requirement as stated.</w:t>
            </w:r>
            <w:r>
              <w:rPr>
                <w:color w:val="auto"/>
                <w:szCs w:val="22"/>
              </w:rPr>
              <w:t xml:space="preserve"> The existing solution requires an enhancement to implement new </w:t>
            </w:r>
            <w:r w:rsidRPr="00F41874">
              <w:rPr>
                <w:color w:val="auto"/>
                <w:szCs w:val="22"/>
              </w:rPr>
              <w:t>configuration, workflow, or source code to</w:t>
            </w:r>
            <w:r>
              <w:rPr>
                <w:color w:val="auto"/>
                <w:szCs w:val="22"/>
              </w:rPr>
              <w:t xml:space="preserve"> satisfy the requirement.</w:t>
            </w:r>
          </w:p>
        </w:tc>
      </w:tr>
      <w:tr w:rsidR="00A878FE" w:rsidRPr="00BD4B92" w14:paraId="62A00A31" w14:textId="77777777" w:rsidTr="00A514E4">
        <w:tc>
          <w:tcPr>
            <w:tcW w:w="1051" w:type="dxa"/>
          </w:tcPr>
          <w:p w14:paraId="54A3D87D" w14:textId="77777777" w:rsidR="00A878FE" w:rsidRPr="00BD4B92" w:rsidRDefault="00A878FE" w:rsidP="00A878FE">
            <w:pPr>
              <w:pStyle w:val="Level2Body"/>
              <w:tabs>
                <w:tab w:val="left" w:pos="11430"/>
              </w:tabs>
              <w:ind w:left="0" w:right="162"/>
              <w:jc w:val="center"/>
              <w:rPr>
                <w:color w:val="auto"/>
                <w:szCs w:val="22"/>
              </w:rPr>
            </w:pPr>
            <w:r w:rsidRPr="00BD4B92">
              <w:rPr>
                <w:color w:val="auto"/>
                <w:szCs w:val="22"/>
              </w:rPr>
              <w:t>N</w:t>
            </w:r>
          </w:p>
        </w:tc>
        <w:tc>
          <w:tcPr>
            <w:tcW w:w="2491" w:type="dxa"/>
          </w:tcPr>
          <w:p w14:paraId="2CB5198A" w14:textId="77777777" w:rsidR="00A878FE" w:rsidRPr="00BD4B92" w:rsidRDefault="00A878FE" w:rsidP="00A878FE">
            <w:pPr>
              <w:pStyle w:val="Level2Body"/>
              <w:tabs>
                <w:tab w:val="left" w:pos="11430"/>
              </w:tabs>
              <w:ind w:left="0" w:right="162"/>
              <w:jc w:val="left"/>
              <w:rPr>
                <w:color w:val="auto"/>
                <w:szCs w:val="22"/>
              </w:rPr>
            </w:pPr>
            <w:r w:rsidRPr="00BD4B92">
              <w:rPr>
                <w:color w:val="auto"/>
                <w:szCs w:val="22"/>
              </w:rPr>
              <w:t>Cannot Meet Requirement</w:t>
            </w:r>
          </w:p>
        </w:tc>
        <w:tc>
          <w:tcPr>
            <w:tcW w:w="10223" w:type="dxa"/>
          </w:tcPr>
          <w:p w14:paraId="3AA18CB7" w14:textId="7AF56B11" w:rsidR="00A878FE" w:rsidRPr="00BD4B92" w:rsidRDefault="00A878FE" w:rsidP="00A878FE">
            <w:pPr>
              <w:pStyle w:val="Level2Body"/>
              <w:tabs>
                <w:tab w:val="left" w:pos="11430"/>
              </w:tabs>
              <w:ind w:left="0" w:right="162"/>
              <w:jc w:val="left"/>
              <w:rPr>
                <w:color w:val="auto"/>
                <w:szCs w:val="22"/>
              </w:rPr>
            </w:pPr>
            <w:r>
              <w:rPr>
                <w:color w:val="auto"/>
                <w:szCs w:val="22"/>
              </w:rPr>
              <w:t>The existing solution does not satisfy the requirement as stated and cannot be modified or enhanced to satisfy the requirement.</w:t>
            </w:r>
          </w:p>
        </w:tc>
      </w:tr>
    </w:tbl>
    <w:p w14:paraId="30B3DF1B" w14:textId="77777777" w:rsidR="0056137D" w:rsidRDefault="0056137D" w:rsidP="0056137D">
      <w:pPr>
        <w:pStyle w:val="Level2Body"/>
        <w:tabs>
          <w:tab w:val="left" w:pos="11430"/>
        </w:tabs>
        <w:ind w:left="0" w:right="162"/>
        <w:jc w:val="left"/>
        <w:rPr>
          <w:rFonts w:cs="Arial"/>
          <w:color w:val="auto"/>
          <w:sz w:val="18"/>
          <w:szCs w:val="18"/>
        </w:rPr>
      </w:pPr>
    </w:p>
    <w:p w14:paraId="7F82D876" w14:textId="77777777" w:rsidR="0056137D" w:rsidRDefault="0056137D" w:rsidP="0056137D">
      <w:pPr>
        <w:pStyle w:val="Level2Body"/>
        <w:tabs>
          <w:tab w:val="left" w:pos="11430"/>
        </w:tabs>
        <w:ind w:left="0" w:right="162"/>
        <w:jc w:val="left"/>
        <w:rPr>
          <w:rFonts w:cs="Arial"/>
          <w:color w:val="auto"/>
          <w:sz w:val="18"/>
          <w:szCs w:val="18"/>
        </w:rPr>
      </w:pPr>
    </w:p>
    <w:p w14:paraId="59B715E9" w14:textId="77777777" w:rsidR="0056137D" w:rsidRPr="00BD4B92" w:rsidRDefault="0056137D" w:rsidP="0056137D">
      <w:pPr>
        <w:pStyle w:val="Level2Body"/>
        <w:tabs>
          <w:tab w:val="left" w:pos="11430"/>
        </w:tabs>
        <w:ind w:left="0" w:right="162"/>
        <w:jc w:val="left"/>
        <w:rPr>
          <w:rFonts w:cs="Arial"/>
          <w:color w:val="auto"/>
          <w:szCs w:val="22"/>
        </w:rPr>
      </w:pPr>
      <w:r w:rsidRPr="00BD4B92">
        <w:rPr>
          <w:rFonts w:cs="Arial"/>
          <w:color w:val="auto"/>
          <w:szCs w:val="22"/>
        </w:rPr>
        <w:t>The RTM is organized by the scope of work and functional area.  Following are the definitions for each of the RTM tables:</w:t>
      </w:r>
    </w:p>
    <w:p w14:paraId="5FD06CFA" w14:textId="1BB573BF" w:rsidR="0056137D" w:rsidRPr="00BD4B92" w:rsidRDefault="0056137D" w:rsidP="0056137D">
      <w:pPr>
        <w:pStyle w:val="Level2Body"/>
        <w:numPr>
          <w:ilvl w:val="0"/>
          <w:numId w:val="5"/>
        </w:numPr>
        <w:tabs>
          <w:tab w:val="left" w:pos="11430"/>
        </w:tabs>
        <w:ind w:right="162"/>
        <w:jc w:val="left"/>
        <w:rPr>
          <w:rFonts w:cs="Arial"/>
          <w:color w:val="auto"/>
          <w:szCs w:val="22"/>
        </w:rPr>
      </w:pPr>
      <w:r w:rsidRPr="00BD4B92">
        <w:rPr>
          <w:rFonts w:cs="Arial"/>
          <w:color w:val="auto"/>
          <w:szCs w:val="22"/>
        </w:rPr>
        <w:t xml:space="preserve">RTM ID – identifies the unique scope of work; MDR, </w:t>
      </w:r>
      <w:r w:rsidR="00C32000">
        <w:rPr>
          <w:rFonts w:cs="Arial"/>
          <w:color w:val="auto"/>
          <w:szCs w:val="22"/>
        </w:rPr>
        <w:t>PBM</w:t>
      </w:r>
      <w:r w:rsidRPr="00BD4B92">
        <w:rPr>
          <w:rFonts w:cs="Arial"/>
          <w:color w:val="auto"/>
          <w:szCs w:val="22"/>
        </w:rPr>
        <w:t>, PDL, DUR</w:t>
      </w:r>
    </w:p>
    <w:p w14:paraId="59F18AC9" w14:textId="5CC6A156" w:rsidR="0056137D" w:rsidRPr="00BD4B92" w:rsidRDefault="00590CC5" w:rsidP="0056137D">
      <w:pPr>
        <w:pStyle w:val="Level2Body"/>
        <w:numPr>
          <w:ilvl w:val="0"/>
          <w:numId w:val="5"/>
        </w:numPr>
        <w:tabs>
          <w:tab w:val="left" w:pos="11430"/>
        </w:tabs>
        <w:ind w:right="162"/>
        <w:jc w:val="left"/>
        <w:rPr>
          <w:rFonts w:cs="Arial"/>
          <w:color w:val="auto"/>
          <w:szCs w:val="22"/>
        </w:rPr>
      </w:pPr>
      <w:r>
        <w:rPr>
          <w:rFonts w:cs="Arial"/>
          <w:color w:val="auto"/>
          <w:szCs w:val="22"/>
        </w:rPr>
        <w:t xml:space="preserve">Req. # - </w:t>
      </w:r>
      <w:r w:rsidR="0056137D" w:rsidRPr="00BD4B92">
        <w:rPr>
          <w:rFonts w:cs="Arial"/>
          <w:color w:val="auto"/>
          <w:szCs w:val="22"/>
        </w:rPr>
        <w:t>the sequential number of each RTM requirement</w:t>
      </w:r>
    </w:p>
    <w:p w14:paraId="2266244D" w14:textId="77777777" w:rsidR="0056137D" w:rsidRPr="00BD4B92" w:rsidRDefault="0056137D" w:rsidP="0056137D">
      <w:pPr>
        <w:pStyle w:val="Level2Body"/>
        <w:numPr>
          <w:ilvl w:val="0"/>
          <w:numId w:val="5"/>
        </w:numPr>
        <w:tabs>
          <w:tab w:val="left" w:pos="11430"/>
        </w:tabs>
        <w:ind w:right="162"/>
        <w:jc w:val="left"/>
        <w:rPr>
          <w:rFonts w:cs="Arial"/>
          <w:color w:val="auto"/>
          <w:szCs w:val="22"/>
        </w:rPr>
      </w:pPr>
      <w:r w:rsidRPr="00BD4B92">
        <w:rPr>
          <w:rFonts w:cs="Arial"/>
          <w:color w:val="auto"/>
          <w:szCs w:val="22"/>
        </w:rPr>
        <w:lastRenderedPageBreak/>
        <w:t xml:space="preserve">ID – the unique id for each functional area within the RTM </w:t>
      </w:r>
    </w:p>
    <w:p w14:paraId="2CE3F115" w14:textId="0A40F19F" w:rsidR="00410BC7" w:rsidRPr="0056137D" w:rsidRDefault="00410BC7" w:rsidP="0056137D">
      <w:pPr>
        <w:pStyle w:val="Heading1"/>
        <w:numPr>
          <w:ilvl w:val="0"/>
          <w:numId w:val="7"/>
        </w:numPr>
        <w:ind w:hanging="720"/>
        <w:rPr>
          <w:b/>
          <w:bCs/>
        </w:rPr>
      </w:pPr>
      <w:bookmarkStart w:id="1" w:name="_Hlk86756046"/>
      <w:r w:rsidRPr="0056137D">
        <w:rPr>
          <w:b/>
          <w:bCs/>
        </w:rPr>
        <w:t xml:space="preserve">Purchasing Pool </w:t>
      </w:r>
      <w:r w:rsidR="00732C92">
        <w:rPr>
          <w:b/>
          <w:bCs/>
        </w:rPr>
        <w:t>and Supplemental Rebate</w:t>
      </w:r>
      <w:r w:rsidR="00684EE1" w:rsidRPr="0056137D">
        <w:rPr>
          <w:b/>
          <w:bCs/>
        </w:rPr>
        <w:t xml:space="preserve"> </w:t>
      </w:r>
      <w:r w:rsidR="00D74381" w:rsidRPr="0056137D">
        <w:rPr>
          <w:b/>
          <w:bCs/>
        </w:rPr>
        <w:t>(P</w:t>
      </w:r>
      <w:r w:rsidR="000D1E1C">
        <w:rPr>
          <w:b/>
          <w:bCs/>
        </w:rPr>
        <w:t>SR</w:t>
      </w:r>
      <w:r w:rsidR="00D74381" w:rsidRPr="0056137D">
        <w:rPr>
          <w:b/>
          <w:bCs/>
        </w:rPr>
        <w:t xml:space="preserve">) </w:t>
      </w:r>
      <w:r w:rsidR="00684EE1" w:rsidRPr="0056137D">
        <w:rPr>
          <w:b/>
          <w:bCs/>
        </w:rPr>
        <w:t>Requirements</w:t>
      </w:r>
    </w:p>
    <w:bookmarkEnd w:id="1"/>
    <w:p w14:paraId="3FA47A69" w14:textId="01D4C0AB" w:rsidR="000769A7" w:rsidRPr="0040506C" w:rsidRDefault="000769A7" w:rsidP="004B4EDA">
      <w:pPr>
        <w:pStyle w:val="Level2Body"/>
        <w:ind w:left="0"/>
        <w:jc w:val="left"/>
        <w:rPr>
          <w:b/>
          <w:color w:val="auto"/>
          <w:sz w:val="28"/>
          <w:szCs w:val="28"/>
          <w:u w:val="single"/>
        </w:rPr>
      </w:pPr>
    </w:p>
    <w:tbl>
      <w:tblPr>
        <w:tblStyle w:val="TableGrid"/>
        <w:tblW w:w="14125" w:type="dxa"/>
        <w:tblLayout w:type="fixed"/>
        <w:tblLook w:val="04A0" w:firstRow="1" w:lastRow="0" w:firstColumn="1" w:lastColumn="0" w:noHBand="0" w:noVBand="1"/>
      </w:tblPr>
      <w:tblGrid>
        <w:gridCol w:w="895"/>
        <w:gridCol w:w="630"/>
        <w:gridCol w:w="832"/>
        <w:gridCol w:w="10418"/>
        <w:gridCol w:w="1350"/>
      </w:tblGrid>
      <w:tr w:rsidR="000343F6" w:rsidRPr="0040506C" w14:paraId="4598D5F1" w14:textId="77777777" w:rsidTr="000343F6">
        <w:tc>
          <w:tcPr>
            <w:tcW w:w="895" w:type="dxa"/>
          </w:tcPr>
          <w:p w14:paraId="23902097" w14:textId="77777777"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RTM ID</w:t>
            </w:r>
          </w:p>
        </w:tc>
        <w:tc>
          <w:tcPr>
            <w:tcW w:w="630" w:type="dxa"/>
          </w:tcPr>
          <w:p w14:paraId="6B3EFF1E" w14:textId="77777777"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Req.#</w:t>
            </w:r>
          </w:p>
        </w:tc>
        <w:tc>
          <w:tcPr>
            <w:tcW w:w="832" w:type="dxa"/>
          </w:tcPr>
          <w:p w14:paraId="6ACE1FED" w14:textId="77777777"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ID</w:t>
            </w:r>
          </w:p>
        </w:tc>
        <w:tc>
          <w:tcPr>
            <w:tcW w:w="10418" w:type="dxa"/>
          </w:tcPr>
          <w:p w14:paraId="564C4646" w14:textId="656C260E" w:rsidR="000343F6" w:rsidRPr="0040506C" w:rsidRDefault="000343F6" w:rsidP="004B4EDA">
            <w:pPr>
              <w:pStyle w:val="Level2Body"/>
              <w:ind w:left="0"/>
              <w:jc w:val="left"/>
              <w:rPr>
                <w:rFonts w:cs="Arial"/>
                <w:color w:val="auto"/>
                <w:sz w:val="18"/>
                <w:szCs w:val="18"/>
              </w:rPr>
            </w:pPr>
            <w:r>
              <w:rPr>
                <w:rFonts w:cs="Arial"/>
                <w:color w:val="auto"/>
                <w:sz w:val="18"/>
                <w:szCs w:val="18"/>
              </w:rPr>
              <w:t>Requirement</w:t>
            </w:r>
          </w:p>
        </w:tc>
        <w:tc>
          <w:tcPr>
            <w:tcW w:w="1350" w:type="dxa"/>
          </w:tcPr>
          <w:p w14:paraId="4730D3E1" w14:textId="77777777" w:rsidR="000343F6" w:rsidRPr="0040506C" w:rsidRDefault="000343F6" w:rsidP="004B4EDA">
            <w:pPr>
              <w:pStyle w:val="Level2Body"/>
              <w:ind w:left="0"/>
              <w:jc w:val="left"/>
              <w:rPr>
                <w:color w:val="auto"/>
                <w:sz w:val="18"/>
                <w:szCs w:val="18"/>
              </w:rPr>
            </w:pPr>
            <w:r w:rsidRPr="0040506C">
              <w:rPr>
                <w:color w:val="auto"/>
                <w:sz w:val="18"/>
                <w:szCs w:val="18"/>
              </w:rPr>
              <w:t>Bidding Ability Code</w:t>
            </w:r>
          </w:p>
        </w:tc>
      </w:tr>
      <w:tr w:rsidR="000343F6" w:rsidRPr="0040506C" w14:paraId="1956B413" w14:textId="77777777" w:rsidTr="000343F6">
        <w:trPr>
          <w:trHeight w:val="710"/>
        </w:trPr>
        <w:tc>
          <w:tcPr>
            <w:tcW w:w="895" w:type="dxa"/>
          </w:tcPr>
          <w:p w14:paraId="13545EC3" w14:textId="77777777" w:rsidR="000343F6" w:rsidRPr="0040506C" w:rsidRDefault="000343F6" w:rsidP="00E60E83">
            <w:pPr>
              <w:pStyle w:val="Level2Body"/>
              <w:ind w:left="0"/>
              <w:jc w:val="left"/>
              <w:rPr>
                <w:rFonts w:cs="Arial"/>
                <w:color w:val="auto"/>
                <w:sz w:val="18"/>
                <w:szCs w:val="18"/>
              </w:rPr>
            </w:pPr>
            <w:r w:rsidRPr="0040506C">
              <w:rPr>
                <w:rFonts w:cs="Arial"/>
                <w:color w:val="auto"/>
                <w:sz w:val="18"/>
                <w:szCs w:val="18"/>
              </w:rPr>
              <w:t>PDL</w:t>
            </w:r>
          </w:p>
        </w:tc>
        <w:tc>
          <w:tcPr>
            <w:tcW w:w="630" w:type="dxa"/>
          </w:tcPr>
          <w:p w14:paraId="26C41B02" w14:textId="7D38AEC7" w:rsidR="000343F6" w:rsidRPr="0040506C" w:rsidRDefault="000343F6" w:rsidP="00E60E83">
            <w:pPr>
              <w:pStyle w:val="Level2Body"/>
              <w:ind w:left="0"/>
              <w:jc w:val="left"/>
              <w:rPr>
                <w:rFonts w:cs="Arial"/>
                <w:color w:val="auto"/>
                <w:sz w:val="18"/>
                <w:szCs w:val="18"/>
              </w:rPr>
            </w:pPr>
            <w:r w:rsidRPr="0040506C">
              <w:rPr>
                <w:rFonts w:cs="Arial"/>
                <w:color w:val="auto"/>
                <w:sz w:val="18"/>
                <w:szCs w:val="18"/>
              </w:rPr>
              <w:t>1</w:t>
            </w:r>
          </w:p>
        </w:tc>
        <w:tc>
          <w:tcPr>
            <w:tcW w:w="832" w:type="dxa"/>
          </w:tcPr>
          <w:p w14:paraId="4C4CF018" w14:textId="37DECE52" w:rsidR="000343F6" w:rsidRPr="0040506C" w:rsidRDefault="000343F6" w:rsidP="00E60E83">
            <w:pPr>
              <w:pStyle w:val="Level2Body"/>
              <w:ind w:left="0"/>
              <w:jc w:val="left"/>
              <w:rPr>
                <w:rFonts w:cs="Arial"/>
                <w:color w:val="auto"/>
                <w:sz w:val="18"/>
                <w:szCs w:val="18"/>
              </w:rPr>
            </w:pPr>
            <w:r>
              <w:rPr>
                <w:rFonts w:cs="Arial"/>
                <w:color w:val="auto"/>
                <w:sz w:val="18"/>
                <w:szCs w:val="18"/>
              </w:rPr>
              <w:t>PSR</w:t>
            </w:r>
            <w:r w:rsidRPr="0040506C">
              <w:rPr>
                <w:rFonts w:cs="Arial"/>
                <w:color w:val="auto"/>
                <w:sz w:val="18"/>
                <w:szCs w:val="18"/>
              </w:rPr>
              <w:t>-1</w:t>
            </w:r>
          </w:p>
        </w:tc>
        <w:tc>
          <w:tcPr>
            <w:tcW w:w="10418" w:type="dxa"/>
          </w:tcPr>
          <w:p w14:paraId="29A836B4" w14:textId="33EE8CE1" w:rsidR="000343F6" w:rsidRPr="0040506C" w:rsidRDefault="000343F6" w:rsidP="00E60E83">
            <w:pPr>
              <w:pStyle w:val="Level2Body"/>
              <w:ind w:left="0"/>
              <w:jc w:val="left"/>
              <w:rPr>
                <w:rFonts w:cs="Arial"/>
                <w:color w:val="auto"/>
                <w:sz w:val="18"/>
                <w:szCs w:val="18"/>
              </w:rPr>
            </w:pPr>
            <w:r w:rsidRPr="0040506C">
              <w:rPr>
                <w:rFonts w:eastAsia="Times New Roman" w:cs="Arial"/>
                <w:color w:val="auto"/>
                <w:sz w:val="18"/>
                <w:szCs w:val="18"/>
              </w:rPr>
              <w:t>Contractor must complete all necessary requirements for Nebraska Medicaid to join and participate in the Medicaid-only multi-state purchasing pool.</w:t>
            </w:r>
          </w:p>
        </w:tc>
        <w:sdt>
          <w:sdtPr>
            <w:rPr>
              <w:rFonts w:cs="Arial"/>
              <w:color w:val="auto"/>
              <w:sz w:val="18"/>
              <w:szCs w:val="18"/>
            </w:rPr>
            <w:alias w:val="Ability Code"/>
            <w:tag w:val="Ability Code"/>
            <w:id w:val="979115524"/>
            <w:placeholder>
              <w:docPart w:val="FA184E775D5F4AFB8976B2AC5A5E57DA"/>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354770A2" w14:textId="35D3CB51" w:rsidR="000343F6" w:rsidRPr="0040506C" w:rsidRDefault="000343F6" w:rsidP="00E60E83">
                <w:pPr>
                  <w:pStyle w:val="Level2Body"/>
                  <w:ind w:left="0"/>
                  <w:jc w:val="left"/>
                  <w:rPr>
                    <w:color w:val="auto"/>
                    <w:sz w:val="18"/>
                    <w:szCs w:val="18"/>
                  </w:rPr>
                </w:pPr>
                <w:r>
                  <w:rPr>
                    <w:rFonts w:cs="Arial"/>
                    <w:color w:val="auto"/>
                    <w:sz w:val="18"/>
                    <w:szCs w:val="18"/>
                  </w:rPr>
                  <w:t xml:space="preserve">Choose an item. </w:t>
                </w:r>
              </w:p>
            </w:tc>
          </w:sdtContent>
        </w:sdt>
      </w:tr>
      <w:tr w:rsidR="00067319" w:rsidRPr="0040506C" w14:paraId="760FC1E9" w14:textId="77777777" w:rsidTr="00067319">
        <w:trPr>
          <w:trHeight w:val="932"/>
        </w:trPr>
        <w:tc>
          <w:tcPr>
            <w:tcW w:w="14125" w:type="dxa"/>
            <w:gridSpan w:val="5"/>
          </w:tcPr>
          <w:p w14:paraId="2E470822" w14:textId="795A0EB8" w:rsidR="00067319" w:rsidRPr="0040506C" w:rsidRDefault="00067319" w:rsidP="004B4EDA">
            <w:pPr>
              <w:pStyle w:val="Level2Body"/>
              <w:ind w:left="0"/>
              <w:jc w:val="left"/>
              <w:rPr>
                <w:rFonts w:cs="Arial"/>
                <w:color w:val="auto"/>
                <w:sz w:val="18"/>
                <w:szCs w:val="18"/>
              </w:rPr>
            </w:pPr>
            <w:r w:rsidRPr="0040506C">
              <w:rPr>
                <w:rFonts w:cs="Arial"/>
                <w:color w:val="auto"/>
                <w:sz w:val="18"/>
                <w:szCs w:val="18"/>
              </w:rPr>
              <w:t xml:space="preserve">Bidder’s Response:  </w:t>
            </w:r>
          </w:p>
        </w:tc>
      </w:tr>
    </w:tbl>
    <w:p w14:paraId="62F38DDF" w14:textId="77777777" w:rsidR="007E16A2" w:rsidRPr="000343F6" w:rsidRDefault="007E16A2" w:rsidP="007E16A2">
      <w:pPr>
        <w:spacing w:before="5" w:after="1"/>
        <w:ind w:left="360"/>
        <w:jc w:val="left"/>
        <w:rPr>
          <w:rFonts w:cstheme="minorHAnsi"/>
          <w:color w:val="auto"/>
          <w:sz w:val="18"/>
        </w:rPr>
      </w:pPr>
      <w:bookmarkStart w:id="2" w:name="_Hlk86756391"/>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0343F6" w:rsidRPr="0040506C" w14:paraId="73E5F05F" w14:textId="77777777" w:rsidTr="000343F6">
        <w:tc>
          <w:tcPr>
            <w:tcW w:w="805" w:type="dxa"/>
          </w:tcPr>
          <w:p w14:paraId="34967CCE" w14:textId="77777777" w:rsidR="000343F6" w:rsidRPr="0040506C" w:rsidRDefault="000343F6" w:rsidP="00292B4A">
            <w:pPr>
              <w:pStyle w:val="Level2Body"/>
              <w:ind w:left="0"/>
              <w:jc w:val="left"/>
              <w:rPr>
                <w:rFonts w:cs="Arial"/>
                <w:color w:val="auto"/>
                <w:sz w:val="18"/>
                <w:szCs w:val="18"/>
              </w:rPr>
            </w:pPr>
            <w:r w:rsidRPr="0040506C">
              <w:rPr>
                <w:rFonts w:cs="Arial"/>
                <w:color w:val="auto"/>
                <w:sz w:val="18"/>
                <w:szCs w:val="18"/>
              </w:rPr>
              <w:t>RTM ID</w:t>
            </w:r>
          </w:p>
        </w:tc>
        <w:tc>
          <w:tcPr>
            <w:tcW w:w="632" w:type="dxa"/>
          </w:tcPr>
          <w:p w14:paraId="0C3EA7AE" w14:textId="77777777" w:rsidR="000343F6" w:rsidRPr="0040506C" w:rsidRDefault="000343F6" w:rsidP="00292B4A">
            <w:pPr>
              <w:pStyle w:val="Level2Body"/>
              <w:ind w:left="0"/>
              <w:jc w:val="left"/>
              <w:rPr>
                <w:rFonts w:cs="Arial"/>
                <w:color w:val="auto"/>
                <w:sz w:val="18"/>
                <w:szCs w:val="18"/>
              </w:rPr>
            </w:pPr>
            <w:r w:rsidRPr="0040506C">
              <w:rPr>
                <w:rFonts w:cs="Arial"/>
                <w:color w:val="auto"/>
                <w:sz w:val="18"/>
                <w:szCs w:val="18"/>
              </w:rPr>
              <w:t>Req.#</w:t>
            </w:r>
          </w:p>
        </w:tc>
        <w:tc>
          <w:tcPr>
            <w:tcW w:w="920" w:type="dxa"/>
          </w:tcPr>
          <w:p w14:paraId="5AB38491" w14:textId="77777777" w:rsidR="000343F6" w:rsidRPr="0040506C" w:rsidRDefault="000343F6" w:rsidP="00292B4A">
            <w:pPr>
              <w:pStyle w:val="Level2Body"/>
              <w:ind w:left="0"/>
              <w:jc w:val="left"/>
              <w:rPr>
                <w:rFonts w:cs="Arial"/>
                <w:color w:val="auto"/>
                <w:sz w:val="18"/>
                <w:szCs w:val="18"/>
              </w:rPr>
            </w:pPr>
            <w:r w:rsidRPr="0040506C">
              <w:rPr>
                <w:rFonts w:cs="Arial"/>
                <w:color w:val="auto"/>
                <w:sz w:val="18"/>
                <w:szCs w:val="18"/>
              </w:rPr>
              <w:t>ID</w:t>
            </w:r>
          </w:p>
        </w:tc>
        <w:tc>
          <w:tcPr>
            <w:tcW w:w="10418" w:type="dxa"/>
          </w:tcPr>
          <w:p w14:paraId="33F19E05" w14:textId="77777777" w:rsidR="000343F6" w:rsidRPr="0040506C" w:rsidRDefault="000343F6" w:rsidP="00292B4A">
            <w:pPr>
              <w:pStyle w:val="Level2Body"/>
              <w:ind w:left="0"/>
              <w:jc w:val="left"/>
              <w:rPr>
                <w:rFonts w:cs="Arial"/>
                <w:color w:val="auto"/>
                <w:sz w:val="18"/>
                <w:szCs w:val="18"/>
              </w:rPr>
            </w:pPr>
            <w:r>
              <w:rPr>
                <w:rFonts w:cs="Arial"/>
                <w:color w:val="auto"/>
                <w:sz w:val="18"/>
                <w:szCs w:val="18"/>
              </w:rPr>
              <w:t>Requirement</w:t>
            </w:r>
          </w:p>
        </w:tc>
        <w:tc>
          <w:tcPr>
            <w:tcW w:w="1350" w:type="dxa"/>
          </w:tcPr>
          <w:p w14:paraId="5747FC82" w14:textId="77777777" w:rsidR="000343F6" w:rsidRPr="0040506C" w:rsidRDefault="000343F6" w:rsidP="00292B4A">
            <w:pPr>
              <w:pStyle w:val="Level2Body"/>
              <w:ind w:left="0"/>
              <w:jc w:val="left"/>
              <w:rPr>
                <w:rFonts w:cs="Arial"/>
                <w:color w:val="auto"/>
                <w:sz w:val="18"/>
                <w:szCs w:val="18"/>
              </w:rPr>
            </w:pPr>
            <w:r w:rsidRPr="0040506C">
              <w:rPr>
                <w:rFonts w:cs="Arial"/>
                <w:color w:val="auto"/>
                <w:sz w:val="18"/>
                <w:szCs w:val="18"/>
              </w:rPr>
              <w:t>Bidding Ability Code</w:t>
            </w:r>
          </w:p>
        </w:tc>
      </w:tr>
      <w:tr w:rsidR="000343F6" w:rsidRPr="0040506C" w14:paraId="0FB560CE" w14:textId="77777777" w:rsidTr="000343F6">
        <w:trPr>
          <w:trHeight w:val="710"/>
        </w:trPr>
        <w:tc>
          <w:tcPr>
            <w:tcW w:w="805" w:type="dxa"/>
          </w:tcPr>
          <w:p w14:paraId="57435170" w14:textId="77777777" w:rsidR="000343F6" w:rsidRPr="0040506C" w:rsidRDefault="000343F6" w:rsidP="00292B4A">
            <w:pPr>
              <w:pStyle w:val="Level2Body"/>
              <w:ind w:left="0"/>
              <w:jc w:val="left"/>
              <w:rPr>
                <w:rFonts w:cs="Arial"/>
                <w:color w:val="auto"/>
                <w:sz w:val="18"/>
                <w:szCs w:val="18"/>
              </w:rPr>
            </w:pPr>
            <w:r w:rsidRPr="0040506C">
              <w:rPr>
                <w:rFonts w:cs="Arial"/>
                <w:color w:val="auto"/>
                <w:sz w:val="18"/>
                <w:szCs w:val="18"/>
              </w:rPr>
              <w:t>PDL</w:t>
            </w:r>
          </w:p>
        </w:tc>
        <w:tc>
          <w:tcPr>
            <w:tcW w:w="632" w:type="dxa"/>
          </w:tcPr>
          <w:p w14:paraId="4C98294D" w14:textId="59AC50A7" w:rsidR="000343F6" w:rsidRPr="0040506C" w:rsidRDefault="000343F6" w:rsidP="00292B4A">
            <w:pPr>
              <w:pStyle w:val="Level2Body"/>
              <w:ind w:left="0"/>
              <w:jc w:val="left"/>
              <w:rPr>
                <w:rFonts w:cs="Arial"/>
                <w:color w:val="auto"/>
                <w:sz w:val="18"/>
                <w:szCs w:val="18"/>
              </w:rPr>
            </w:pPr>
            <w:r>
              <w:rPr>
                <w:rFonts w:cs="Arial"/>
                <w:color w:val="auto"/>
                <w:sz w:val="18"/>
                <w:szCs w:val="18"/>
              </w:rPr>
              <w:t>2</w:t>
            </w:r>
          </w:p>
        </w:tc>
        <w:tc>
          <w:tcPr>
            <w:tcW w:w="920" w:type="dxa"/>
          </w:tcPr>
          <w:p w14:paraId="0475533B" w14:textId="37C945EF" w:rsidR="000343F6" w:rsidRPr="0040506C" w:rsidRDefault="000343F6" w:rsidP="00292B4A">
            <w:pPr>
              <w:pStyle w:val="Level2Body"/>
              <w:ind w:left="0"/>
              <w:jc w:val="left"/>
              <w:rPr>
                <w:rFonts w:cs="Arial"/>
                <w:color w:val="auto"/>
                <w:sz w:val="18"/>
                <w:szCs w:val="18"/>
              </w:rPr>
            </w:pPr>
            <w:r>
              <w:rPr>
                <w:rFonts w:cs="Arial"/>
                <w:color w:val="auto"/>
                <w:sz w:val="18"/>
                <w:szCs w:val="18"/>
              </w:rPr>
              <w:t>PSR</w:t>
            </w:r>
            <w:r w:rsidRPr="0040506C">
              <w:rPr>
                <w:rFonts w:cs="Arial"/>
                <w:color w:val="auto"/>
                <w:sz w:val="18"/>
                <w:szCs w:val="18"/>
              </w:rPr>
              <w:t>-</w:t>
            </w:r>
            <w:r>
              <w:rPr>
                <w:rFonts w:cs="Arial"/>
                <w:color w:val="auto"/>
                <w:sz w:val="18"/>
                <w:szCs w:val="18"/>
              </w:rPr>
              <w:t>2</w:t>
            </w:r>
          </w:p>
        </w:tc>
        <w:tc>
          <w:tcPr>
            <w:tcW w:w="10418" w:type="dxa"/>
          </w:tcPr>
          <w:p w14:paraId="2406B343" w14:textId="2F763E96" w:rsidR="000343F6" w:rsidRPr="0040506C" w:rsidRDefault="000343F6" w:rsidP="00292B4A">
            <w:pPr>
              <w:pStyle w:val="Level2Body"/>
              <w:ind w:left="0"/>
              <w:jc w:val="left"/>
              <w:rPr>
                <w:rFonts w:cs="Arial"/>
                <w:color w:val="auto"/>
                <w:sz w:val="18"/>
                <w:szCs w:val="18"/>
              </w:rPr>
            </w:pPr>
            <w:r w:rsidRPr="0040506C">
              <w:rPr>
                <w:rFonts w:eastAsia="Times New Roman" w:cs="Arial"/>
                <w:color w:val="auto"/>
                <w:sz w:val="18"/>
                <w:szCs w:val="18"/>
              </w:rPr>
              <w:t>Contractor must negotiate new or renegotiate renewed supplemental rebate contracts with pharmaceutical manufacturers prior to each P</w:t>
            </w:r>
            <w:r w:rsidR="00127CE3">
              <w:rPr>
                <w:rFonts w:eastAsia="Times New Roman" w:cs="Arial"/>
                <w:color w:val="auto"/>
                <w:sz w:val="18"/>
                <w:szCs w:val="18"/>
              </w:rPr>
              <w:t>harmacy</w:t>
            </w:r>
            <w:r w:rsidRPr="0040506C">
              <w:rPr>
                <w:rFonts w:eastAsia="Times New Roman" w:cs="Arial"/>
                <w:color w:val="auto"/>
                <w:sz w:val="18"/>
                <w:szCs w:val="18"/>
              </w:rPr>
              <w:t xml:space="preserve"> &amp; T</w:t>
            </w:r>
            <w:r w:rsidR="00127CE3">
              <w:rPr>
                <w:rFonts w:eastAsia="Times New Roman" w:cs="Arial"/>
                <w:color w:val="auto"/>
                <w:sz w:val="18"/>
                <w:szCs w:val="18"/>
              </w:rPr>
              <w:t>herapeutics</w:t>
            </w:r>
            <w:r w:rsidRPr="0040506C">
              <w:rPr>
                <w:rFonts w:eastAsia="Times New Roman" w:cs="Arial"/>
                <w:color w:val="auto"/>
                <w:sz w:val="18"/>
                <w:szCs w:val="18"/>
              </w:rPr>
              <w:t xml:space="preserve"> Committee meeting and in response to changes in market conditions (e.g., when the Federal Food and Drug Administration (FDA) approves a new agent within a class). All contract discussions and inquiries from manufacturers will be handled by the Contractor.</w:t>
            </w:r>
          </w:p>
        </w:tc>
        <w:sdt>
          <w:sdtPr>
            <w:rPr>
              <w:rFonts w:cs="Arial"/>
              <w:color w:val="auto"/>
              <w:sz w:val="18"/>
              <w:szCs w:val="18"/>
            </w:rPr>
            <w:alias w:val="Ability Code"/>
            <w:tag w:val="Ability Code"/>
            <w:id w:val="-1487847355"/>
            <w:placeholder>
              <w:docPart w:val="D8B3BAEDA024475EBD48E7F15AF4930D"/>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3017C6FD" w14:textId="2F7D6D8B" w:rsidR="000343F6" w:rsidRPr="0040506C" w:rsidRDefault="000343F6" w:rsidP="00292B4A">
                <w:pPr>
                  <w:pStyle w:val="Level2Body"/>
                  <w:ind w:left="0"/>
                  <w:jc w:val="left"/>
                  <w:rPr>
                    <w:rFonts w:cs="Arial"/>
                    <w:color w:val="auto"/>
                    <w:sz w:val="18"/>
                    <w:szCs w:val="18"/>
                  </w:rPr>
                </w:pPr>
                <w:r>
                  <w:rPr>
                    <w:rFonts w:cs="Arial"/>
                    <w:color w:val="auto"/>
                    <w:sz w:val="18"/>
                    <w:szCs w:val="18"/>
                  </w:rPr>
                  <w:t xml:space="preserve">Choose an item. </w:t>
                </w:r>
              </w:p>
            </w:tc>
          </w:sdtContent>
        </w:sdt>
      </w:tr>
      <w:tr w:rsidR="007E16A2" w:rsidRPr="0040506C" w14:paraId="4EC47A07" w14:textId="77777777" w:rsidTr="00292B4A">
        <w:trPr>
          <w:trHeight w:val="932"/>
        </w:trPr>
        <w:tc>
          <w:tcPr>
            <w:tcW w:w="14125" w:type="dxa"/>
            <w:gridSpan w:val="5"/>
          </w:tcPr>
          <w:p w14:paraId="3C4F7190" w14:textId="77777777" w:rsidR="007E16A2" w:rsidRPr="0040506C" w:rsidRDefault="007E16A2" w:rsidP="00292B4A">
            <w:pPr>
              <w:pStyle w:val="Level2Body"/>
              <w:ind w:left="0"/>
              <w:jc w:val="left"/>
              <w:rPr>
                <w:rFonts w:cs="Arial"/>
                <w:color w:val="auto"/>
                <w:sz w:val="18"/>
                <w:szCs w:val="18"/>
              </w:rPr>
            </w:pPr>
            <w:r w:rsidRPr="0040506C">
              <w:rPr>
                <w:rFonts w:cs="Arial"/>
                <w:color w:val="auto"/>
                <w:sz w:val="18"/>
                <w:szCs w:val="18"/>
              </w:rPr>
              <w:t xml:space="preserve">Bidder’s Response:  </w:t>
            </w:r>
          </w:p>
        </w:tc>
      </w:tr>
    </w:tbl>
    <w:p w14:paraId="628A3AC7" w14:textId="77777777" w:rsidR="007E16A2" w:rsidRPr="0040506C" w:rsidRDefault="007E16A2" w:rsidP="007E16A2">
      <w:pPr>
        <w:tabs>
          <w:tab w:val="left" w:pos="542"/>
        </w:tabs>
        <w:jc w:val="left"/>
        <w:rPr>
          <w:rFonts w:eastAsiaTheme="minorHAnsi"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0343F6" w:rsidRPr="0040506C" w14:paraId="62466039" w14:textId="77777777" w:rsidTr="000343F6">
        <w:tc>
          <w:tcPr>
            <w:tcW w:w="805" w:type="dxa"/>
          </w:tcPr>
          <w:p w14:paraId="6BFDD522" w14:textId="77777777" w:rsidR="000343F6" w:rsidRPr="0040506C" w:rsidRDefault="000343F6" w:rsidP="00292B4A">
            <w:pPr>
              <w:pStyle w:val="Level2Body"/>
              <w:ind w:left="0"/>
              <w:jc w:val="left"/>
              <w:rPr>
                <w:rFonts w:cs="Arial"/>
                <w:color w:val="auto"/>
                <w:sz w:val="18"/>
                <w:szCs w:val="18"/>
              </w:rPr>
            </w:pPr>
            <w:r w:rsidRPr="0040506C">
              <w:rPr>
                <w:rFonts w:cs="Arial"/>
                <w:color w:val="auto"/>
                <w:sz w:val="18"/>
                <w:szCs w:val="18"/>
              </w:rPr>
              <w:t>RTM ID</w:t>
            </w:r>
          </w:p>
        </w:tc>
        <w:tc>
          <w:tcPr>
            <w:tcW w:w="632" w:type="dxa"/>
          </w:tcPr>
          <w:p w14:paraId="03E66853" w14:textId="77777777" w:rsidR="000343F6" w:rsidRPr="0040506C" w:rsidRDefault="000343F6" w:rsidP="00292B4A">
            <w:pPr>
              <w:pStyle w:val="Level2Body"/>
              <w:ind w:left="0"/>
              <w:jc w:val="left"/>
              <w:rPr>
                <w:rFonts w:cs="Arial"/>
                <w:color w:val="auto"/>
                <w:sz w:val="18"/>
                <w:szCs w:val="18"/>
              </w:rPr>
            </w:pPr>
            <w:r w:rsidRPr="0040506C">
              <w:rPr>
                <w:rFonts w:cs="Arial"/>
                <w:color w:val="auto"/>
                <w:sz w:val="18"/>
                <w:szCs w:val="18"/>
              </w:rPr>
              <w:t>Req.#</w:t>
            </w:r>
          </w:p>
        </w:tc>
        <w:tc>
          <w:tcPr>
            <w:tcW w:w="920" w:type="dxa"/>
          </w:tcPr>
          <w:p w14:paraId="393CEC14" w14:textId="77777777" w:rsidR="000343F6" w:rsidRPr="0040506C" w:rsidRDefault="000343F6" w:rsidP="00292B4A">
            <w:pPr>
              <w:pStyle w:val="Level2Body"/>
              <w:ind w:left="0"/>
              <w:jc w:val="left"/>
              <w:rPr>
                <w:rFonts w:cs="Arial"/>
                <w:color w:val="auto"/>
                <w:sz w:val="18"/>
                <w:szCs w:val="18"/>
              </w:rPr>
            </w:pPr>
            <w:r w:rsidRPr="0040506C">
              <w:rPr>
                <w:rFonts w:cs="Arial"/>
                <w:color w:val="auto"/>
                <w:sz w:val="18"/>
                <w:szCs w:val="18"/>
              </w:rPr>
              <w:t>ID</w:t>
            </w:r>
          </w:p>
        </w:tc>
        <w:tc>
          <w:tcPr>
            <w:tcW w:w="10418" w:type="dxa"/>
          </w:tcPr>
          <w:p w14:paraId="71399062" w14:textId="77777777" w:rsidR="000343F6" w:rsidRPr="0040506C" w:rsidRDefault="000343F6" w:rsidP="00292B4A">
            <w:pPr>
              <w:pStyle w:val="Level2Body"/>
              <w:ind w:left="0"/>
              <w:jc w:val="left"/>
              <w:rPr>
                <w:rFonts w:cs="Arial"/>
                <w:color w:val="auto"/>
                <w:sz w:val="18"/>
                <w:szCs w:val="18"/>
              </w:rPr>
            </w:pPr>
            <w:r>
              <w:rPr>
                <w:rFonts w:cs="Arial"/>
                <w:color w:val="auto"/>
                <w:sz w:val="18"/>
                <w:szCs w:val="18"/>
              </w:rPr>
              <w:t>Requirement</w:t>
            </w:r>
          </w:p>
        </w:tc>
        <w:tc>
          <w:tcPr>
            <w:tcW w:w="1350" w:type="dxa"/>
          </w:tcPr>
          <w:p w14:paraId="4864E6A1" w14:textId="77777777" w:rsidR="000343F6" w:rsidRPr="0040506C" w:rsidRDefault="000343F6" w:rsidP="00292B4A">
            <w:pPr>
              <w:pStyle w:val="Level2Body"/>
              <w:ind w:left="0"/>
              <w:jc w:val="left"/>
              <w:rPr>
                <w:rFonts w:cs="Arial"/>
                <w:color w:val="auto"/>
                <w:sz w:val="18"/>
                <w:szCs w:val="18"/>
              </w:rPr>
            </w:pPr>
            <w:r w:rsidRPr="0040506C">
              <w:rPr>
                <w:rFonts w:cs="Arial"/>
                <w:color w:val="auto"/>
                <w:sz w:val="18"/>
                <w:szCs w:val="18"/>
              </w:rPr>
              <w:t>Bidding Ability Code</w:t>
            </w:r>
          </w:p>
        </w:tc>
      </w:tr>
      <w:tr w:rsidR="000343F6" w:rsidRPr="0040506C" w14:paraId="3D8C1252" w14:textId="77777777" w:rsidTr="000343F6">
        <w:trPr>
          <w:trHeight w:val="710"/>
        </w:trPr>
        <w:tc>
          <w:tcPr>
            <w:tcW w:w="805" w:type="dxa"/>
          </w:tcPr>
          <w:p w14:paraId="40E65063" w14:textId="77777777" w:rsidR="000343F6" w:rsidRPr="0040506C" w:rsidRDefault="000343F6" w:rsidP="00292B4A">
            <w:pPr>
              <w:pStyle w:val="Level2Body"/>
              <w:ind w:left="0"/>
              <w:jc w:val="left"/>
              <w:rPr>
                <w:rFonts w:cs="Arial"/>
                <w:color w:val="auto"/>
                <w:sz w:val="18"/>
                <w:szCs w:val="18"/>
              </w:rPr>
            </w:pPr>
            <w:r w:rsidRPr="0040506C">
              <w:rPr>
                <w:rFonts w:cs="Arial"/>
                <w:color w:val="auto"/>
                <w:sz w:val="18"/>
                <w:szCs w:val="18"/>
              </w:rPr>
              <w:t>PDL</w:t>
            </w:r>
          </w:p>
        </w:tc>
        <w:tc>
          <w:tcPr>
            <w:tcW w:w="632" w:type="dxa"/>
          </w:tcPr>
          <w:p w14:paraId="5EA6AC19" w14:textId="796B681E" w:rsidR="000343F6" w:rsidRPr="0040506C" w:rsidRDefault="000343F6" w:rsidP="00292B4A">
            <w:pPr>
              <w:pStyle w:val="Level2Body"/>
              <w:ind w:left="0"/>
              <w:jc w:val="left"/>
              <w:rPr>
                <w:rFonts w:cs="Arial"/>
                <w:color w:val="auto"/>
                <w:sz w:val="18"/>
                <w:szCs w:val="18"/>
              </w:rPr>
            </w:pPr>
            <w:r>
              <w:rPr>
                <w:rFonts w:cs="Arial"/>
                <w:color w:val="auto"/>
                <w:sz w:val="18"/>
                <w:szCs w:val="18"/>
              </w:rPr>
              <w:t>3</w:t>
            </w:r>
          </w:p>
        </w:tc>
        <w:tc>
          <w:tcPr>
            <w:tcW w:w="920" w:type="dxa"/>
          </w:tcPr>
          <w:p w14:paraId="3B251585" w14:textId="388AD7F7" w:rsidR="000343F6" w:rsidRPr="0040506C" w:rsidRDefault="000343F6" w:rsidP="00292B4A">
            <w:pPr>
              <w:pStyle w:val="Level2Body"/>
              <w:ind w:left="0"/>
              <w:jc w:val="left"/>
              <w:rPr>
                <w:rFonts w:cs="Arial"/>
                <w:color w:val="auto"/>
                <w:sz w:val="18"/>
                <w:szCs w:val="18"/>
              </w:rPr>
            </w:pPr>
            <w:r>
              <w:rPr>
                <w:rFonts w:cs="Arial"/>
                <w:color w:val="auto"/>
                <w:sz w:val="18"/>
                <w:szCs w:val="18"/>
              </w:rPr>
              <w:t>PSR-3</w:t>
            </w:r>
          </w:p>
        </w:tc>
        <w:tc>
          <w:tcPr>
            <w:tcW w:w="10418" w:type="dxa"/>
          </w:tcPr>
          <w:p w14:paraId="18B77260" w14:textId="77777777" w:rsidR="000343F6" w:rsidRPr="0040506C" w:rsidRDefault="000343F6" w:rsidP="00292B4A">
            <w:pPr>
              <w:pStyle w:val="Level2Body"/>
              <w:ind w:left="0"/>
              <w:jc w:val="left"/>
              <w:rPr>
                <w:rFonts w:cs="Arial"/>
                <w:color w:val="auto"/>
                <w:sz w:val="18"/>
                <w:szCs w:val="18"/>
              </w:rPr>
            </w:pPr>
            <w:r w:rsidRPr="0040506C">
              <w:rPr>
                <w:rFonts w:eastAsia="Times New Roman" w:cs="Arial"/>
                <w:color w:val="auto"/>
                <w:sz w:val="18"/>
                <w:szCs w:val="18"/>
              </w:rPr>
              <w:t xml:space="preserve">Contractor must disclose to </w:t>
            </w:r>
            <w:r>
              <w:rPr>
                <w:rFonts w:eastAsia="Times New Roman" w:cs="Arial"/>
                <w:color w:val="auto"/>
                <w:sz w:val="18"/>
                <w:szCs w:val="18"/>
              </w:rPr>
              <w:t>DHHS</w:t>
            </w:r>
            <w:r w:rsidRPr="0040506C">
              <w:rPr>
                <w:rFonts w:eastAsia="Times New Roman" w:cs="Arial"/>
                <w:color w:val="auto"/>
                <w:sz w:val="18"/>
                <w:szCs w:val="18"/>
              </w:rPr>
              <w:t xml:space="preserve"> all supplemental rebate contracts with the pharmaceutical manufacturers upon request by </w:t>
            </w:r>
            <w:r>
              <w:rPr>
                <w:rFonts w:eastAsia="Times New Roman" w:cs="Arial"/>
                <w:color w:val="auto"/>
                <w:sz w:val="18"/>
                <w:szCs w:val="18"/>
              </w:rPr>
              <w:t>DHHS</w:t>
            </w:r>
            <w:r w:rsidRPr="0040506C">
              <w:rPr>
                <w:rFonts w:eastAsia="Times New Roman" w:cs="Arial"/>
                <w:color w:val="auto"/>
                <w:sz w:val="18"/>
                <w:szCs w:val="18"/>
              </w:rPr>
              <w:t>.</w:t>
            </w:r>
            <w:r w:rsidRPr="0040506C">
              <w:rPr>
                <w:rFonts w:eastAsia="Times New Roman" w:cs="Arial"/>
                <w:color w:val="auto"/>
                <w:sz w:val="18"/>
                <w:szCs w:val="18"/>
              </w:rPr>
              <w:br/>
            </w:r>
            <w:r w:rsidRPr="0040506C">
              <w:rPr>
                <w:rFonts w:eastAsia="Times New Roman" w:cs="Arial"/>
                <w:color w:val="auto"/>
                <w:sz w:val="18"/>
                <w:szCs w:val="18"/>
              </w:rPr>
              <w:br/>
              <w:t>Contractor must provide assurances that the supplemental rebate agreements are kept confidential.</w:t>
            </w:r>
          </w:p>
        </w:tc>
        <w:sdt>
          <w:sdtPr>
            <w:rPr>
              <w:rFonts w:cs="Arial"/>
              <w:color w:val="auto"/>
              <w:sz w:val="18"/>
              <w:szCs w:val="18"/>
            </w:rPr>
            <w:alias w:val="Ability Code"/>
            <w:tag w:val="Ability Code"/>
            <w:id w:val="-342085968"/>
            <w:placeholder>
              <w:docPart w:val="00615B2BA3DE46FC9014C8A4FC2F4437"/>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50AB854C" w14:textId="22D5D655" w:rsidR="000343F6" w:rsidRPr="0040506C" w:rsidRDefault="000343F6" w:rsidP="000343F6">
                <w:pPr>
                  <w:pStyle w:val="Level2Body"/>
                  <w:ind w:left="0"/>
                  <w:jc w:val="left"/>
                  <w:rPr>
                    <w:rFonts w:cs="Arial"/>
                    <w:color w:val="auto"/>
                    <w:sz w:val="18"/>
                    <w:szCs w:val="18"/>
                  </w:rPr>
                </w:pPr>
                <w:r>
                  <w:rPr>
                    <w:rFonts w:cs="Arial"/>
                    <w:color w:val="auto"/>
                    <w:sz w:val="18"/>
                    <w:szCs w:val="18"/>
                  </w:rPr>
                  <w:t>Choose an item.</w:t>
                </w:r>
              </w:p>
            </w:tc>
          </w:sdtContent>
        </w:sdt>
      </w:tr>
      <w:tr w:rsidR="007E16A2" w:rsidRPr="0040506C" w14:paraId="5AB3D487" w14:textId="77777777" w:rsidTr="00292B4A">
        <w:trPr>
          <w:trHeight w:val="932"/>
        </w:trPr>
        <w:tc>
          <w:tcPr>
            <w:tcW w:w="14125" w:type="dxa"/>
            <w:gridSpan w:val="5"/>
          </w:tcPr>
          <w:p w14:paraId="41A7BABE" w14:textId="77777777" w:rsidR="007E16A2" w:rsidRPr="0040506C" w:rsidRDefault="007E16A2" w:rsidP="00292B4A">
            <w:pPr>
              <w:pStyle w:val="Level2Body"/>
              <w:ind w:left="0"/>
              <w:jc w:val="left"/>
              <w:rPr>
                <w:rFonts w:cs="Arial"/>
                <w:color w:val="auto"/>
                <w:sz w:val="18"/>
                <w:szCs w:val="18"/>
              </w:rPr>
            </w:pPr>
            <w:r w:rsidRPr="0040506C">
              <w:rPr>
                <w:rFonts w:cs="Arial"/>
                <w:color w:val="auto"/>
                <w:sz w:val="18"/>
                <w:szCs w:val="18"/>
              </w:rPr>
              <w:t xml:space="preserve">Bidder’s Response:  </w:t>
            </w:r>
          </w:p>
        </w:tc>
      </w:tr>
    </w:tbl>
    <w:p w14:paraId="1798ED67" w14:textId="77777777" w:rsidR="000343F6" w:rsidRPr="000343F6" w:rsidRDefault="000343F6" w:rsidP="007E16A2">
      <w:pPr>
        <w:tabs>
          <w:tab w:val="left" w:pos="542"/>
        </w:tabs>
        <w:jc w:val="left"/>
        <w:rPr>
          <w:rFonts w:eastAsiaTheme="minorHAnsi" w:cstheme="minorBidi"/>
          <w:b/>
          <w:color w:val="auto"/>
          <w:sz w:val="18"/>
          <w:szCs w:val="2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0343F6" w:rsidRPr="0040506C" w14:paraId="57045B5B" w14:textId="77777777" w:rsidTr="000343F6">
        <w:tc>
          <w:tcPr>
            <w:tcW w:w="805" w:type="dxa"/>
          </w:tcPr>
          <w:p w14:paraId="06F73B3C" w14:textId="77777777" w:rsidR="000343F6" w:rsidRPr="0040506C" w:rsidRDefault="000343F6" w:rsidP="00292B4A">
            <w:pPr>
              <w:pStyle w:val="Level2Body"/>
              <w:ind w:left="0"/>
              <w:jc w:val="left"/>
              <w:rPr>
                <w:rFonts w:cs="Arial"/>
                <w:color w:val="auto"/>
                <w:sz w:val="18"/>
                <w:szCs w:val="18"/>
              </w:rPr>
            </w:pPr>
            <w:r w:rsidRPr="0040506C">
              <w:rPr>
                <w:rFonts w:cs="Arial"/>
                <w:color w:val="auto"/>
                <w:sz w:val="18"/>
                <w:szCs w:val="18"/>
              </w:rPr>
              <w:t>RTM ID</w:t>
            </w:r>
          </w:p>
        </w:tc>
        <w:tc>
          <w:tcPr>
            <w:tcW w:w="632" w:type="dxa"/>
          </w:tcPr>
          <w:p w14:paraId="55A80FB6" w14:textId="77777777" w:rsidR="000343F6" w:rsidRPr="0040506C" w:rsidRDefault="000343F6" w:rsidP="00292B4A">
            <w:pPr>
              <w:pStyle w:val="Level2Body"/>
              <w:ind w:left="0"/>
              <w:jc w:val="left"/>
              <w:rPr>
                <w:rFonts w:cs="Arial"/>
                <w:color w:val="auto"/>
                <w:sz w:val="18"/>
                <w:szCs w:val="18"/>
              </w:rPr>
            </w:pPr>
            <w:r w:rsidRPr="0040506C">
              <w:rPr>
                <w:rFonts w:cs="Arial"/>
                <w:color w:val="auto"/>
                <w:sz w:val="18"/>
                <w:szCs w:val="18"/>
              </w:rPr>
              <w:t>Req.#</w:t>
            </w:r>
          </w:p>
        </w:tc>
        <w:tc>
          <w:tcPr>
            <w:tcW w:w="920" w:type="dxa"/>
          </w:tcPr>
          <w:p w14:paraId="2B6FABAF" w14:textId="77777777" w:rsidR="000343F6" w:rsidRPr="0040506C" w:rsidRDefault="000343F6" w:rsidP="00292B4A">
            <w:pPr>
              <w:pStyle w:val="Level2Body"/>
              <w:ind w:left="0"/>
              <w:jc w:val="left"/>
              <w:rPr>
                <w:rFonts w:cs="Arial"/>
                <w:color w:val="auto"/>
                <w:sz w:val="18"/>
                <w:szCs w:val="18"/>
              </w:rPr>
            </w:pPr>
            <w:r w:rsidRPr="0040506C">
              <w:rPr>
                <w:rFonts w:cs="Arial"/>
                <w:color w:val="auto"/>
                <w:sz w:val="18"/>
                <w:szCs w:val="18"/>
              </w:rPr>
              <w:t>ID</w:t>
            </w:r>
          </w:p>
        </w:tc>
        <w:tc>
          <w:tcPr>
            <w:tcW w:w="10418" w:type="dxa"/>
          </w:tcPr>
          <w:p w14:paraId="761A27FF" w14:textId="77777777" w:rsidR="000343F6" w:rsidRPr="0040506C" w:rsidRDefault="000343F6" w:rsidP="00292B4A">
            <w:pPr>
              <w:pStyle w:val="Level2Body"/>
              <w:ind w:left="0"/>
              <w:jc w:val="left"/>
              <w:rPr>
                <w:rFonts w:cs="Arial"/>
                <w:color w:val="auto"/>
                <w:sz w:val="18"/>
                <w:szCs w:val="18"/>
              </w:rPr>
            </w:pPr>
            <w:r>
              <w:rPr>
                <w:rFonts w:cs="Arial"/>
                <w:color w:val="auto"/>
                <w:sz w:val="18"/>
                <w:szCs w:val="18"/>
              </w:rPr>
              <w:t>Requirement</w:t>
            </w:r>
          </w:p>
        </w:tc>
        <w:tc>
          <w:tcPr>
            <w:tcW w:w="1350" w:type="dxa"/>
          </w:tcPr>
          <w:p w14:paraId="647D5027" w14:textId="77777777" w:rsidR="000343F6" w:rsidRPr="0040506C" w:rsidRDefault="000343F6" w:rsidP="00292B4A">
            <w:pPr>
              <w:pStyle w:val="Level2Body"/>
              <w:ind w:left="0"/>
              <w:jc w:val="left"/>
              <w:rPr>
                <w:rFonts w:cs="Arial"/>
                <w:color w:val="auto"/>
                <w:sz w:val="18"/>
                <w:szCs w:val="18"/>
              </w:rPr>
            </w:pPr>
            <w:r w:rsidRPr="0040506C">
              <w:rPr>
                <w:rFonts w:cs="Arial"/>
                <w:color w:val="auto"/>
                <w:sz w:val="18"/>
                <w:szCs w:val="18"/>
              </w:rPr>
              <w:t>Bidding Ability Code</w:t>
            </w:r>
          </w:p>
        </w:tc>
      </w:tr>
      <w:tr w:rsidR="000343F6" w:rsidRPr="0040506C" w14:paraId="2FA82842" w14:textId="77777777" w:rsidTr="000343F6">
        <w:trPr>
          <w:trHeight w:val="710"/>
        </w:trPr>
        <w:tc>
          <w:tcPr>
            <w:tcW w:w="805" w:type="dxa"/>
          </w:tcPr>
          <w:p w14:paraId="5D3196D6" w14:textId="77777777" w:rsidR="000343F6" w:rsidRPr="0040506C" w:rsidRDefault="000343F6" w:rsidP="00292B4A">
            <w:pPr>
              <w:pStyle w:val="Level2Body"/>
              <w:ind w:left="0"/>
              <w:jc w:val="left"/>
              <w:rPr>
                <w:rFonts w:cs="Arial"/>
                <w:color w:val="auto"/>
                <w:sz w:val="18"/>
                <w:szCs w:val="18"/>
              </w:rPr>
            </w:pPr>
            <w:r w:rsidRPr="0040506C">
              <w:rPr>
                <w:rFonts w:cs="Arial"/>
                <w:color w:val="auto"/>
                <w:sz w:val="18"/>
                <w:szCs w:val="18"/>
              </w:rPr>
              <w:t>PDL</w:t>
            </w:r>
          </w:p>
        </w:tc>
        <w:tc>
          <w:tcPr>
            <w:tcW w:w="632" w:type="dxa"/>
            <w:shd w:val="clear" w:color="auto" w:fill="FFFFFF" w:themeFill="background1"/>
          </w:tcPr>
          <w:p w14:paraId="52747558" w14:textId="4F42B2A6" w:rsidR="000343F6" w:rsidRPr="0040506C" w:rsidRDefault="000343F6" w:rsidP="00292B4A">
            <w:pPr>
              <w:pStyle w:val="Level2Body"/>
              <w:ind w:left="0"/>
              <w:jc w:val="left"/>
              <w:rPr>
                <w:rFonts w:cs="Arial"/>
                <w:color w:val="auto"/>
                <w:sz w:val="18"/>
                <w:szCs w:val="18"/>
              </w:rPr>
            </w:pPr>
            <w:r>
              <w:rPr>
                <w:rFonts w:cs="Arial"/>
                <w:color w:val="auto"/>
                <w:sz w:val="18"/>
                <w:szCs w:val="18"/>
              </w:rPr>
              <w:t>4</w:t>
            </w:r>
          </w:p>
        </w:tc>
        <w:tc>
          <w:tcPr>
            <w:tcW w:w="920" w:type="dxa"/>
          </w:tcPr>
          <w:p w14:paraId="58C6967F" w14:textId="1F79835C" w:rsidR="000343F6" w:rsidRPr="0040506C" w:rsidRDefault="000343F6" w:rsidP="00292B4A">
            <w:pPr>
              <w:pStyle w:val="Level2Body"/>
              <w:ind w:left="0"/>
              <w:jc w:val="left"/>
              <w:rPr>
                <w:rFonts w:cs="Arial"/>
                <w:color w:val="auto"/>
                <w:sz w:val="18"/>
                <w:szCs w:val="18"/>
              </w:rPr>
            </w:pPr>
            <w:r>
              <w:rPr>
                <w:rFonts w:cs="Arial"/>
                <w:color w:val="auto"/>
                <w:sz w:val="18"/>
                <w:szCs w:val="18"/>
              </w:rPr>
              <w:t>PSR-4</w:t>
            </w:r>
          </w:p>
        </w:tc>
        <w:tc>
          <w:tcPr>
            <w:tcW w:w="10418" w:type="dxa"/>
          </w:tcPr>
          <w:p w14:paraId="558864B2" w14:textId="77777777" w:rsidR="000343F6" w:rsidRPr="0040506C" w:rsidRDefault="000343F6" w:rsidP="00292B4A">
            <w:pPr>
              <w:pStyle w:val="Level2Body"/>
              <w:ind w:left="0"/>
              <w:jc w:val="left"/>
              <w:rPr>
                <w:rFonts w:cs="Arial"/>
                <w:color w:val="auto"/>
                <w:sz w:val="18"/>
                <w:szCs w:val="18"/>
              </w:rPr>
            </w:pPr>
            <w:r w:rsidRPr="0040506C">
              <w:rPr>
                <w:rFonts w:eastAsia="Times New Roman" w:cs="Arial"/>
                <w:color w:val="auto"/>
                <w:sz w:val="18"/>
                <w:szCs w:val="18"/>
              </w:rPr>
              <w:t xml:space="preserve">Contractor must create supplemental rebate invoices to manufacturers quarterly from NDC utilization data provided by </w:t>
            </w:r>
            <w:r>
              <w:rPr>
                <w:rFonts w:eastAsia="Times New Roman" w:cs="Arial"/>
                <w:color w:val="auto"/>
                <w:sz w:val="18"/>
                <w:szCs w:val="18"/>
              </w:rPr>
              <w:t>DHHS</w:t>
            </w:r>
            <w:r w:rsidRPr="0040506C">
              <w:rPr>
                <w:rFonts w:eastAsia="Times New Roman" w:cs="Arial"/>
                <w:color w:val="auto"/>
                <w:sz w:val="18"/>
                <w:szCs w:val="18"/>
              </w:rPr>
              <w:t xml:space="preserve"> no later than seventy-five (75) days from the end of the quarter.</w:t>
            </w:r>
          </w:p>
        </w:tc>
        <w:sdt>
          <w:sdtPr>
            <w:rPr>
              <w:rFonts w:cs="Arial"/>
              <w:color w:val="auto"/>
              <w:sz w:val="18"/>
              <w:szCs w:val="18"/>
            </w:rPr>
            <w:alias w:val="Ability Code"/>
            <w:tag w:val="Ability Code"/>
            <w:id w:val="1426074885"/>
            <w:placeholder>
              <w:docPart w:val="034A14485AF7452AB2221E98E1A1147A"/>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6C8BE358" w14:textId="0E1AD7B3" w:rsidR="000343F6" w:rsidRPr="0040506C" w:rsidRDefault="000343F6" w:rsidP="000343F6">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7E16A2" w:rsidRPr="0040506C" w14:paraId="3A2EDE8E" w14:textId="77777777" w:rsidTr="00292B4A">
        <w:trPr>
          <w:trHeight w:val="932"/>
        </w:trPr>
        <w:tc>
          <w:tcPr>
            <w:tcW w:w="14125" w:type="dxa"/>
            <w:gridSpan w:val="5"/>
          </w:tcPr>
          <w:p w14:paraId="611D400B" w14:textId="77777777" w:rsidR="007E16A2" w:rsidRPr="0040506C" w:rsidRDefault="007E16A2" w:rsidP="00292B4A">
            <w:pPr>
              <w:pStyle w:val="Level2Body"/>
              <w:ind w:left="0"/>
              <w:jc w:val="left"/>
              <w:rPr>
                <w:rFonts w:cs="Arial"/>
                <w:color w:val="auto"/>
                <w:sz w:val="18"/>
                <w:szCs w:val="18"/>
              </w:rPr>
            </w:pPr>
            <w:r w:rsidRPr="0040506C">
              <w:rPr>
                <w:rFonts w:cs="Arial"/>
                <w:color w:val="auto"/>
                <w:sz w:val="18"/>
                <w:szCs w:val="18"/>
              </w:rPr>
              <w:lastRenderedPageBreak/>
              <w:t xml:space="preserve">Bidder’s Response:  </w:t>
            </w:r>
          </w:p>
        </w:tc>
      </w:tr>
    </w:tbl>
    <w:p w14:paraId="331CD164" w14:textId="77777777" w:rsidR="007E16A2" w:rsidRPr="0040506C" w:rsidRDefault="007E16A2" w:rsidP="007E16A2">
      <w:pPr>
        <w:pStyle w:val="Level2Body"/>
        <w:ind w:left="0"/>
        <w:jc w:val="left"/>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0343F6" w:rsidRPr="0040506C" w14:paraId="2B7C7A5C" w14:textId="77777777" w:rsidTr="000343F6">
        <w:tc>
          <w:tcPr>
            <w:tcW w:w="805" w:type="dxa"/>
          </w:tcPr>
          <w:p w14:paraId="7399C111" w14:textId="77777777" w:rsidR="000343F6" w:rsidRPr="0040506C" w:rsidRDefault="000343F6" w:rsidP="00292B4A">
            <w:pPr>
              <w:pStyle w:val="Level2Body"/>
              <w:ind w:left="0"/>
              <w:jc w:val="left"/>
              <w:rPr>
                <w:rFonts w:cs="Arial"/>
                <w:color w:val="auto"/>
                <w:sz w:val="18"/>
                <w:szCs w:val="18"/>
              </w:rPr>
            </w:pPr>
            <w:r w:rsidRPr="0040506C">
              <w:rPr>
                <w:rFonts w:cs="Arial"/>
                <w:color w:val="auto"/>
                <w:sz w:val="18"/>
                <w:szCs w:val="18"/>
              </w:rPr>
              <w:t>RTM ID</w:t>
            </w:r>
          </w:p>
        </w:tc>
        <w:tc>
          <w:tcPr>
            <w:tcW w:w="632" w:type="dxa"/>
          </w:tcPr>
          <w:p w14:paraId="6C909DE9" w14:textId="77777777" w:rsidR="000343F6" w:rsidRPr="0040506C" w:rsidRDefault="000343F6" w:rsidP="00292B4A">
            <w:pPr>
              <w:pStyle w:val="Level2Body"/>
              <w:ind w:left="0"/>
              <w:jc w:val="left"/>
              <w:rPr>
                <w:rFonts w:cs="Arial"/>
                <w:color w:val="auto"/>
                <w:sz w:val="18"/>
                <w:szCs w:val="18"/>
              </w:rPr>
            </w:pPr>
            <w:r w:rsidRPr="0040506C">
              <w:rPr>
                <w:rFonts w:cs="Arial"/>
                <w:color w:val="auto"/>
                <w:sz w:val="18"/>
                <w:szCs w:val="18"/>
              </w:rPr>
              <w:t>Req.#</w:t>
            </w:r>
          </w:p>
        </w:tc>
        <w:tc>
          <w:tcPr>
            <w:tcW w:w="920" w:type="dxa"/>
          </w:tcPr>
          <w:p w14:paraId="0306F3DA" w14:textId="77777777" w:rsidR="000343F6" w:rsidRPr="0040506C" w:rsidRDefault="000343F6" w:rsidP="00292B4A">
            <w:pPr>
              <w:pStyle w:val="Level2Body"/>
              <w:ind w:left="0"/>
              <w:jc w:val="left"/>
              <w:rPr>
                <w:rFonts w:cs="Arial"/>
                <w:color w:val="auto"/>
                <w:sz w:val="18"/>
                <w:szCs w:val="18"/>
              </w:rPr>
            </w:pPr>
            <w:r w:rsidRPr="0040506C">
              <w:rPr>
                <w:rFonts w:cs="Arial"/>
                <w:color w:val="auto"/>
                <w:sz w:val="18"/>
                <w:szCs w:val="18"/>
              </w:rPr>
              <w:t>ID</w:t>
            </w:r>
          </w:p>
        </w:tc>
        <w:tc>
          <w:tcPr>
            <w:tcW w:w="10418" w:type="dxa"/>
          </w:tcPr>
          <w:p w14:paraId="3CC59D94" w14:textId="77777777" w:rsidR="000343F6" w:rsidRPr="0040506C" w:rsidRDefault="000343F6" w:rsidP="00292B4A">
            <w:pPr>
              <w:pStyle w:val="Level2Body"/>
              <w:ind w:left="0"/>
              <w:jc w:val="left"/>
              <w:rPr>
                <w:rFonts w:cs="Arial"/>
                <w:color w:val="auto"/>
                <w:sz w:val="18"/>
                <w:szCs w:val="18"/>
              </w:rPr>
            </w:pPr>
            <w:r>
              <w:rPr>
                <w:rFonts w:cs="Arial"/>
                <w:color w:val="auto"/>
                <w:sz w:val="18"/>
                <w:szCs w:val="18"/>
              </w:rPr>
              <w:t>Requirement</w:t>
            </w:r>
          </w:p>
        </w:tc>
        <w:tc>
          <w:tcPr>
            <w:tcW w:w="1350" w:type="dxa"/>
          </w:tcPr>
          <w:p w14:paraId="043B1721" w14:textId="77777777" w:rsidR="000343F6" w:rsidRPr="0040506C" w:rsidRDefault="000343F6" w:rsidP="00292B4A">
            <w:pPr>
              <w:pStyle w:val="Level2Body"/>
              <w:ind w:left="0"/>
              <w:jc w:val="left"/>
              <w:rPr>
                <w:rFonts w:cs="Arial"/>
                <w:color w:val="auto"/>
                <w:sz w:val="18"/>
                <w:szCs w:val="18"/>
              </w:rPr>
            </w:pPr>
            <w:r w:rsidRPr="0040506C">
              <w:rPr>
                <w:rFonts w:cs="Arial"/>
                <w:color w:val="auto"/>
                <w:sz w:val="18"/>
                <w:szCs w:val="18"/>
              </w:rPr>
              <w:t>Bidding Ability Code</w:t>
            </w:r>
          </w:p>
        </w:tc>
      </w:tr>
      <w:tr w:rsidR="000343F6" w:rsidRPr="0040506C" w14:paraId="65D489A7" w14:textId="77777777" w:rsidTr="000343F6">
        <w:trPr>
          <w:trHeight w:val="710"/>
        </w:trPr>
        <w:tc>
          <w:tcPr>
            <w:tcW w:w="805" w:type="dxa"/>
          </w:tcPr>
          <w:p w14:paraId="616EE4B3" w14:textId="77777777" w:rsidR="000343F6" w:rsidRPr="0040506C" w:rsidRDefault="000343F6" w:rsidP="00292B4A">
            <w:pPr>
              <w:pStyle w:val="Level2Body"/>
              <w:ind w:left="0"/>
              <w:jc w:val="left"/>
              <w:rPr>
                <w:rFonts w:cs="Arial"/>
                <w:color w:val="auto"/>
                <w:sz w:val="18"/>
                <w:szCs w:val="18"/>
              </w:rPr>
            </w:pPr>
            <w:r w:rsidRPr="0040506C">
              <w:rPr>
                <w:rFonts w:cs="Arial"/>
                <w:color w:val="auto"/>
                <w:sz w:val="18"/>
                <w:szCs w:val="18"/>
              </w:rPr>
              <w:t>PDL</w:t>
            </w:r>
          </w:p>
        </w:tc>
        <w:tc>
          <w:tcPr>
            <w:tcW w:w="632" w:type="dxa"/>
          </w:tcPr>
          <w:p w14:paraId="76489997" w14:textId="6C221BDB" w:rsidR="000343F6" w:rsidRPr="0040506C" w:rsidRDefault="000343F6" w:rsidP="00292B4A">
            <w:pPr>
              <w:pStyle w:val="Level2Body"/>
              <w:ind w:left="0"/>
              <w:jc w:val="left"/>
              <w:rPr>
                <w:rFonts w:cs="Arial"/>
                <w:color w:val="auto"/>
                <w:sz w:val="18"/>
                <w:szCs w:val="18"/>
              </w:rPr>
            </w:pPr>
            <w:r>
              <w:rPr>
                <w:rFonts w:cs="Arial"/>
                <w:color w:val="auto"/>
                <w:sz w:val="18"/>
                <w:szCs w:val="18"/>
              </w:rPr>
              <w:t>5</w:t>
            </w:r>
          </w:p>
        </w:tc>
        <w:tc>
          <w:tcPr>
            <w:tcW w:w="920" w:type="dxa"/>
          </w:tcPr>
          <w:p w14:paraId="5A392BA4" w14:textId="131BA1AA" w:rsidR="000343F6" w:rsidRPr="0040506C" w:rsidRDefault="000343F6" w:rsidP="00292B4A">
            <w:pPr>
              <w:pStyle w:val="Level2Body"/>
              <w:ind w:left="0"/>
              <w:jc w:val="left"/>
              <w:rPr>
                <w:rFonts w:cs="Arial"/>
                <w:color w:val="auto"/>
                <w:sz w:val="18"/>
                <w:szCs w:val="18"/>
              </w:rPr>
            </w:pPr>
            <w:r>
              <w:rPr>
                <w:rFonts w:cs="Arial"/>
                <w:color w:val="auto"/>
                <w:sz w:val="18"/>
                <w:szCs w:val="18"/>
              </w:rPr>
              <w:t>PSR-5</w:t>
            </w:r>
          </w:p>
        </w:tc>
        <w:tc>
          <w:tcPr>
            <w:tcW w:w="10418" w:type="dxa"/>
          </w:tcPr>
          <w:p w14:paraId="5E4C2119" w14:textId="77777777" w:rsidR="000343F6" w:rsidRPr="0040506C" w:rsidRDefault="000343F6" w:rsidP="00292B4A">
            <w:pPr>
              <w:pStyle w:val="Level2Body"/>
              <w:ind w:left="0"/>
              <w:jc w:val="left"/>
              <w:rPr>
                <w:rFonts w:cs="Arial"/>
                <w:color w:val="auto"/>
                <w:sz w:val="18"/>
                <w:szCs w:val="18"/>
              </w:rPr>
            </w:pPr>
            <w:r w:rsidRPr="0040506C">
              <w:rPr>
                <w:rFonts w:eastAsia="Times New Roman" w:cs="Arial"/>
                <w:color w:val="auto"/>
                <w:sz w:val="18"/>
                <w:szCs w:val="18"/>
              </w:rPr>
              <w:t xml:space="preserve">Contractor must accept documentation of receipt of supplemental rebates after </w:t>
            </w:r>
            <w:r>
              <w:rPr>
                <w:rFonts w:eastAsia="Times New Roman" w:cs="Arial"/>
                <w:color w:val="auto"/>
                <w:sz w:val="18"/>
                <w:szCs w:val="18"/>
              </w:rPr>
              <w:t>DHHS</w:t>
            </w:r>
            <w:r w:rsidRPr="0040506C">
              <w:rPr>
                <w:rFonts w:eastAsia="Times New Roman" w:cs="Arial"/>
                <w:color w:val="auto"/>
                <w:sz w:val="18"/>
                <w:szCs w:val="18"/>
              </w:rPr>
              <w:t xml:space="preserve"> receives the rebate funds from the manufacturer. Documentation will include, but not be limited to, copies of the check, and other detail. Contractor will assure that all supplemental rebate payments are made to </w:t>
            </w:r>
            <w:r>
              <w:rPr>
                <w:rFonts w:eastAsia="Times New Roman" w:cs="Arial"/>
                <w:color w:val="auto"/>
                <w:sz w:val="18"/>
                <w:szCs w:val="18"/>
              </w:rPr>
              <w:t>DHHS</w:t>
            </w:r>
            <w:r w:rsidRPr="0040506C">
              <w:rPr>
                <w:rFonts w:eastAsia="Times New Roman" w:cs="Arial"/>
                <w:color w:val="auto"/>
                <w:sz w:val="18"/>
                <w:szCs w:val="18"/>
              </w:rPr>
              <w:t>.</w:t>
            </w:r>
          </w:p>
        </w:tc>
        <w:sdt>
          <w:sdtPr>
            <w:rPr>
              <w:rFonts w:cs="Arial"/>
              <w:color w:val="auto"/>
              <w:sz w:val="18"/>
              <w:szCs w:val="18"/>
            </w:rPr>
            <w:alias w:val="Ability Code"/>
            <w:tag w:val="Ability Code"/>
            <w:id w:val="1521199682"/>
            <w:placeholder>
              <w:docPart w:val="3D94D1BA899C452685D6CBA8F199E1D7"/>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299E92DA" w14:textId="781BC1B3" w:rsidR="000343F6" w:rsidRPr="0040506C" w:rsidRDefault="000343F6" w:rsidP="000343F6">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7E16A2" w:rsidRPr="0040506C" w14:paraId="2CDC2A3E" w14:textId="77777777" w:rsidTr="00292B4A">
        <w:trPr>
          <w:trHeight w:val="932"/>
        </w:trPr>
        <w:tc>
          <w:tcPr>
            <w:tcW w:w="14125" w:type="dxa"/>
            <w:gridSpan w:val="5"/>
          </w:tcPr>
          <w:p w14:paraId="25B1B0E6" w14:textId="77777777" w:rsidR="007E16A2" w:rsidRPr="0040506C" w:rsidRDefault="007E16A2" w:rsidP="00292B4A">
            <w:pPr>
              <w:pStyle w:val="Level2Body"/>
              <w:ind w:left="0"/>
              <w:jc w:val="left"/>
              <w:rPr>
                <w:rFonts w:cs="Arial"/>
                <w:color w:val="auto"/>
                <w:sz w:val="18"/>
                <w:szCs w:val="18"/>
              </w:rPr>
            </w:pPr>
            <w:r w:rsidRPr="0040506C">
              <w:rPr>
                <w:rFonts w:cs="Arial"/>
                <w:color w:val="auto"/>
                <w:sz w:val="18"/>
                <w:szCs w:val="18"/>
              </w:rPr>
              <w:t xml:space="preserve">Bidder’s Response:  </w:t>
            </w:r>
          </w:p>
        </w:tc>
      </w:tr>
    </w:tbl>
    <w:p w14:paraId="154D5954" w14:textId="77777777" w:rsidR="007E16A2" w:rsidRPr="0040506C" w:rsidRDefault="007E16A2" w:rsidP="007E16A2">
      <w:pPr>
        <w:pStyle w:val="Level2Body"/>
        <w:ind w:left="0"/>
        <w:jc w:val="left"/>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0343F6" w:rsidRPr="0040506C" w14:paraId="11515DD3" w14:textId="77777777" w:rsidTr="000343F6">
        <w:tc>
          <w:tcPr>
            <w:tcW w:w="805" w:type="dxa"/>
          </w:tcPr>
          <w:p w14:paraId="5368A5F5" w14:textId="77777777" w:rsidR="000343F6" w:rsidRPr="0040506C" w:rsidRDefault="000343F6" w:rsidP="00292B4A">
            <w:pPr>
              <w:pStyle w:val="Level2Body"/>
              <w:ind w:left="0"/>
              <w:jc w:val="left"/>
              <w:rPr>
                <w:rFonts w:cs="Arial"/>
                <w:color w:val="auto"/>
                <w:sz w:val="18"/>
                <w:szCs w:val="18"/>
              </w:rPr>
            </w:pPr>
            <w:r w:rsidRPr="0040506C">
              <w:rPr>
                <w:rFonts w:cs="Arial"/>
                <w:color w:val="auto"/>
                <w:sz w:val="18"/>
                <w:szCs w:val="18"/>
              </w:rPr>
              <w:t>RTM ID</w:t>
            </w:r>
          </w:p>
        </w:tc>
        <w:tc>
          <w:tcPr>
            <w:tcW w:w="632" w:type="dxa"/>
          </w:tcPr>
          <w:p w14:paraId="70B39BEA" w14:textId="77777777" w:rsidR="000343F6" w:rsidRPr="0040506C" w:rsidRDefault="000343F6" w:rsidP="00292B4A">
            <w:pPr>
              <w:pStyle w:val="Level2Body"/>
              <w:ind w:left="0"/>
              <w:jc w:val="left"/>
              <w:rPr>
                <w:rFonts w:cs="Arial"/>
                <w:color w:val="auto"/>
                <w:sz w:val="18"/>
                <w:szCs w:val="18"/>
              </w:rPr>
            </w:pPr>
            <w:r w:rsidRPr="0040506C">
              <w:rPr>
                <w:rFonts w:cs="Arial"/>
                <w:color w:val="auto"/>
                <w:sz w:val="18"/>
                <w:szCs w:val="18"/>
              </w:rPr>
              <w:t>Req.#</w:t>
            </w:r>
          </w:p>
        </w:tc>
        <w:tc>
          <w:tcPr>
            <w:tcW w:w="920" w:type="dxa"/>
          </w:tcPr>
          <w:p w14:paraId="35716023" w14:textId="77777777" w:rsidR="000343F6" w:rsidRPr="0040506C" w:rsidRDefault="000343F6" w:rsidP="00292B4A">
            <w:pPr>
              <w:pStyle w:val="Level2Body"/>
              <w:ind w:left="0"/>
              <w:jc w:val="left"/>
              <w:rPr>
                <w:rFonts w:cs="Arial"/>
                <w:color w:val="auto"/>
                <w:sz w:val="18"/>
                <w:szCs w:val="18"/>
              </w:rPr>
            </w:pPr>
            <w:r w:rsidRPr="0040506C">
              <w:rPr>
                <w:rFonts w:cs="Arial"/>
                <w:color w:val="auto"/>
                <w:sz w:val="18"/>
                <w:szCs w:val="18"/>
              </w:rPr>
              <w:t>ID</w:t>
            </w:r>
          </w:p>
        </w:tc>
        <w:tc>
          <w:tcPr>
            <w:tcW w:w="10418" w:type="dxa"/>
          </w:tcPr>
          <w:p w14:paraId="5981E991" w14:textId="77777777" w:rsidR="000343F6" w:rsidRPr="0040506C" w:rsidRDefault="000343F6" w:rsidP="00292B4A">
            <w:pPr>
              <w:pStyle w:val="Level2Body"/>
              <w:ind w:left="0"/>
              <w:jc w:val="left"/>
              <w:rPr>
                <w:rFonts w:cs="Arial"/>
                <w:color w:val="auto"/>
                <w:sz w:val="18"/>
                <w:szCs w:val="18"/>
              </w:rPr>
            </w:pPr>
            <w:r>
              <w:rPr>
                <w:rFonts w:cs="Arial"/>
                <w:color w:val="auto"/>
                <w:sz w:val="18"/>
                <w:szCs w:val="18"/>
              </w:rPr>
              <w:t>Requirement</w:t>
            </w:r>
          </w:p>
        </w:tc>
        <w:tc>
          <w:tcPr>
            <w:tcW w:w="1350" w:type="dxa"/>
          </w:tcPr>
          <w:p w14:paraId="67EA4B1F" w14:textId="77777777" w:rsidR="000343F6" w:rsidRPr="0040506C" w:rsidRDefault="000343F6" w:rsidP="00292B4A">
            <w:pPr>
              <w:pStyle w:val="Level2Body"/>
              <w:ind w:left="0"/>
              <w:jc w:val="left"/>
              <w:rPr>
                <w:rFonts w:cs="Arial"/>
                <w:color w:val="auto"/>
                <w:sz w:val="18"/>
                <w:szCs w:val="18"/>
              </w:rPr>
            </w:pPr>
            <w:r w:rsidRPr="0040506C">
              <w:rPr>
                <w:rFonts w:cs="Arial"/>
                <w:color w:val="auto"/>
                <w:sz w:val="18"/>
                <w:szCs w:val="18"/>
              </w:rPr>
              <w:t>Bidding Ability Code</w:t>
            </w:r>
          </w:p>
        </w:tc>
      </w:tr>
      <w:tr w:rsidR="000343F6" w:rsidRPr="0040506C" w14:paraId="75552C96" w14:textId="77777777" w:rsidTr="000343F6">
        <w:trPr>
          <w:trHeight w:val="710"/>
        </w:trPr>
        <w:tc>
          <w:tcPr>
            <w:tcW w:w="805" w:type="dxa"/>
          </w:tcPr>
          <w:p w14:paraId="79891AD3" w14:textId="77777777" w:rsidR="000343F6" w:rsidRPr="0040506C" w:rsidRDefault="000343F6" w:rsidP="00292B4A">
            <w:pPr>
              <w:pStyle w:val="Level2Body"/>
              <w:ind w:left="0"/>
              <w:jc w:val="left"/>
              <w:rPr>
                <w:rFonts w:cs="Arial"/>
                <w:color w:val="auto"/>
                <w:sz w:val="18"/>
                <w:szCs w:val="18"/>
              </w:rPr>
            </w:pPr>
            <w:r w:rsidRPr="0040506C">
              <w:rPr>
                <w:rFonts w:cs="Arial"/>
                <w:color w:val="auto"/>
                <w:sz w:val="18"/>
                <w:szCs w:val="18"/>
              </w:rPr>
              <w:t>PDL</w:t>
            </w:r>
          </w:p>
        </w:tc>
        <w:tc>
          <w:tcPr>
            <w:tcW w:w="632" w:type="dxa"/>
          </w:tcPr>
          <w:p w14:paraId="1BD7132E" w14:textId="7174BB15" w:rsidR="000343F6" w:rsidRPr="0040506C" w:rsidRDefault="000343F6" w:rsidP="00292B4A">
            <w:pPr>
              <w:pStyle w:val="Level2Body"/>
              <w:ind w:left="0"/>
              <w:jc w:val="left"/>
              <w:rPr>
                <w:rFonts w:cs="Arial"/>
                <w:color w:val="auto"/>
                <w:sz w:val="18"/>
                <w:szCs w:val="18"/>
              </w:rPr>
            </w:pPr>
            <w:r>
              <w:rPr>
                <w:rFonts w:cs="Arial"/>
                <w:color w:val="auto"/>
                <w:sz w:val="18"/>
                <w:szCs w:val="18"/>
              </w:rPr>
              <w:t>6</w:t>
            </w:r>
          </w:p>
        </w:tc>
        <w:tc>
          <w:tcPr>
            <w:tcW w:w="920" w:type="dxa"/>
          </w:tcPr>
          <w:p w14:paraId="25078F60" w14:textId="1614C69C" w:rsidR="000343F6" w:rsidRPr="0040506C" w:rsidRDefault="000343F6" w:rsidP="00292B4A">
            <w:pPr>
              <w:pStyle w:val="Level2Body"/>
              <w:ind w:left="0"/>
              <w:jc w:val="left"/>
              <w:rPr>
                <w:rFonts w:cs="Arial"/>
                <w:color w:val="auto"/>
                <w:sz w:val="18"/>
                <w:szCs w:val="18"/>
              </w:rPr>
            </w:pPr>
            <w:r>
              <w:rPr>
                <w:rFonts w:cs="Arial"/>
                <w:color w:val="auto"/>
                <w:sz w:val="18"/>
                <w:szCs w:val="18"/>
              </w:rPr>
              <w:t>PSR-6</w:t>
            </w:r>
          </w:p>
        </w:tc>
        <w:tc>
          <w:tcPr>
            <w:tcW w:w="10418" w:type="dxa"/>
          </w:tcPr>
          <w:p w14:paraId="2E140A2D" w14:textId="17F094FC" w:rsidR="000343F6" w:rsidRPr="0040506C" w:rsidRDefault="000343F6" w:rsidP="00292B4A">
            <w:pPr>
              <w:pStyle w:val="Level2Body"/>
              <w:ind w:left="0"/>
              <w:jc w:val="left"/>
              <w:rPr>
                <w:rFonts w:cs="Arial"/>
                <w:color w:val="auto"/>
                <w:sz w:val="18"/>
                <w:szCs w:val="18"/>
              </w:rPr>
            </w:pPr>
            <w:r w:rsidRPr="0040506C">
              <w:rPr>
                <w:rFonts w:eastAsia="Times New Roman" w:cs="Arial"/>
                <w:color w:val="auto"/>
                <w:sz w:val="18"/>
                <w:szCs w:val="18"/>
              </w:rPr>
              <w:t>Contractor must perform all dispute resolution activities pertaining to supplemental rebate calculations and collections. Bidder must describe the policies and procedures it will follow for supplemental dispute resolution, including specific timelines for resolution.</w:t>
            </w:r>
            <w:r w:rsidRPr="0040506C">
              <w:rPr>
                <w:rFonts w:eastAsia="Times New Roman" w:cs="Arial"/>
                <w:color w:val="auto"/>
                <w:sz w:val="18"/>
                <w:szCs w:val="18"/>
              </w:rPr>
              <w:br/>
            </w:r>
            <w:r w:rsidRPr="0040506C">
              <w:rPr>
                <w:rFonts w:eastAsia="Times New Roman" w:cs="Arial"/>
                <w:color w:val="auto"/>
                <w:sz w:val="18"/>
                <w:szCs w:val="18"/>
              </w:rPr>
              <w:br/>
              <w:t xml:space="preserve">Contractor must refer all unresolved rebate disputes along with all records of activity relative to the dispute to </w:t>
            </w:r>
            <w:r>
              <w:rPr>
                <w:rFonts w:eastAsia="Times New Roman" w:cs="Arial"/>
                <w:color w:val="auto"/>
                <w:sz w:val="18"/>
                <w:szCs w:val="18"/>
              </w:rPr>
              <w:t>DHHS</w:t>
            </w:r>
            <w:r w:rsidRPr="0040506C">
              <w:rPr>
                <w:rFonts w:eastAsia="Times New Roman" w:cs="Arial"/>
                <w:color w:val="auto"/>
                <w:sz w:val="18"/>
                <w:szCs w:val="18"/>
              </w:rPr>
              <w:t xml:space="preserve"> and will assist </w:t>
            </w:r>
            <w:r>
              <w:rPr>
                <w:rFonts w:eastAsia="Times New Roman" w:cs="Arial"/>
                <w:color w:val="auto"/>
                <w:sz w:val="18"/>
                <w:szCs w:val="18"/>
              </w:rPr>
              <w:t>DHHS</w:t>
            </w:r>
            <w:r w:rsidRPr="0040506C">
              <w:rPr>
                <w:rFonts w:eastAsia="Times New Roman" w:cs="Arial"/>
                <w:color w:val="auto"/>
                <w:sz w:val="18"/>
                <w:szCs w:val="18"/>
              </w:rPr>
              <w:t xml:space="preserve"> in completing the resolution, including participating in the </w:t>
            </w:r>
            <w:r>
              <w:rPr>
                <w:rFonts w:eastAsia="Times New Roman" w:cs="Arial"/>
                <w:color w:val="auto"/>
                <w:sz w:val="18"/>
                <w:szCs w:val="18"/>
              </w:rPr>
              <w:t>State</w:t>
            </w:r>
            <w:r w:rsidRPr="0040506C">
              <w:rPr>
                <w:rFonts w:eastAsia="Times New Roman" w:cs="Arial"/>
                <w:color w:val="auto"/>
                <w:sz w:val="18"/>
                <w:szCs w:val="18"/>
              </w:rPr>
              <w:t>’s fair hearing process for rebate dispute resolution (see 471 NAC 1.002.02M which can be found at http://www.sos.ne.gov/rules-and- regs/regsearch/Rules/Health_and_Human_Services_System/Title-471/Chapter- 01.pdf).</w:t>
            </w:r>
            <w:r w:rsidRPr="0040506C">
              <w:rPr>
                <w:rFonts w:eastAsia="Times New Roman" w:cs="Arial"/>
                <w:color w:val="auto"/>
                <w:sz w:val="18"/>
                <w:szCs w:val="18"/>
              </w:rPr>
              <w:br/>
            </w:r>
            <w:r w:rsidRPr="0040506C">
              <w:rPr>
                <w:rFonts w:eastAsia="Times New Roman" w:cs="Arial"/>
                <w:color w:val="auto"/>
                <w:sz w:val="18"/>
                <w:szCs w:val="18"/>
              </w:rPr>
              <w:br/>
              <w:t>Contractor must report the dollar amount of supplemental rebates in dispute for current and all past quarters by manufacturer and in total.</w:t>
            </w:r>
            <w:r>
              <w:rPr>
                <w:rFonts w:eastAsia="Times New Roman" w:cs="Arial"/>
                <w:color w:val="auto"/>
                <w:sz w:val="18"/>
                <w:szCs w:val="18"/>
              </w:rPr>
              <w:t xml:space="preserve"> </w:t>
            </w:r>
            <w:r w:rsidRPr="00292B4A">
              <w:rPr>
                <w:rFonts w:eastAsia="Times New Roman" w:cs="Arial"/>
                <w:color w:val="auto"/>
                <w:sz w:val="18"/>
                <w:szCs w:val="18"/>
              </w:rPr>
              <w:t>A sample of the report must be submitted with the Technical Proposal.</w:t>
            </w:r>
          </w:p>
        </w:tc>
        <w:sdt>
          <w:sdtPr>
            <w:rPr>
              <w:rFonts w:cs="Arial"/>
              <w:color w:val="auto"/>
              <w:sz w:val="18"/>
              <w:szCs w:val="18"/>
            </w:rPr>
            <w:alias w:val="Ability Code"/>
            <w:tag w:val="Ability Code"/>
            <w:id w:val="-23176114"/>
            <w:placeholder>
              <w:docPart w:val="4D4996627EFA4892B5B5384C3B53E2BE"/>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51D731F2" w14:textId="4BCE29B4" w:rsidR="000343F6" w:rsidRPr="0040506C" w:rsidRDefault="000343F6" w:rsidP="000343F6">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7E16A2" w:rsidRPr="0040506C" w14:paraId="0E579573" w14:textId="77777777" w:rsidTr="00292B4A">
        <w:trPr>
          <w:trHeight w:val="932"/>
        </w:trPr>
        <w:tc>
          <w:tcPr>
            <w:tcW w:w="14125" w:type="dxa"/>
            <w:gridSpan w:val="5"/>
          </w:tcPr>
          <w:p w14:paraId="5F9C683B" w14:textId="77777777" w:rsidR="007E16A2" w:rsidRPr="0040506C" w:rsidRDefault="007E16A2" w:rsidP="00292B4A">
            <w:pPr>
              <w:pStyle w:val="Level2Body"/>
              <w:ind w:left="0"/>
              <w:jc w:val="left"/>
              <w:rPr>
                <w:rFonts w:cs="Arial"/>
                <w:color w:val="auto"/>
                <w:sz w:val="18"/>
                <w:szCs w:val="18"/>
              </w:rPr>
            </w:pPr>
            <w:r w:rsidRPr="0040506C">
              <w:rPr>
                <w:rFonts w:cs="Arial"/>
                <w:color w:val="auto"/>
                <w:sz w:val="18"/>
                <w:szCs w:val="18"/>
              </w:rPr>
              <w:t xml:space="preserve">Bidder’s Response:  </w:t>
            </w:r>
          </w:p>
        </w:tc>
      </w:tr>
    </w:tbl>
    <w:p w14:paraId="510D1379" w14:textId="77777777" w:rsidR="007E16A2" w:rsidRPr="0040506C" w:rsidRDefault="007E16A2" w:rsidP="007E16A2">
      <w:pPr>
        <w:pStyle w:val="Level2Body"/>
        <w:ind w:left="0"/>
        <w:jc w:val="left"/>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0343F6" w:rsidRPr="0040506C" w14:paraId="2D2B7D4E" w14:textId="77777777" w:rsidTr="000343F6">
        <w:tc>
          <w:tcPr>
            <w:tcW w:w="805" w:type="dxa"/>
          </w:tcPr>
          <w:p w14:paraId="7DB0F9B8" w14:textId="77777777" w:rsidR="000343F6" w:rsidRPr="0040506C" w:rsidRDefault="000343F6" w:rsidP="00292B4A">
            <w:pPr>
              <w:pStyle w:val="Level2Body"/>
              <w:ind w:left="0"/>
              <w:jc w:val="left"/>
              <w:rPr>
                <w:rFonts w:cs="Arial"/>
                <w:color w:val="auto"/>
                <w:sz w:val="18"/>
                <w:szCs w:val="18"/>
              </w:rPr>
            </w:pPr>
            <w:r w:rsidRPr="0040506C">
              <w:rPr>
                <w:rFonts w:cs="Arial"/>
                <w:color w:val="auto"/>
                <w:sz w:val="18"/>
                <w:szCs w:val="18"/>
              </w:rPr>
              <w:t>RTM ID</w:t>
            </w:r>
          </w:p>
        </w:tc>
        <w:tc>
          <w:tcPr>
            <w:tcW w:w="632" w:type="dxa"/>
          </w:tcPr>
          <w:p w14:paraId="09691636" w14:textId="77777777" w:rsidR="000343F6" w:rsidRPr="0040506C" w:rsidRDefault="000343F6" w:rsidP="00292B4A">
            <w:pPr>
              <w:pStyle w:val="Level2Body"/>
              <w:ind w:left="0"/>
              <w:jc w:val="left"/>
              <w:rPr>
                <w:rFonts w:cs="Arial"/>
                <w:color w:val="auto"/>
                <w:sz w:val="18"/>
                <w:szCs w:val="18"/>
              </w:rPr>
            </w:pPr>
            <w:r w:rsidRPr="0040506C">
              <w:rPr>
                <w:rFonts w:cs="Arial"/>
                <w:color w:val="auto"/>
                <w:sz w:val="18"/>
                <w:szCs w:val="18"/>
              </w:rPr>
              <w:t>Req.#</w:t>
            </w:r>
          </w:p>
        </w:tc>
        <w:tc>
          <w:tcPr>
            <w:tcW w:w="920" w:type="dxa"/>
          </w:tcPr>
          <w:p w14:paraId="1F85CD97" w14:textId="77777777" w:rsidR="000343F6" w:rsidRPr="0040506C" w:rsidRDefault="000343F6" w:rsidP="00292B4A">
            <w:pPr>
              <w:pStyle w:val="Level2Body"/>
              <w:ind w:left="0"/>
              <w:jc w:val="left"/>
              <w:rPr>
                <w:rFonts w:cs="Arial"/>
                <w:color w:val="auto"/>
                <w:sz w:val="18"/>
                <w:szCs w:val="18"/>
              </w:rPr>
            </w:pPr>
            <w:r w:rsidRPr="0040506C">
              <w:rPr>
                <w:rFonts w:cs="Arial"/>
                <w:color w:val="auto"/>
                <w:sz w:val="18"/>
                <w:szCs w:val="18"/>
              </w:rPr>
              <w:t>ID</w:t>
            </w:r>
          </w:p>
        </w:tc>
        <w:tc>
          <w:tcPr>
            <w:tcW w:w="10418" w:type="dxa"/>
          </w:tcPr>
          <w:p w14:paraId="6B2CE7A1" w14:textId="77777777" w:rsidR="000343F6" w:rsidRPr="0040506C" w:rsidRDefault="000343F6" w:rsidP="00292B4A">
            <w:pPr>
              <w:pStyle w:val="Level2Body"/>
              <w:ind w:left="0"/>
              <w:jc w:val="left"/>
              <w:rPr>
                <w:rFonts w:cs="Arial"/>
                <w:color w:val="auto"/>
                <w:sz w:val="18"/>
                <w:szCs w:val="18"/>
              </w:rPr>
            </w:pPr>
            <w:r>
              <w:rPr>
                <w:rFonts w:cs="Arial"/>
                <w:color w:val="auto"/>
                <w:sz w:val="18"/>
                <w:szCs w:val="18"/>
              </w:rPr>
              <w:t>Requirement</w:t>
            </w:r>
          </w:p>
        </w:tc>
        <w:tc>
          <w:tcPr>
            <w:tcW w:w="1350" w:type="dxa"/>
          </w:tcPr>
          <w:p w14:paraId="34BEFA29" w14:textId="77777777" w:rsidR="000343F6" w:rsidRPr="0040506C" w:rsidRDefault="000343F6" w:rsidP="00292B4A">
            <w:pPr>
              <w:pStyle w:val="Level2Body"/>
              <w:ind w:left="0"/>
              <w:jc w:val="left"/>
              <w:rPr>
                <w:rFonts w:cs="Arial"/>
                <w:color w:val="auto"/>
                <w:sz w:val="18"/>
                <w:szCs w:val="18"/>
              </w:rPr>
            </w:pPr>
            <w:r w:rsidRPr="0040506C">
              <w:rPr>
                <w:rFonts w:cs="Arial"/>
                <w:color w:val="auto"/>
                <w:sz w:val="18"/>
                <w:szCs w:val="18"/>
              </w:rPr>
              <w:t>Bidding Ability Code</w:t>
            </w:r>
          </w:p>
        </w:tc>
      </w:tr>
      <w:tr w:rsidR="000343F6" w:rsidRPr="0040506C" w14:paraId="52537180" w14:textId="77777777" w:rsidTr="000343F6">
        <w:trPr>
          <w:trHeight w:val="710"/>
        </w:trPr>
        <w:tc>
          <w:tcPr>
            <w:tcW w:w="805" w:type="dxa"/>
          </w:tcPr>
          <w:p w14:paraId="7872D87F" w14:textId="77777777" w:rsidR="000343F6" w:rsidRPr="0040506C" w:rsidRDefault="000343F6" w:rsidP="00292B4A">
            <w:pPr>
              <w:pStyle w:val="Level2Body"/>
              <w:ind w:left="0"/>
              <w:jc w:val="left"/>
              <w:rPr>
                <w:rFonts w:cs="Arial"/>
                <w:color w:val="auto"/>
                <w:sz w:val="18"/>
                <w:szCs w:val="18"/>
              </w:rPr>
            </w:pPr>
            <w:r w:rsidRPr="0040506C">
              <w:rPr>
                <w:rFonts w:cs="Arial"/>
                <w:color w:val="auto"/>
                <w:sz w:val="18"/>
                <w:szCs w:val="18"/>
              </w:rPr>
              <w:t>PDL</w:t>
            </w:r>
          </w:p>
        </w:tc>
        <w:tc>
          <w:tcPr>
            <w:tcW w:w="632" w:type="dxa"/>
          </w:tcPr>
          <w:p w14:paraId="68E8850F" w14:textId="4A8A735D" w:rsidR="000343F6" w:rsidRPr="0040506C" w:rsidRDefault="000343F6" w:rsidP="00292B4A">
            <w:pPr>
              <w:pStyle w:val="Level2Body"/>
              <w:ind w:left="0"/>
              <w:jc w:val="left"/>
              <w:rPr>
                <w:rFonts w:cs="Arial"/>
                <w:color w:val="auto"/>
                <w:sz w:val="18"/>
                <w:szCs w:val="18"/>
              </w:rPr>
            </w:pPr>
            <w:r>
              <w:rPr>
                <w:rFonts w:cs="Arial"/>
                <w:color w:val="auto"/>
                <w:sz w:val="18"/>
                <w:szCs w:val="18"/>
              </w:rPr>
              <w:t>7</w:t>
            </w:r>
          </w:p>
        </w:tc>
        <w:tc>
          <w:tcPr>
            <w:tcW w:w="920" w:type="dxa"/>
          </w:tcPr>
          <w:p w14:paraId="3B457348" w14:textId="09D9F007" w:rsidR="000343F6" w:rsidRPr="0040506C" w:rsidRDefault="000343F6" w:rsidP="00292B4A">
            <w:pPr>
              <w:pStyle w:val="Level2Body"/>
              <w:ind w:left="0"/>
              <w:jc w:val="left"/>
              <w:rPr>
                <w:rFonts w:cs="Arial"/>
                <w:color w:val="auto"/>
                <w:sz w:val="18"/>
                <w:szCs w:val="18"/>
              </w:rPr>
            </w:pPr>
            <w:r>
              <w:rPr>
                <w:rFonts w:cs="Arial"/>
                <w:color w:val="auto"/>
                <w:sz w:val="18"/>
                <w:szCs w:val="18"/>
              </w:rPr>
              <w:t>PSR-7</w:t>
            </w:r>
          </w:p>
        </w:tc>
        <w:tc>
          <w:tcPr>
            <w:tcW w:w="10418" w:type="dxa"/>
          </w:tcPr>
          <w:p w14:paraId="72645B08" w14:textId="348C9AAC" w:rsidR="000343F6" w:rsidRPr="008A11FB" w:rsidRDefault="000343F6" w:rsidP="00292B4A">
            <w:pPr>
              <w:pStyle w:val="Level2Body"/>
              <w:ind w:left="0"/>
              <w:jc w:val="left"/>
              <w:rPr>
                <w:rFonts w:eastAsia="Times New Roman" w:cs="Arial"/>
                <w:color w:val="auto"/>
                <w:sz w:val="18"/>
                <w:szCs w:val="18"/>
              </w:rPr>
            </w:pPr>
            <w:r w:rsidRPr="008A11FB">
              <w:rPr>
                <w:rFonts w:eastAsia="Times New Roman" w:cs="Arial"/>
                <w:color w:val="auto"/>
                <w:sz w:val="18"/>
                <w:szCs w:val="18"/>
              </w:rPr>
              <w:t>Contractor must report the expected value of supplemental rebates at supplemental invoice generation.</w:t>
            </w:r>
            <w:r>
              <w:rPr>
                <w:rFonts w:eastAsia="Times New Roman" w:cs="Arial"/>
                <w:color w:val="auto"/>
                <w:sz w:val="18"/>
                <w:szCs w:val="18"/>
              </w:rPr>
              <w:t xml:space="preserve"> </w:t>
            </w:r>
            <w:r w:rsidRPr="00292B4A">
              <w:rPr>
                <w:rFonts w:eastAsia="Times New Roman" w:cs="Arial"/>
                <w:color w:val="auto"/>
                <w:sz w:val="18"/>
                <w:szCs w:val="18"/>
              </w:rPr>
              <w:t>A sample of the report must be submitted with the Technical Proposal.</w:t>
            </w:r>
          </w:p>
          <w:p w14:paraId="0F0545DC" w14:textId="77777777" w:rsidR="000343F6" w:rsidRPr="008A11FB" w:rsidRDefault="000343F6" w:rsidP="00292B4A">
            <w:pPr>
              <w:pStyle w:val="Level2Body"/>
              <w:jc w:val="left"/>
              <w:rPr>
                <w:rFonts w:eastAsia="Times New Roman" w:cs="Arial"/>
                <w:color w:val="auto"/>
                <w:sz w:val="18"/>
                <w:szCs w:val="18"/>
              </w:rPr>
            </w:pPr>
          </w:p>
          <w:p w14:paraId="5855B774" w14:textId="77777777" w:rsidR="000343F6" w:rsidRPr="008A11FB" w:rsidRDefault="000343F6" w:rsidP="00292B4A">
            <w:pPr>
              <w:pStyle w:val="Level2Body"/>
              <w:ind w:left="0"/>
              <w:jc w:val="left"/>
              <w:rPr>
                <w:rFonts w:eastAsia="Times New Roman" w:cs="Arial"/>
                <w:color w:val="auto"/>
                <w:sz w:val="18"/>
                <w:szCs w:val="18"/>
              </w:rPr>
            </w:pPr>
            <w:r w:rsidRPr="008A11FB">
              <w:rPr>
                <w:rFonts w:eastAsia="Times New Roman" w:cs="Arial"/>
                <w:color w:val="auto"/>
                <w:sz w:val="18"/>
                <w:szCs w:val="18"/>
              </w:rPr>
              <w:t>Contractor must provide Supplemental Rebates report quarterly, including quarterly supplemental rebate invoices, and supplemental rebates collected no later than ninety (90) days after the end of the quarter.</w:t>
            </w:r>
          </w:p>
          <w:p w14:paraId="6B6BAF42" w14:textId="77777777" w:rsidR="000343F6" w:rsidRPr="008A11FB" w:rsidRDefault="000343F6" w:rsidP="00292B4A">
            <w:pPr>
              <w:pStyle w:val="Level2Body"/>
              <w:jc w:val="left"/>
              <w:rPr>
                <w:rFonts w:eastAsia="Times New Roman" w:cs="Arial"/>
                <w:color w:val="auto"/>
                <w:sz w:val="18"/>
                <w:szCs w:val="18"/>
              </w:rPr>
            </w:pPr>
          </w:p>
          <w:p w14:paraId="1D2F7A2E" w14:textId="57A78EF8" w:rsidR="000343F6" w:rsidRPr="0040506C" w:rsidRDefault="000343F6" w:rsidP="00292B4A">
            <w:pPr>
              <w:pStyle w:val="Level2Body"/>
              <w:ind w:left="0"/>
              <w:jc w:val="left"/>
              <w:rPr>
                <w:rFonts w:cs="Arial"/>
                <w:color w:val="auto"/>
                <w:sz w:val="18"/>
                <w:szCs w:val="18"/>
              </w:rPr>
            </w:pPr>
            <w:r w:rsidRPr="008A11FB">
              <w:rPr>
                <w:rFonts w:eastAsia="Times New Roman" w:cs="Arial"/>
                <w:color w:val="auto"/>
                <w:sz w:val="18"/>
                <w:szCs w:val="18"/>
              </w:rPr>
              <w:t>When there have been adjustments in previous quarters, Contractor must report the previous quarters’ gross amounts, with</w:t>
            </w:r>
            <w:r w:rsidR="00941194">
              <w:rPr>
                <w:rFonts w:eastAsia="Times New Roman" w:cs="Arial"/>
                <w:color w:val="auto"/>
                <w:sz w:val="18"/>
                <w:szCs w:val="18"/>
              </w:rPr>
              <w:t xml:space="preserve"> </w:t>
            </w:r>
            <w:r w:rsidR="00941194" w:rsidRPr="00941194">
              <w:rPr>
                <w:rFonts w:eastAsia="Times New Roman" w:cs="Arial"/>
                <w:color w:val="auto"/>
                <w:sz w:val="18"/>
                <w:szCs w:val="18"/>
              </w:rPr>
              <w:t>with adjustments detailed by drug class.</w:t>
            </w:r>
          </w:p>
        </w:tc>
        <w:sdt>
          <w:sdtPr>
            <w:rPr>
              <w:rFonts w:cs="Arial"/>
              <w:color w:val="auto"/>
              <w:sz w:val="18"/>
              <w:szCs w:val="18"/>
            </w:rPr>
            <w:alias w:val="Ability Code"/>
            <w:tag w:val="Ability Code"/>
            <w:id w:val="-2146497115"/>
            <w:placeholder>
              <w:docPart w:val="1950B3A2955046AA8534F930C1DBA055"/>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416EEC49" w14:textId="1A4A0467" w:rsidR="000343F6" w:rsidRPr="0040506C" w:rsidRDefault="000343F6" w:rsidP="000343F6">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7E16A2" w:rsidRPr="0040506C" w14:paraId="43B25E38" w14:textId="77777777" w:rsidTr="00292B4A">
        <w:trPr>
          <w:trHeight w:val="932"/>
        </w:trPr>
        <w:tc>
          <w:tcPr>
            <w:tcW w:w="14125" w:type="dxa"/>
            <w:gridSpan w:val="5"/>
          </w:tcPr>
          <w:p w14:paraId="66361437" w14:textId="77777777" w:rsidR="007E16A2" w:rsidRPr="0040506C" w:rsidRDefault="007E16A2" w:rsidP="00292B4A">
            <w:pPr>
              <w:pStyle w:val="Level2Body"/>
              <w:ind w:left="0"/>
              <w:jc w:val="left"/>
              <w:rPr>
                <w:rFonts w:cs="Arial"/>
                <w:color w:val="auto"/>
                <w:sz w:val="18"/>
                <w:szCs w:val="18"/>
              </w:rPr>
            </w:pPr>
            <w:r w:rsidRPr="0040506C">
              <w:rPr>
                <w:rFonts w:cs="Arial"/>
                <w:color w:val="auto"/>
                <w:sz w:val="18"/>
                <w:szCs w:val="18"/>
              </w:rPr>
              <w:lastRenderedPageBreak/>
              <w:t xml:space="preserve">Bidder’s Response:  </w:t>
            </w:r>
          </w:p>
        </w:tc>
      </w:tr>
    </w:tbl>
    <w:p w14:paraId="2CD554D3" w14:textId="42B6FA28" w:rsidR="007E16A2" w:rsidRDefault="007E16A2" w:rsidP="007E16A2">
      <w:pPr>
        <w:pStyle w:val="Level2Body"/>
        <w:ind w:left="0"/>
        <w:jc w:val="left"/>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95"/>
        <w:gridCol w:w="630"/>
        <w:gridCol w:w="832"/>
        <w:gridCol w:w="10418"/>
        <w:gridCol w:w="1350"/>
      </w:tblGrid>
      <w:tr w:rsidR="000343F6" w:rsidRPr="008965C6" w14:paraId="4746EFBC" w14:textId="77777777" w:rsidTr="000343F6">
        <w:tc>
          <w:tcPr>
            <w:tcW w:w="895" w:type="dxa"/>
          </w:tcPr>
          <w:p w14:paraId="2ABC9E01" w14:textId="77777777" w:rsidR="000343F6" w:rsidRPr="008965C6" w:rsidRDefault="000343F6" w:rsidP="008965C6">
            <w:pPr>
              <w:jc w:val="left"/>
              <w:rPr>
                <w:rFonts w:eastAsiaTheme="minorHAnsi" w:cs="Arial"/>
                <w:color w:val="auto"/>
                <w:sz w:val="18"/>
                <w:szCs w:val="18"/>
              </w:rPr>
            </w:pPr>
            <w:r w:rsidRPr="008965C6">
              <w:rPr>
                <w:rFonts w:eastAsiaTheme="minorHAnsi" w:cs="Arial"/>
                <w:color w:val="auto"/>
                <w:sz w:val="18"/>
                <w:szCs w:val="18"/>
              </w:rPr>
              <w:t>RTM ID</w:t>
            </w:r>
          </w:p>
        </w:tc>
        <w:tc>
          <w:tcPr>
            <w:tcW w:w="630" w:type="dxa"/>
          </w:tcPr>
          <w:p w14:paraId="21064B4E" w14:textId="77777777" w:rsidR="000343F6" w:rsidRPr="008965C6" w:rsidRDefault="000343F6" w:rsidP="008965C6">
            <w:pPr>
              <w:jc w:val="left"/>
              <w:rPr>
                <w:rFonts w:eastAsiaTheme="minorHAnsi" w:cs="Arial"/>
                <w:color w:val="auto"/>
                <w:sz w:val="18"/>
                <w:szCs w:val="18"/>
              </w:rPr>
            </w:pPr>
            <w:r w:rsidRPr="008965C6">
              <w:rPr>
                <w:rFonts w:eastAsiaTheme="minorHAnsi" w:cs="Arial"/>
                <w:color w:val="auto"/>
                <w:sz w:val="18"/>
                <w:szCs w:val="18"/>
              </w:rPr>
              <w:t>Req.#</w:t>
            </w:r>
          </w:p>
        </w:tc>
        <w:tc>
          <w:tcPr>
            <w:tcW w:w="832" w:type="dxa"/>
          </w:tcPr>
          <w:p w14:paraId="0983B8FE" w14:textId="77777777" w:rsidR="000343F6" w:rsidRPr="008965C6" w:rsidRDefault="000343F6" w:rsidP="008965C6">
            <w:pPr>
              <w:jc w:val="left"/>
              <w:rPr>
                <w:rFonts w:eastAsiaTheme="minorHAnsi" w:cs="Arial"/>
                <w:color w:val="auto"/>
                <w:sz w:val="18"/>
                <w:szCs w:val="18"/>
              </w:rPr>
            </w:pPr>
            <w:r w:rsidRPr="008965C6">
              <w:rPr>
                <w:rFonts w:eastAsiaTheme="minorHAnsi" w:cs="Arial"/>
                <w:color w:val="auto"/>
                <w:sz w:val="18"/>
                <w:szCs w:val="18"/>
              </w:rPr>
              <w:t>ID</w:t>
            </w:r>
          </w:p>
        </w:tc>
        <w:tc>
          <w:tcPr>
            <w:tcW w:w="10418" w:type="dxa"/>
          </w:tcPr>
          <w:p w14:paraId="1D5CB0F5" w14:textId="77777777" w:rsidR="000343F6" w:rsidRPr="008965C6" w:rsidRDefault="000343F6" w:rsidP="008965C6">
            <w:pPr>
              <w:jc w:val="left"/>
              <w:rPr>
                <w:rFonts w:eastAsiaTheme="minorHAnsi" w:cs="Arial"/>
                <w:color w:val="auto"/>
                <w:sz w:val="18"/>
                <w:szCs w:val="18"/>
              </w:rPr>
            </w:pPr>
            <w:r w:rsidRPr="008965C6">
              <w:rPr>
                <w:rFonts w:eastAsiaTheme="minorHAnsi" w:cs="Arial"/>
                <w:color w:val="auto"/>
                <w:sz w:val="18"/>
                <w:szCs w:val="18"/>
              </w:rPr>
              <w:t>Requirement</w:t>
            </w:r>
          </w:p>
        </w:tc>
        <w:tc>
          <w:tcPr>
            <w:tcW w:w="1350" w:type="dxa"/>
          </w:tcPr>
          <w:p w14:paraId="07FD61D4" w14:textId="77777777" w:rsidR="000343F6" w:rsidRPr="008965C6" w:rsidRDefault="000343F6" w:rsidP="008965C6">
            <w:pPr>
              <w:jc w:val="left"/>
              <w:rPr>
                <w:rFonts w:eastAsiaTheme="minorHAnsi" w:cs="Arial"/>
                <w:color w:val="auto"/>
                <w:sz w:val="18"/>
                <w:szCs w:val="18"/>
              </w:rPr>
            </w:pPr>
            <w:r w:rsidRPr="008965C6">
              <w:rPr>
                <w:rFonts w:eastAsiaTheme="minorHAnsi" w:cs="Arial"/>
                <w:color w:val="auto"/>
                <w:sz w:val="18"/>
                <w:szCs w:val="18"/>
              </w:rPr>
              <w:t>Bidding Ability Code</w:t>
            </w:r>
          </w:p>
        </w:tc>
      </w:tr>
      <w:tr w:rsidR="000343F6" w:rsidRPr="008965C6" w14:paraId="5F3F9110" w14:textId="77777777" w:rsidTr="000343F6">
        <w:trPr>
          <w:trHeight w:val="710"/>
        </w:trPr>
        <w:tc>
          <w:tcPr>
            <w:tcW w:w="895" w:type="dxa"/>
          </w:tcPr>
          <w:p w14:paraId="0767CBE1" w14:textId="77777777" w:rsidR="000343F6" w:rsidRPr="008965C6" w:rsidRDefault="000343F6" w:rsidP="008965C6">
            <w:pPr>
              <w:jc w:val="left"/>
              <w:rPr>
                <w:rFonts w:eastAsiaTheme="minorHAnsi" w:cs="Arial"/>
                <w:color w:val="auto"/>
                <w:sz w:val="18"/>
                <w:szCs w:val="18"/>
              </w:rPr>
            </w:pPr>
            <w:r w:rsidRPr="008965C6">
              <w:rPr>
                <w:rFonts w:eastAsiaTheme="minorHAnsi" w:cs="Arial"/>
                <w:color w:val="auto"/>
                <w:sz w:val="18"/>
                <w:szCs w:val="18"/>
              </w:rPr>
              <w:t>PDL</w:t>
            </w:r>
          </w:p>
        </w:tc>
        <w:tc>
          <w:tcPr>
            <w:tcW w:w="630" w:type="dxa"/>
          </w:tcPr>
          <w:p w14:paraId="34051C47" w14:textId="77777777" w:rsidR="000343F6" w:rsidRPr="008965C6" w:rsidRDefault="000343F6" w:rsidP="008965C6">
            <w:pPr>
              <w:jc w:val="left"/>
              <w:rPr>
                <w:rFonts w:eastAsiaTheme="minorHAnsi" w:cs="Arial"/>
                <w:color w:val="auto"/>
                <w:sz w:val="18"/>
                <w:szCs w:val="18"/>
              </w:rPr>
            </w:pPr>
            <w:r w:rsidRPr="008965C6">
              <w:rPr>
                <w:rFonts w:eastAsiaTheme="minorHAnsi" w:cs="Arial"/>
                <w:color w:val="auto"/>
                <w:sz w:val="18"/>
                <w:szCs w:val="18"/>
              </w:rPr>
              <w:t>8</w:t>
            </w:r>
          </w:p>
        </w:tc>
        <w:tc>
          <w:tcPr>
            <w:tcW w:w="832" w:type="dxa"/>
          </w:tcPr>
          <w:p w14:paraId="431AA9B5" w14:textId="77777777" w:rsidR="000343F6" w:rsidRPr="008965C6" w:rsidRDefault="000343F6" w:rsidP="008965C6">
            <w:pPr>
              <w:jc w:val="left"/>
              <w:rPr>
                <w:rFonts w:eastAsiaTheme="minorHAnsi" w:cs="Arial"/>
                <w:color w:val="auto"/>
                <w:sz w:val="18"/>
                <w:szCs w:val="18"/>
              </w:rPr>
            </w:pPr>
            <w:r w:rsidRPr="008965C6">
              <w:rPr>
                <w:rFonts w:eastAsiaTheme="minorHAnsi" w:cs="Arial"/>
                <w:color w:val="auto"/>
                <w:sz w:val="18"/>
                <w:szCs w:val="18"/>
              </w:rPr>
              <w:t>PSR-8</w:t>
            </w:r>
          </w:p>
        </w:tc>
        <w:tc>
          <w:tcPr>
            <w:tcW w:w="10418" w:type="dxa"/>
          </w:tcPr>
          <w:p w14:paraId="70ED5D64" w14:textId="77777777" w:rsidR="000343F6" w:rsidRPr="008965C6" w:rsidRDefault="000343F6" w:rsidP="008965C6">
            <w:pPr>
              <w:jc w:val="left"/>
              <w:rPr>
                <w:rFonts w:eastAsiaTheme="minorHAnsi" w:cs="Arial"/>
                <w:color w:val="auto"/>
                <w:sz w:val="18"/>
                <w:szCs w:val="18"/>
              </w:rPr>
            </w:pPr>
            <w:r w:rsidRPr="008965C6">
              <w:rPr>
                <w:rFonts w:cs="Arial"/>
                <w:color w:val="auto"/>
                <w:sz w:val="18"/>
                <w:szCs w:val="18"/>
              </w:rPr>
              <w:t>Contractor must report the amount of dollars invoiced, received, and adjusted each quarter within fifteen (15) days after the end of the quarter for the CMS 64.9 report.</w:t>
            </w:r>
          </w:p>
        </w:tc>
        <w:sdt>
          <w:sdtPr>
            <w:rPr>
              <w:rFonts w:eastAsiaTheme="minorHAnsi" w:cs="Arial"/>
              <w:color w:val="auto"/>
              <w:sz w:val="18"/>
              <w:szCs w:val="18"/>
            </w:rPr>
            <w:alias w:val="Ability Code"/>
            <w:tag w:val="Ability Code"/>
            <w:id w:val="1229962204"/>
            <w:placeholder>
              <w:docPart w:val="E1D432FA3D24448699CE6A9F9D74FC6D"/>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5D24C0F5" w14:textId="4BAD2EBD" w:rsidR="000343F6" w:rsidRPr="008965C6" w:rsidRDefault="000343F6" w:rsidP="000343F6">
                <w:pPr>
                  <w:jc w:val="left"/>
                  <w:rPr>
                    <w:rFonts w:eastAsiaTheme="minorHAnsi" w:cs="Arial"/>
                    <w:color w:val="auto"/>
                    <w:sz w:val="18"/>
                    <w:szCs w:val="18"/>
                  </w:rPr>
                </w:pPr>
                <w:r w:rsidRPr="008965C6" w:rsidDel="00B24BE4">
                  <w:rPr>
                    <w:rFonts w:eastAsiaTheme="minorHAnsi" w:cs="Arial"/>
                    <w:color w:val="auto"/>
                    <w:sz w:val="18"/>
                    <w:szCs w:val="18"/>
                  </w:rPr>
                  <w:t xml:space="preserve">Choose an item. </w:t>
                </w:r>
              </w:p>
            </w:tc>
          </w:sdtContent>
        </w:sdt>
      </w:tr>
      <w:tr w:rsidR="008965C6" w:rsidRPr="008965C6" w14:paraId="1E1899A1" w14:textId="77777777" w:rsidTr="00F16C21">
        <w:trPr>
          <w:trHeight w:val="932"/>
        </w:trPr>
        <w:tc>
          <w:tcPr>
            <w:tcW w:w="14125" w:type="dxa"/>
            <w:gridSpan w:val="5"/>
          </w:tcPr>
          <w:p w14:paraId="24AD0EAC" w14:textId="77777777" w:rsidR="008965C6" w:rsidRPr="008965C6" w:rsidRDefault="008965C6" w:rsidP="008965C6">
            <w:pPr>
              <w:jc w:val="left"/>
              <w:rPr>
                <w:rFonts w:eastAsiaTheme="minorHAnsi" w:cs="Arial"/>
                <w:color w:val="auto"/>
                <w:sz w:val="18"/>
                <w:szCs w:val="18"/>
              </w:rPr>
            </w:pPr>
            <w:r w:rsidRPr="008965C6">
              <w:rPr>
                <w:rFonts w:eastAsiaTheme="minorHAnsi" w:cs="Arial"/>
                <w:color w:val="auto"/>
                <w:sz w:val="18"/>
                <w:szCs w:val="18"/>
              </w:rPr>
              <w:t xml:space="preserve">Bidder’s Response:  </w:t>
            </w:r>
          </w:p>
        </w:tc>
      </w:tr>
    </w:tbl>
    <w:p w14:paraId="31D6754E" w14:textId="77777777" w:rsidR="008965C6" w:rsidRDefault="008965C6" w:rsidP="007E16A2">
      <w:pPr>
        <w:pStyle w:val="Level2Body"/>
        <w:ind w:left="0"/>
        <w:jc w:val="left"/>
        <w:rPr>
          <w:rFonts w:cs="Arial"/>
          <w:b/>
          <w:color w:val="auto"/>
          <w:sz w:val="18"/>
          <w:szCs w:val="18"/>
          <w:u w:val="single"/>
        </w:rPr>
      </w:pPr>
    </w:p>
    <w:tbl>
      <w:tblPr>
        <w:tblStyle w:val="TableGrid"/>
        <w:tblW w:w="14125" w:type="dxa"/>
        <w:tblLayout w:type="fixed"/>
        <w:tblLook w:val="04A0" w:firstRow="1" w:lastRow="0" w:firstColumn="1" w:lastColumn="0" w:noHBand="0" w:noVBand="1"/>
      </w:tblPr>
      <w:tblGrid>
        <w:gridCol w:w="805"/>
        <w:gridCol w:w="632"/>
        <w:gridCol w:w="920"/>
        <w:gridCol w:w="10418"/>
        <w:gridCol w:w="1350"/>
      </w:tblGrid>
      <w:tr w:rsidR="000343F6" w:rsidRPr="00295227" w14:paraId="41C3B4BD" w14:textId="77777777" w:rsidTr="000343F6">
        <w:tc>
          <w:tcPr>
            <w:tcW w:w="805" w:type="dxa"/>
          </w:tcPr>
          <w:p w14:paraId="4EE15D7E" w14:textId="77777777" w:rsidR="000343F6" w:rsidRPr="00295227" w:rsidRDefault="000343F6" w:rsidP="00F16C21">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36CC891C" w14:textId="77777777" w:rsidR="000343F6" w:rsidRPr="00295227" w:rsidRDefault="000343F6" w:rsidP="00F16C21">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5FB4C4F2" w14:textId="77777777" w:rsidR="000343F6" w:rsidRPr="00295227" w:rsidRDefault="000343F6" w:rsidP="00F16C21">
            <w:pPr>
              <w:rPr>
                <w:rFonts w:eastAsiaTheme="minorHAnsi" w:cstheme="minorBidi"/>
                <w:color w:val="auto"/>
                <w:sz w:val="18"/>
                <w:szCs w:val="18"/>
              </w:rPr>
            </w:pPr>
            <w:r w:rsidRPr="00295227">
              <w:rPr>
                <w:rFonts w:eastAsiaTheme="minorHAnsi" w:cstheme="minorBidi"/>
                <w:color w:val="auto"/>
                <w:sz w:val="18"/>
                <w:szCs w:val="18"/>
              </w:rPr>
              <w:t>ID</w:t>
            </w:r>
          </w:p>
        </w:tc>
        <w:tc>
          <w:tcPr>
            <w:tcW w:w="10418" w:type="dxa"/>
          </w:tcPr>
          <w:p w14:paraId="34F46696" w14:textId="77777777" w:rsidR="000343F6" w:rsidRPr="00295227" w:rsidRDefault="000343F6" w:rsidP="00F16C21">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1F1046D6" w14:textId="77777777" w:rsidR="000343F6" w:rsidRPr="00295227" w:rsidRDefault="000343F6" w:rsidP="000343F6">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0343F6" w:rsidRPr="00295227" w14:paraId="79E2F6F9" w14:textId="77777777" w:rsidTr="000343F6">
        <w:trPr>
          <w:trHeight w:val="710"/>
        </w:trPr>
        <w:tc>
          <w:tcPr>
            <w:tcW w:w="805" w:type="dxa"/>
          </w:tcPr>
          <w:p w14:paraId="0BF994D9" w14:textId="77777777" w:rsidR="000343F6" w:rsidRPr="00295227" w:rsidRDefault="000343F6" w:rsidP="00F16C21">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00D008AD" w14:textId="06DD8EE2" w:rsidR="000343F6" w:rsidRPr="00295227" w:rsidRDefault="000343F6" w:rsidP="00F16C21">
            <w:pPr>
              <w:rPr>
                <w:rFonts w:eastAsiaTheme="minorHAnsi" w:cstheme="minorBidi"/>
                <w:color w:val="auto"/>
                <w:sz w:val="18"/>
                <w:szCs w:val="18"/>
              </w:rPr>
            </w:pPr>
            <w:r>
              <w:rPr>
                <w:rFonts w:eastAsia="Calibri" w:cs="Arial"/>
                <w:color w:val="auto"/>
                <w:sz w:val="18"/>
                <w:szCs w:val="18"/>
              </w:rPr>
              <w:t>9</w:t>
            </w:r>
          </w:p>
        </w:tc>
        <w:tc>
          <w:tcPr>
            <w:tcW w:w="920" w:type="dxa"/>
          </w:tcPr>
          <w:p w14:paraId="47E97F08" w14:textId="15A90D8B" w:rsidR="000343F6" w:rsidRPr="00295227" w:rsidRDefault="000343F6" w:rsidP="00F16C21">
            <w:pPr>
              <w:rPr>
                <w:rFonts w:eastAsiaTheme="minorHAnsi" w:cstheme="minorBidi"/>
                <w:color w:val="auto"/>
                <w:sz w:val="18"/>
                <w:szCs w:val="18"/>
              </w:rPr>
            </w:pPr>
            <w:r>
              <w:rPr>
                <w:rFonts w:eastAsiaTheme="minorHAnsi" w:cstheme="minorBidi"/>
                <w:color w:val="auto"/>
                <w:sz w:val="18"/>
                <w:szCs w:val="18"/>
              </w:rPr>
              <w:t>PSR-9</w:t>
            </w:r>
          </w:p>
        </w:tc>
        <w:tc>
          <w:tcPr>
            <w:tcW w:w="10418" w:type="dxa"/>
          </w:tcPr>
          <w:p w14:paraId="63BB39DC" w14:textId="77777777" w:rsidR="000343F6" w:rsidRPr="00295227" w:rsidRDefault="000343F6" w:rsidP="00F16C21">
            <w:pPr>
              <w:jc w:val="left"/>
              <w:rPr>
                <w:rFonts w:eastAsiaTheme="minorHAnsi" w:cstheme="minorBidi"/>
                <w:color w:val="auto"/>
                <w:sz w:val="18"/>
                <w:szCs w:val="18"/>
              </w:rPr>
            </w:pPr>
            <w:r w:rsidRPr="00295227">
              <w:rPr>
                <w:rFonts w:eastAsiaTheme="minorHAnsi" w:cs="Arial"/>
                <w:sz w:val="18"/>
                <w:szCs w:val="18"/>
              </w:rPr>
              <w:t>Solution must accommodate leap year processing.</w:t>
            </w:r>
          </w:p>
        </w:tc>
        <w:sdt>
          <w:sdtPr>
            <w:rPr>
              <w:rFonts w:eastAsiaTheme="minorHAnsi" w:cs="Arial"/>
              <w:color w:val="auto"/>
              <w:sz w:val="18"/>
              <w:szCs w:val="18"/>
            </w:rPr>
            <w:alias w:val="Ability Code"/>
            <w:tag w:val="Ability Code"/>
            <w:id w:val="168837888"/>
            <w:placeholder>
              <w:docPart w:val="8FDFAD626C7A45C0800E868A4FD994EC"/>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20A79E11" w14:textId="77777777" w:rsidR="000343F6" w:rsidRPr="00295227" w:rsidRDefault="000343F6" w:rsidP="000343F6">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8965C6" w:rsidRPr="00295227" w14:paraId="3F976CBB" w14:textId="77777777" w:rsidTr="000343F6">
        <w:trPr>
          <w:trHeight w:val="932"/>
        </w:trPr>
        <w:tc>
          <w:tcPr>
            <w:tcW w:w="14125" w:type="dxa"/>
            <w:gridSpan w:val="5"/>
          </w:tcPr>
          <w:p w14:paraId="1329A479" w14:textId="77777777" w:rsidR="008965C6" w:rsidRPr="00295227" w:rsidRDefault="008965C6" w:rsidP="00F16C21">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1EF9BF72" w14:textId="5DA78AAC" w:rsidR="00410BC7" w:rsidRPr="000E7C86" w:rsidRDefault="00410BC7" w:rsidP="000E7C86">
      <w:pPr>
        <w:pStyle w:val="Heading1"/>
        <w:numPr>
          <w:ilvl w:val="0"/>
          <w:numId w:val="7"/>
        </w:numPr>
        <w:ind w:hanging="720"/>
        <w:rPr>
          <w:b/>
          <w:bCs/>
        </w:rPr>
      </w:pPr>
      <w:r w:rsidRPr="000E7C86">
        <w:rPr>
          <w:b/>
          <w:bCs/>
        </w:rPr>
        <w:t>State Plan Amendment</w:t>
      </w:r>
      <w:r w:rsidR="00684EE1" w:rsidRPr="000E7C86">
        <w:rPr>
          <w:b/>
          <w:bCs/>
        </w:rPr>
        <w:t xml:space="preserve"> </w:t>
      </w:r>
      <w:r w:rsidR="00D74381" w:rsidRPr="000E7C86">
        <w:rPr>
          <w:b/>
          <w:bCs/>
        </w:rPr>
        <w:t xml:space="preserve">(SPA) </w:t>
      </w:r>
      <w:r w:rsidR="00684EE1" w:rsidRPr="000E7C86">
        <w:rPr>
          <w:b/>
          <w:bCs/>
        </w:rPr>
        <w:t>Requirements</w:t>
      </w:r>
    </w:p>
    <w:bookmarkEnd w:id="2"/>
    <w:p w14:paraId="6E323913" w14:textId="47286039" w:rsidR="000769A7" w:rsidRPr="0040506C" w:rsidRDefault="000769A7" w:rsidP="004B4EDA">
      <w:pPr>
        <w:pStyle w:val="Level2Body"/>
        <w:ind w:left="0"/>
        <w:jc w:val="left"/>
        <w:rPr>
          <w:b/>
          <w:color w:val="auto"/>
          <w:sz w:val="28"/>
          <w:szCs w:val="28"/>
          <w:u w:val="single"/>
        </w:rPr>
      </w:pPr>
    </w:p>
    <w:tbl>
      <w:tblPr>
        <w:tblStyle w:val="TableGrid"/>
        <w:tblW w:w="0" w:type="auto"/>
        <w:tblLayout w:type="fixed"/>
        <w:tblLook w:val="04A0" w:firstRow="1" w:lastRow="0" w:firstColumn="1" w:lastColumn="0" w:noHBand="0" w:noVBand="1"/>
      </w:tblPr>
      <w:tblGrid>
        <w:gridCol w:w="895"/>
        <w:gridCol w:w="630"/>
        <w:gridCol w:w="832"/>
        <w:gridCol w:w="10418"/>
        <w:gridCol w:w="1350"/>
      </w:tblGrid>
      <w:tr w:rsidR="000343F6" w:rsidRPr="0040506C" w14:paraId="020CA5D3" w14:textId="77777777" w:rsidTr="000343F6">
        <w:tc>
          <w:tcPr>
            <w:tcW w:w="895" w:type="dxa"/>
          </w:tcPr>
          <w:p w14:paraId="532EB761" w14:textId="77777777"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RTM ID</w:t>
            </w:r>
          </w:p>
        </w:tc>
        <w:tc>
          <w:tcPr>
            <w:tcW w:w="630" w:type="dxa"/>
          </w:tcPr>
          <w:p w14:paraId="423DD529" w14:textId="77777777"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Req.#</w:t>
            </w:r>
          </w:p>
        </w:tc>
        <w:tc>
          <w:tcPr>
            <w:tcW w:w="832" w:type="dxa"/>
          </w:tcPr>
          <w:p w14:paraId="59276653" w14:textId="77777777"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ID</w:t>
            </w:r>
          </w:p>
        </w:tc>
        <w:tc>
          <w:tcPr>
            <w:tcW w:w="10418" w:type="dxa"/>
          </w:tcPr>
          <w:p w14:paraId="68E4E9DC" w14:textId="7D8D3E3B" w:rsidR="000343F6" w:rsidRPr="0040506C" w:rsidRDefault="000343F6" w:rsidP="004B4EDA">
            <w:pPr>
              <w:pStyle w:val="Level2Body"/>
              <w:ind w:left="0"/>
              <w:jc w:val="left"/>
              <w:rPr>
                <w:rFonts w:cs="Arial"/>
                <w:color w:val="auto"/>
                <w:sz w:val="18"/>
                <w:szCs w:val="18"/>
              </w:rPr>
            </w:pPr>
            <w:r>
              <w:rPr>
                <w:rFonts w:cs="Arial"/>
                <w:color w:val="auto"/>
                <w:sz w:val="18"/>
                <w:szCs w:val="18"/>
              </w:rPr>
              <w:t>Requirement</w:t>
            </w:r>
          </w:p>
        </w:tc>
        <w:tc>
          <w:tcPr>
            <w:tcW w:w="1350" w:type="dxa"/>
          </w:tcPr>
          <w:p w14:paraId="30EC8C1E" w14:textId="77777777"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Bidding Ability Code</w:t>
            </w:r>
          </w:p>
        </w:tc>
      </w:tr>
      <w:tr w:rsidR="000343F6" w:rsidRPr="0040506C" w14:paraId="40240FF6" w14:textId="77777777" w:rsidTr="000343F6">
        <w:trPr>
          <w:trHeight w:val="710"/>
        </w:trPr>
        <w:tc>
          <w:tcPr>
            <w:tcW w:w="895" w:type="dxa"/>
          </w:tcPr>
          <w:p w14:paraId="3A422F59" w14:textId="77777777"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PDL</w:t>
            </w:r>
          </w:p>
        </w:tc>
        <w:tc>
          <w:tcPr>
            <w:tcW w:w="630" w:type="dxa"/>
          </w:tcPr>
          <w:p w14:paraId="181F3CCF" w14:textId="7CF12497" w:rsidR="000343F6" w:rsidRPr="0040506C" w:rsidRDefault="000343F6" w:rsidP="004B4EDA">
            <w:pPr>
              <w:pStyle w:val="Level2Body"/>
              <w:ind w:left="0"/>
              <w:jc w:val="left"/>
              <w:rPr>
                <w:rFonts w:cs="Arial"/>
                <w:color w:val="auto"/>
                <w:sz w:val="18"/>
                <w:szCs w:val="18"/>
              </w:rPr>
            </w:pPr>
            <w:r>
              <w:rPr>
                <w:rFonts w:cs="Arial"/>
                <w:color w:val="auto"/>
                <w:sz w:val="18"/>
                <w:szCs w:val="18"/>
              </w:rPr>
              <w:t>10</w:t>
            </w:r>
          </w:p>
        </w:tc>
        <w:tc>
          <w:tcPr>
            <w:tcW w:w="832" w:type="dxa"/>
          </w:tcPr>
          <w:p w14:paraId="016C82A8" w14:textId="1A46D586"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SPA-1</w:t>
            </w:r>
          </w:p>
        </w:tc>
        <w:tc>
          <w:tcPr>
            <w:tcW w:w="10418" w:type="dxa"/>
          </w:tcPr>
          <w:p w14:paraId="4EA246A9" w14:textId="01FCE307" w:rsidR="000343F6" w:rsidRPr="0040506C" w:rsidRDefault="000343F6">
            <w:pPr>
              <w:pStyle w:val="Level2Body"/>
              <w:ind w:left="0"/>
              <w:jc w:val="left"/>
              <w:rPr>
                <w:rFonts w:cs="Arial"/>
                <w:color w:val="auto"/>
                <w:sz w:val="18"/>
                <w:szCs w:val="18"/>
              </w:rPr>
            </w:pPr>
            <w:r w:rsidRPr="0040506C">
              <w:rPr>
                <w:rFonts w:eastAsia="Times New Roman" w:cs="Arial"/>
                <w:color w:val="auto"/>
                <w:sz w:val="18"/>
                <w:szCs w:val="18"/>
              </w:rPr>
              <w:t xml:space="preserve">Contractor must assist </w:t>
            </w:r>
            <w:r>
              <w:rPr>
                <w:rFonts w:eastAsia="Times New Roman" w:cs="Arial"/>
                <w:color w:val="auto"/>
                <w:sz w:val="18"/>
                <w:szCs w:val="18"/>
              </w:rPr>
              <w:t xml:space="preserve">DHHS </w:t>
            </w:r>
            <w:r w:rsidRPr="0040506C">
              <w:rPr>
                <w:rFonts w:eastAsia="Times New Roman" w:cs="Arial"/>
                <w:color w:val="auto"/>
                <w:sz w:val="18"/>
                <w:szCs w:val="18"/>
              </w:rPr>
              <w:t>in drafting any necessary State Plan Amendments and provide the resources necessary to gain CMS approval at the appropriate time.</w:t>
            </w:r>
          </w:p>
        </w:tc>
        <w:sdt>
          <w:sdtPr>
            <w:rPr>
              <w:rFonts w:cs="Arial"/>
              <w:color w:val="auto"/>
              <w:sz w:val="18"/>
              <w:szCs w:val="18"/>
            </w:rPr>
            <w:alias w:val="Ability Code"/>
            <w:tag w:val="Ability Code"/>
            <w:id w:val="2078479238"/>
            <w:placeholder>
              <w:docPart w:val="1F97ADB8B17E4B45898A915A2E9049D4"/>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427D90F8" w14:textId="43B310DF" w:rsidR="000343F6" w:rsidRPr="0040506C" w:rsidRDefault="000343F6" w:rsidP="000343F6">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C75DBE" w:rsidRPr="0040506C" w14:paraId="0BC1ED22" w14:textId="77777777" w:rsidTr="000119D2">
        <w:trPr>
          <w:trHeight w:val="932"/>
        </w:trPr>
        <w:tc>
          <w:tcPr>
            <w:tcW w:w="14125" w:type="dxa"/>
            <w:gridSpan w:val="5"/>
          </w:tcPr>
          <w:p w14:paraId="428537FE" w14:textId="77777777" w:rsidR="00C75DBE" w:rsidRPr="0040506C" w:rsidRDefault="00C75DBE" w:rsidP="004B4EDA">
            <w:pPr>
              <w:pStyle w:val="Level2Body"/>
              <w:ind w:left="0"/>
              <w:jc w:val="left"/>
              <w:rPr>
                <w:rFonts w:cs="Arial"/>
                <w:color w:val="auto"/>
                <w:sz w:val="18"/>
                <w:szCs w:val="18"/>
              </w:rPr>
            </w:pPr>
            <w:r w:rsidRPr="0040506C">
              <w:rPr>
                <w:rFonts w:cs="Arial"/>
                <w:color w:val="auto"/>
                <w:sz w:val="18"/>
                <w:szCs w:val="18"/>
              </w:rPr>
              <w:t xml:space="preserve">Bidder’s Response:  </w:t>
            </w:r>
          </w:p>
        </w:tc>
      </w:tr>
    </w:tbl>
    <w:p w14:paraId="692523CB" w14:textId="51105FE7" w:rsidR="00410BC7" w:rsidRPr="000E7C86" w:rsidRDefault="00410BC7" w:rsidP="000E7C86">
      <w:pPr>
        <w:pStyle w:val="Heading1"/>
        <w:numPr>
          <w:ilvl w:val="0"/>
          <w:numId w:val="7"/>
        </w:numPr>
        <w:ind w:hanging="720"/>
        <w:rPr>
          <w:b/>
          <w:bCs/>
        </w:rPr>
      </w:pPr>
      <w:r w:rsidRPr="000E7C86">
        <w:rPr>
          <w:b/>
          <w:bCs/>
        </w:rPr>
        <w:t>Pharmacy and Therapeutics Committee</w:t>
      </w:r>
      <w:r w:rsidR="00684EE1" w:rsidRPr="000E7C86">
        <w:rPr>
          <w:b/>
          <w:bCs/>
        </w:rPr>
        <w:t xml:space="preserve"> </w:t>
      </w:r>
      <w:r w:rsidR="00D74381" w:rsidRPr="000E7C86">
        <w:rPr>
          <w:b/>
          <w:bCs/>
        </w:rPr>
        <w:t xml:space="preserve">(PTC) </w:t>
      </w:r>
      <w:r w:rsidR="00684EE1" w:rsidRPr="000E7C86">
        <w:rPr>
          <w:b/>
          <w:bCs/>
        </w:rPr>
        <w:t>Requirements</w:t>
      </w:r>
    </w:p>
    <w:p w14:paraId="31FC3333" w14:textId="6828D77A" w:rsidR="00C75DBE" w:rsidRPr="0040506C" w:rsidRDefault="00C75DBE" w:rsidP="004B4EDA">
      <w:pPr>
        <w:pStyle w:val="ListParagraph"/>
        <w:tabs>
          <w:tab w:val="left" w:pos="542"/>
        </w:tabs>
        <w:ind w:left="900"/>
        <w:jc w:val="left"/>
        <w:rPr>
          <w:rFonts w:cstheme="minorHAnsi"/>
          <w:b/>
          <w:bCs/>
          <w:color w:val="auto"/>
          <w:sz w:val="28"/>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0343F6" w:rsidRPr="0040506C" w14:paraId="6A9B61DC" w14:textId="77777777" w:rsidTr="000343F6">
        <w:tc>
          <w:tcPr>
            <w:tcW w:w="805" w:type="dxa"/>
          </w:tcPr>
          <w:p w14:paraId="1D477CAC" w14:textId="77777777"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RTM ID</w:t>
            </w:r>
          </w:p>
        </w:tc>
        <w:tc>
          <w:tcPr>
            <w:tcW w:w="632" w:type="dxa"/>
          </w:tcPr>
          <w:p w14:paraId="5A868FD9" w14:textId="77777777"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Req.#</w:t>
            </w:r>
          </w:p>
        </w:tc>
        <w:tc>
          <w:tcPr>
            <w:tcW w:w="920" w:type="dxa"/>
          </w:tcPr>
          <w:p w14:paraId="77496EF7" w14:textId="77777777"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ID</w:t>
            </w:r>
          </w:p>
        </w:tc>
        <w:tc>
          <w:tcPr>
            <w:tcW w:w="10418" w:type="dxa"/>
          </w:tcPr>
          <w:p w14:paraId="5891643E" w14:textId="496E38BF" w:rsidR="000343F6" w:rsidRPr="0040506C" w:rsidRDefault="000343F6" w:rsidP="004B4EDA">
            <w:pPr>
              <w:pStyle w:val="Level2Body"/>
              <w:ind w:left="0"/>
              <w:jc w:val="left"/>
              <w:rPr>
                <w:rFonts w:cs="Arial"/>
                <w:color w:val="auto"/>
                <w:sz w:val="18"/>
                <w:szCs w:val="18"/>
              </w:rPr>
            </w:pPr>
            <w:r>
              <w:rPr>
                <w:rFonts w:cs="Arial"/>
                <w:color w:val="auto"/>
                <w:sz w:val="18"/>
                <w:szCs w:val="18"/>
              </w:rPr>
              <w:t>Requirement</w:t>
            </w:r>
          </w:p>
        </w:tc>
        <w:tc>
          <w:tcPr>
            <w:tcW w:w="1350" w:type="dxa"/>
          </w:tcPr>
          <w:p w14:paraId="5CBF931C" w14:textId="77777777"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Bidding Ability Code</w:t>
            </w:r>
          </w:p>
        </w:tc>
      </w:tr>
      <w:tr w:rsidR="000343F6" w:rsidRPr="0040506C" w14:paraId="433F0F2C" w14:textId="77777777" w:rsidTr="000343F6">
        <w:trPr>
          <w:trHeight w:val="710"/>
        </w:trPr>
        <w:tc>
          <w:tcPr>
            <w:tcW w:w="805" w:type="dxa"/>
          </w:tcPr>
          <w:p w14:paraId="660615CD" w14:textId="77777777"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lastRenderedPageBreak/>
              <w:t>PDL</w:t>
            </w:r>
          </w:p>
        </w:tc>
        <w:tc>
          <w:tcPr>
            <w:tcW w:w="632" w:type="dxa"/>
          </w:tcPr>
          <w:p w14:paraId="127F545C" w14:textId="2039729E" w:rsidR="000343F6" w:rsidRPr="0040506C" w:rsidRDefault="000343F6" w:rsidP="004B4EDA">
            <w:pPr>
              <w:pStyle w:val="Level2Body"/>
              <w:ind w:left="0"/>
              <w:jc w:val="left"/>
              <w:rPr>
                <w:rFonts w:cs="Arial"/>
                <w:color w:val="auto"/>
                <w:sz w:val="18"/>
                <w:szCs w:val="18"/>
              </w:rPr>
            </w:pPr>
            <w:r>
              <w:rPr>
                <w:rFonts w:cs="Arial"/>
                <w:color w:val="auto"/>
                <w:sz w:val="18"/>
                <w:szCs w:val="18"/>
              </w:rPr>
              <w:t>11</w:t>
            </w:r>
          </w:p>
        </w:tc>
        <w:tc>
          <w:tcPr>
            <w:tcW w:w="920" w:type="dxa"/>
          </w:tcPr>
          <w:p w14:paraId="39D3FCB4" w14:textId="55DE5443"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PTC-1</w:t>
            </w:r>
          </w:p>
        </w:tc>
        <w:tc>
          <w:tcPr>
            <w:tcW w:w="10418" w:type="dxa"/>
          </w:tcPr>
          <w:p w14:paraId="4C25E595" w14:textId="4689DFA0" w:rsidR="000343F6" w:rsidRPr="0040506C" w:rsidRDefault="000343F6">
            <w:pPr>
              <w:pStyle w:val="Level2Body"/>
              <w:ind w:left="0"/>
              <w:jc w:val="left"/>
              <w:rPr>
                <w:rFonts w:cs="Arial"/>
                <w:color w:val="auto"/>
                <w:sz w:val="18"/>
                <w:szCs w:val="18"/>
              </w:rPr>
            </w:pPr>
            <w:r w:rsidRPr="0040506C">
              <w:rPr>
                <w:rFonts w:eastAsia="Times New Roman" w:cs="Arial"/>
                <w:color w:val="auto"/>
                <w:sz w:val="18"/>
                <w:szCs w:val="18"/>
              </w:rPr>
              <w:t xml:space="preserve">Contractor must produce and provide to </w:t>
            </w:r>
            <w:r>
              <w:rPr>
                <w:rFonts w:eastAsia="Times New Roman" w:cs="Arial"/>
                <w:color w:val="auto"/>
                <w:sz w:val="18"/>
                <w:szCs w:val="18"/>
              </w:rPr>
              <w:t xml:space="preserve">DHHS </w:t>
            </w:r>
            <w:r w:rsidRPr="0040506C">
              <w:rPr>
                <w:rFonts w:eastAsia="Times New Roman" w:cs="Arial"/>
                <w:color w:val="auto"/>
                <w:sz w:val="18"/>
                <w:szCs w:val="18"/>
              </w:rPr>
              <w:t>and the P &amp; T Committee therapeutic class reviews of each therapeutic class or specific drugs under review by the P &amp; T Committee no later than twenty-eight (28) days before each P &amp; T Committee meeting. These reviews will include evidence-based monographs which summarize the relative safety, comparative efficacy, side effects, dosing, prescribing trends, and indications of each drug within the therapeutic class.</w:t>
            </w:r>
          </w:p>
        </w:tc>
        <w:sdt>
          <w:sdtPr>
            <w:rPr>
              <w:rFonts w:cs="Arial"/>
              <w:color w:val="auto"/>
              <w:sz w:val="18"/>
              <w:szCs w:val="18"/>
            </w:rPr>
            <w:alias w:val="Ability Code"/>
            <w:tag w:val="Ability Code"/>
            <w:id w:val="-260611642"/>
            <w:placeholder>
              <w:docPart w:val="D2346BD0C45D4411A277342591F8CB4C"/>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64E564BC" w14:textId="719DE8AA" w:rsidR="000343F6" w:rsidRPr="0040506C" w:rsidRDefault="000343F6" w:rsidP="000343F6">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C75DBE" w:rsidRPr="0040506C" w14:paraId="622D6694" w14:textId="77777777" w:rsidTr="000119D2">
        <w:trPr>
          <w:trHeight w:val="932"/>
        </w:trPr>
        <w:tc>
          <w:tcPr>
            <w:tcW w:w="14125" w:type="dxa"/>
            <w:gridSpan w:val="5"/>
          </w:tcPr>
          <w:p w14:paraId="6535F60E" w14:textId="77777777" w:rsidR="00C75DBE" w:rsidRPr="0040506C" w:rsidRDefault="00C75DBE" w:rsidP="004B4EDA">
            <w:pPr>
              <w:pStyle w:val="Level2Body"/>
              <w:ind w:left="0"/>
              <w:jc w:val="left"/>
              <w:rPr>
                <w:rFonts w:cs="Arial"/>
                <w:color w:val="auto"/>
                <w:sz w:val="18"/>
                <w:szCs w:val="18"/>
              </w:rPr>
            </w:pPr>
            <w:r w:rsidRPr="0040506C">
              <w:rPr>
                <w:rFonts w:cs="Arial"/>
                <w:color w:val="auto"/>
                <w:sz w:val="18"/>
                <w:szCs w:val="18"/>
              </w:rPr>
              <w:t xml:space="preserve">Bidder’s Response:  </w:t>
            </w:r>
          </w:p>
        </w:tc>
      </w:tr>
    </w:tbl>
    <w:p w14:paraId="0093C491" w14:textId="33E98B5D" w:rsidR="00B806B8" w:rsidRPr="0040506C" w:rsidRDefault="00B806B8" w:rsidP="004B4EDA">
      <w:pPr>
        <w:pStyle w:val="Level2Body"/>
        <w:ind w:left="0"/>
        <w:jc w:val="left"/>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0343F6" w:rsidRPr="0040506C" w14:paraId="75A4A345" w14:textId="77777777" w:rsidTr="000343F6">
        <w:tc>
          <w:tcPr>
            <w:tcW w:w="805" w:type="dxa"/>
          </w:tcPr>
          <w:p w14:paraId="7D7182CA" w14:textId="77777777"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RTM ID</w:t>
            </w:r>
          </w:p>
        </w:tc>
        <w:tc>
          <w:tcPr>
            <w:tcW w:w="632" w:type="dxa"/>
          </w:tcPr>
          <w:p w14:paraId="06B380CA" w14:textId="77777777"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Req.#</w:t>
            </w:r>
          </w:p>
        </w:tc>
        <w:tc>
          <w:tcPr>
            <w:tcW w:w="920" w:type="dxa"/>
          </w:tcPr>
          <w:p w14:paraId="2F606D2C" w14:textId="77777777"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ID</w:t>
            </w:r>
          </w:p>
        </w:tc>
        <w:tc>
          <w:tcPr>
            <w:tcW w:w="10418" w:type="dxa"/>
          </w:tcPr>
          <w:p w14:paraId="070956AB" w14:textId="70744A70" w:rsidR="000343F6" w:rsidRPr="0040506C" w:rsidRDefault="000343F6" w:rsidP="004B4EDA">
            <w:pPr>
              <w:pStyle w:val="Level2Body"/>
              <w:ind w:left="0"/>
              <w:jc w:val="left"/>
              <w:rPr>
                <w:rFonts w:cs="Arial"/>
                <w:color w:val="auto"/>
                <w:sz w:val="18"/>
                <w:szCs w:val="18"/>
              </w:rPr>
            </w:pPr>
            <w:r>
              <w:rPr>
                <w:rFonts w:cs="Arial"/>
                <w:color w:val="auto"/>
                <w:sz w:val="18"/>
                <w:szCs w:val="18"/>
              </w:rPr>
              <w:t>Requirement</w:t>
            </w:r>
          </w:p>
        </w:tc>
        <w:tc>
          <w:tcPr>
            <w:tcW w:w="1350" w:type="dxa"/>
          </w:tcPr>
          <w:p w14:paraId="0C4E9845" w14:textId="77777777"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Bidding Ability Code</w:t>
            </w:r>
          </w:p>
        </w:tc>
      </w:tr>
      <w:tr w:rsidR="000343F6" w:rsidRPr="0040506C" w14:paraId="5C6AA962" w14:textId="77777777" w:rsidTr="000343F6">
        <w:trPr>
          <w:trHeight w:val="710"/>
        </w:trPr>
        <w:tc>
          <w:tcPr>
            <w:tcW w:w="805" w:type="dxa"/>
          </w:tcPr>
          <w:p w14:paraId="48187DA2" w14:textId="77777777"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PDL</w:t>
            </w:r>
          </w:p>
        </w:tc>
        <w:tc>
          <w:tcPr>
            <w:tcW w:w="632" w:type="dxa"/>
            <w:shd w:val="clear" w:color="auto" w:fill="auto"/>
          </w:tcPr>
          <w:p w14:paraId="6E989B85" w14:textId="543878B4" w:rsidR="000343F6" w:rsidRPr="0040506C" w:rsidRDefault="000343F6" w:rsidP="004B4EDA">
            <w:pPr>
              <w:pStyle w:val="Level2Body"/>
              <w:ind w:left="0"/>
              <w:jc w:val="left"/>
              <w:rPr>
                <w:rFonts w:cs="Arial"/>
                <w:color w:val="auto"/>
                <w:sz w:val="18"/>
                <w:szCs w:val="18"/>
              </w:rPr>
            </w:pPr>
            <w:r w:rsidRPr="00060F1A">
              <w:rPr>
                <w:rFonts w:cs="Arial"/>
                <w:color w:val="auto"/>
                <w:sz w:val="18"/>
                <w:szCs w:val="18"/>
              </w:rPr>
              <w:t>1</w:t>
            </w:r>
            <w:r>
              <w:rPr>
                <w:rFonts w:cs="Arial"/>
                <w:color w:val="auto"/>
                <w:sz w:val="18"/>
                <w:szCs w:val="18"/>
              </w:rPr>
              <w:t>2</w:t>
            </w:r>
          </w:p>
        </w:tc>
        <w:tc>
          <w:tcPr>
            <w:tcW w:w="920" w:type="dxa"/>
            <w:shd w:val="clear" w:color="auto" w:fill="auto"/>
          </w:tcPr>
          <w:p w14:paraId="6F933E31" w14:textId="108A9E6C"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PTC-2</w:t>
            </w:r>
          </w:p>
        </w:tc>
        <w:tc>
          <w:tcPr>
            <w:tcW w:w="10418" w:type="dxa"/>
          </w:tcPr>
          <w:p w14:paraId="048FC465" w14:textId="6C0F995F" w:rsidR="000343F6" w:rsidRPr="0040506C" w:rsidRDefault="000343F6">
            <w:pPr>
              <w:pStyle w:val="Level2Body"/>
              <w:ind w:left="0"/>
              <w:jc w:val="left"/>
              <w:rPr>
                <w:rFonts w:cs="Arial"/>
                <w:color w:val="auto"/>
                <w:sz w:val="18"/>
                <w:szCs w:val="18"/>
              </w:rPr>
            </w:pPr>
            <w:r w:rsidRPr="0040506C">
              <w:rPr>
                <w:rFonts w:eastAsia="Times New Roman" w:cs="Arial"/>
                <w:color w:val="auto"/>
                <w:sz w:val="18"/>
                <w:szCs w:val="18"/>
              </w:rPr>
              <w:t xml:space="preserve">Contractor must produce and provide cost analysis of the therapeutic class to </w:t>
            </w:r>
            <w:r>
              <w:rPr>
                <w:rFonts w:eastAsia="Times New Roman" w:cs="Arial"/>
                <w:color w:val="auto"/>
                <w:sz w:val="18"/>
                <w:szCs w:val="18"/>
              </w:rPr>
              <w:t>DHHS</w:t>
            </w:r>
            <w:r w:rsidRPr="0040506C">
              <w:rPr>
                <w:rFonts w:eastAsia="Times New Roman" w:cs="Arial"/>
                <w:color w:val="auto"/>
                <w:sz w:val="18"/>
                <w:szCs w:val="18"/>
              </w:rPr>
              <w:t xml:space="preserve"> and the P &amp; T Committee no later than twenty-eight (28) days prior to each P &amp; T Committee meeting. This analysis will include supplemental rebate negotiation and savings analyses based on monthly utilization data from the </w:t>
            </w:r>
            <w:r>
              <w:rPr>
                <w:rFonts w:eastAsia="Times New Roman" w:cs="Arial"/>
                <w:color w:val="auto"/>
                <w:sz w:val="18"/>
                <w:szCs w:val="18"/>
              </w:rPr>
              <w:t>State</w:t>
            </w:r>
            <w:r w:rsidRPr="0040506C">
              <w:rPr>
                <w:rFonts w:eastAsia="Times New Roman" w:cs="Arial"/>
                <w:color w:val="auto"/>
                <w:sz w:val="18"/>
                <w:szCs w:val="18"/>
              </w:rPr>
              <w:t xml:space="preserve">’s POS </w:t>
            </w:r>
            <w:r>
              <w:rPr>
                <w:rFonts w:eastAsia="Times New Roman" w:cs="Arial"/>
                <w:color w:val="auto"/>
                <w:sz w:val="18"/>
                <w:szCs w:val="18"/>
              </w:rPr>
              <w:t>contractor</w:t>
            </w:r>
            <w:r w:rsidRPr="0040506C">
              <w:rPr>
                <w:rFonts w:eastAsia="Times New Roman" w:cs="Arial"/>
                <w:color w:val="auto"/>
                <w:sz w:val="18"/>
                <w:szCs w:val="18"/>
              </w:rPr>
              <w:t xml:space="preserve"> for each therapeutic class (or specific drugs out of cycle) under review by the P &amp; T Committee. Savings estimations will be coded to protect the confidentiality of rebate information.</w:t>
            </w:r>
          </w:p>
        </w:tc>
        <w:sdt>
          <w:sdtPr>
            <w:rPr>
              <w:rFonts w:cs="Arial"/>
              <w:color w:val="auto"/>
              <w:sz w:val="18"/>
              <w:szCs w:val="18"/>
            </w:rPr>
            <w:alias w:val="Ability Code"/>
            <w:tag w:val="Ability Code"/>
            <w:id w:val="-2125149913"/>
            <w:placeholder>
              <w:docPart w:val="025BDA0C633249A08F1DAF2DBE308C90"/>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1A6E08F9" w14:textId="15D42719" w:rsidR="000343F6" w:rsidRPr="0040506C" w:rsidRDefault="000343F6" w:rsidP="000343F6">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F30134" w:rsidRPr="0040506C" w14:paraId="731472E6" w14:textId="77777777" w:rsidTr="00F30134">
        <w:trPr>
          <w:trHeight w:val="932"/>
        </w:trPr>
        <w:tc>
          <w:tcPr>
            <w:tcW w:w="14125" w:type="dxa"/>
            <w:gridSpan w:val="5"/>
          </w:tcPr>
          <w:p w14:paraId="02F10333" w14:textId="77777777" w:rsidR="00F30134" w:rsidRPr="0040506C" w:rsidRDefault="00F30134" w:rsidP="004B4EDA">
            <w:pPr>
              <w:pStyle w:val="Level2Body"/>
              <w:ind w:left="0"/>
              <w:jc w:val="left"/>
              <w:rPr>
                <w:rFonts w:cs="Arial"/>
                <w:color w:val="auto"/>
                <w:sz w:val="18"/>
                <w:szCs w:val="18"/>
              </w:rPr>
            </w:pPr>
            <w:r w:rsidRPr="0040506C">
              <w:rPr>
                <w:rFonts w:cs="Arial"/>
                <w:color w:val="auto"/>
                <w:sz w:val="18"/>
                <w:szCs w:val="18"/>
              </w:rPr>
              <w:t xml:space="preserve">Bidder’s Response:  </w:t>
            </w:r>
          </w:p>
        </w:tc>
      </w:tr>
    </w:tbl>
    <w:p w14:paraId="219447CD" w14:textId="30EC5E71" w:rsidR="00F30134" w:rsidRPr="0040506C" w:rsidRDefault="00F30134" w:rsidP="004B4EDA">
      <w:pPr>
        <w:pStyle w:val="Level2Body"/>
        <w:ind w:left="0"/>
        <w:jc w:val="left"/>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0343F6" w:rsidRPr="0040506C" w14:paraId="3462FB76" w14:textId="77777777" w:rsidTr="000343F6">
        <w:tc>
          <w:tcPr>
            <w:tcW w:w="805" w:type="dxa"/>
          </w:tcPr>
          <w:p w14:paraId="2673BE2A" w14:textId="77777777"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RTM ID</w:t>
            </w:r>
          </w:p>
        </w:tc>
        <w:tc>
          <w:tcPr>
            <w:tcW w:w="632" w:type="dxa"/>
          </w:tcPr>
          <w:p w14:paraId="41532241" w14:textId="77777777"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Req.#</w:t>
            </w:r>
          </w:p>
        </w:tc>
        <w:tc>
          <w:tcPr>
            <w:tcW w:w="920" w:type="dxa"/>
          </w:tcPr>
          <w:p w14:paraId="2D55FF04" w14:textId="77777777"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ID</w:t>
            </w:r>
          </w:p>
        </w:tc>
        <w:tc>
          <w:tcPr>
            <w:tcW w:w="10418" w:type="dxa"/>
          </w:tcPr>
          <w:p w14:paraId="42E6A32A" w14:textId="3A3C7A32" w:rsidR="000343F6" w:rsidRPr="0040506C" w:rsidRDefault="000343F6" w:rsidP="004B4EDA">
            <w:pPr>
              <w:pStyle w:val="Level2Body"/>
              <w:ind w:left="0"/>
              <w:jc w:val="left"/>
              <w:rPr>
                <w:rFonts w:cs="Arial"/>
                <w:color w:val="auto"/>
                <w:sz w:val="18"/>
                <w:szCs w:val="18"/>
              </w:rPr>
            </w:pPr>
            <w:r>
              <w:rPr>
                <w:rFonts w:cs="Arial"/>
                <w:color w:val="auto"/>
                <w:sz w:val="18"/>
                <w:szCs w:val="18"/>
              </w:rPr>
              <w:t>Requirement</w:t>
            </w:r>
          </w:p>
        </w:tc>
        <w:tc>
          <w:tcPr>
            <w:tcW w:w="1350" w:type="dxa"/>
          </w:tcPr>
          <w:p w14:paraId="250E4792" w14:textId="77777777"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Bidding Ability Code</w:t>
            </w:r>
          </w:p>
        </w:tc>
      </w:tr>
      <w:tr w:rsidR="000343F6" w:rsidRPr="0040506C" w14:paraId="26625C31" w14:textId="77777777" w:rsidTr="000343F6">
        <w:trPr>
          <w:trHeight w:val="710"/>
        </w:trPr>
        <w:tc>
          <w:tcPr>
            <w:tcW w:w="805" w:type="dxa"/>
          </w:tcPr>
          <w:p w14:paraId="5455B888" w14:textId="77777777"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PDL</w:t>
            </w:r>
          </w:p>
        </w:tc>
        <w:tc>
          <w:tcPr>
            <w:tcW w:w="632" w:type="dxa"/>
          </w:tcPr>
          <w:p w14:paraId="77950B00" w14:textId="0624190C" w:rsidR="000343F6" w:rsidRPr="0040506C" w:rsidRDefault="000343F6" w:rsidP="004B4EDA">
            <w:pPr>
              <w:pStyle w:val="Level2Body"/>
              <w:ind w:left="0"/>
              <w:jc w:val="left"/>
              <w:rPr>
                <w:rFonts w:cs="Arial"/>
                <w:color w:val="auto"/>
                <w:sz w:val="18"/>
                <w:szCs w:val="18"/>
              </w:rPr>
            </w:pPr>
            <w:r>
              <w:rPr>
                <w:rFonts w:cs="Arial"/>
                <w:color w:val="auto"/>
                <w:sz w:val="18"/>
                <w:szCs w:val="18"/>
              </w:rPr>
              <w:t>13</w:t>
            </w:r>
          </w:p>
        </w:tc>
        <w:tc>
          <w:tcPr>
            <w:tcW w:w="920" w:type="dxa"/>
          </w:tcPr>
          <w:p w14:paraId="2BD3F7C9" w14:textId="08A913CB"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PTC-3</w:t>
            </w:r>
          </w:p>
        </w:tc>
        <w:tc>
          <w:tcPr>
            <w:tcW w:w="10418" w:type="dxa"/>
          </w:tcPr>
          <w:p w14:paraId="09425D88" w14:textId="625FA937" w:rsidR="000343F6" w:rsidRPr="0040506C" w:rsidRDefault="000343F6" w:rsidP="004B4EDA">
            <w:pPr>
              <w:pStyle w:val="Level2Body"/>
              <w:ind w:left="0"/>
              <w:jc w:val="left"/>
              <w:rPr>
                <w:rFonts w:cs="Arial"/>
                <w:color w:val="auto"/>
                <w:sz w:val="18"/>
                <w:szCs w:val="18"/>
              </w:rPr>
            </w:pPr>
            <w:r w:rsidRPr="0040506C">
              <w:rPr>
                <w:rFonts w:eastAsia="Times New Roman" w:cs="Arial"/>
                <w:color w:val="auto"/>
                <w:sz w:val="18"/>
                <w:szCs w:val="18"/>
              </w:rPr>
              <w:t>Contractor must provide therapeutic class reviews and savings information to the P &amp; T Committee for each therapeutic class at least annually and recommend preferred drugs based on clinical efficacy and cost efficiencies.</w:t>
            </w:r>
          </w:p>
        </w:tc>
        <w:sdt>
          <w:sdtPr>
            <w:rPr>
              <w:rFonts w:cs="Arial"/>
              <w:color w:val="auto"/>
              <w:sz w:val="18"/>
              <w:szCs w:val="18"/>
            </w:rPr>
            <w:alias w:val="Ability Code"/>
            <w:tag w:val="Ability Code"/>
            <w:id w:val="671451660"/>
            <w:placeholder>
              <w:docPart w:val="861A7B3D9286452BB111B384412B1A1B"/>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520AD3B1" w14:textId="32496435" w:rsidR="000343F6" w:rsidRPr="0040506C" w:rsidRDefault="000343F6" w:rsidP="000343F6">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F30134" w:rsidRPr="0040506C" w14:paraId="5246F805" w14:textId="77777777" w:rsidTr="00F30134">
        <w:trPr>
          <w:trHeight w:val="932"/>
        </w:trPr>
        <w:tc>
          <w:tcPr>
            <w:tcW w:w="14125" w:type="dxa"/>
            <w:gridSpan w:val="5"/>
          </w:tcPr>
          <w:p w14:paraId="26778571" w14:textId="77777777" w:rsidR="00F30134" w:rsidRPr="0040506C" w:rsidRDefault="00F30134" w:rsidP="004B4EDA">
            <w:pPr>
              <w:pStyle w:val="Level2Body"/>
              <w:ind w:left="0"/>
              <w:jc w:val="left"/>
              <w:rPr>
                <w:rFonts w:cs="Arial"/>
                <w:color w:val="auto"/>
                <w:sz w:val="18"/>
                <w:szCs w:val="18"/>
              </w:rPr>
            </w:pPr>
            <w:r w:rsidRPr="0040506C">
              <w:rPr>
                <w:rFonts w:cs="Arial"/>
                <w:color w:val="auto"/>
                <w:sz w:val="18"/>
                <w:szCs w:val="18"/>
              </w:rPr>
              <w:t xml:space="preserve">Bidder’s Response:  </w:t>
            </w:r>
          </w:p>
        </w:tc>
      </w:tr>
    </w:tbl>
    <w:p w14:paraId="76EFDA48" w14:textId="59690732" w:rsidR="00F30134" w:rsidRPr="0040506C" w:rsidRDefault="00F30134" w:rsidP="004B4EDA">
      <w:pPr>
        <w:pStyle w:val="Level2Body"/>
        <w:ind w:left="0"/>
        <w:jc w:val="left"/>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0343F6" w:rsidRPr="0040506C" w14:paraId="32AD72B6" w14:textId="77777777" w:rsidTr="000343F6">
        <w:tc>
          <w:tcPr>
            <w:tcW w:w="805" w:type="dxa"/>
          </w:tcPr>
          <w:p w14:paraId="725E421A" w14:textId="77777777"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RTM ID</w:t>
            </w:r>
          </w:p>
        </w:tc>
        <w:tc>
          <w:tcPr>
            <w:tcW w:w="632" w:type="dxa"/>
          </w:tcPr>
          <w:p w14:paraId="251AD96E" w14:textId="77777777"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Req.#</w:t>
            </w:r>
          </w:p>
        </w:tc>
        <w:tc>
          <w:tcPr>
            <w:tcW w:w="920" w:type="dxa"/>
          </w:tcPr>
          <w:p w14:paraId="12141FB7" w14:textId="77777777"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ID</w:t>
            </w:r>
          </w:p>
        </w:tc>
        <w:tc>
          <w:tcPr>
            <w:tcW w:w="10418" w:type="dxa"/>
          </w:tcPr>
          <w:p w14:paraId="1A814904" w14:textId="5D64CAA5" w:rsidR="000343F6" w:rsidRPr="0040506C" w:rsidRDefault="000343F6" w:rsidP="004B4EDA">
            <w:pPr>
              <w:pStyle w:val="Level2Body"/>
              <w:ind w:left="0"/>
              <w:jc w:val="left"/>
              <w:rPr>
                <w:rFonts w:cs="Arial"/>
                <w:color w:val="auto"/>
                <w:sz w:val="18"/>
                <w:szCs w:val="18"/>
              </w:rPr>
            </w:pPr>
            <w:r>
              <w:rPr>
                <w:rFonts w:cs="Arial"/>
                <w:color w:val="auto"/>
                <w:sz w:val="18"/>
                <w:szCs w:val="18"/>
              </w:rPr>
              <w:t>Requirement</w:t>
            </w:r>
          </w:p>
        </w:tc>
        <w:tc>
          <w:tcPr>
            <w:tcW w:w="1350" w:type="dxa"/>
          </w:tcPr>
          <w:p w14:paraId="6CDADB98" w14:textId="77777777"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Bidding Ability Code</w:t>
            </w:r>
          </w:p>
        </w:tc>
      </w:tr>
      <w:tr w:rsidR="000343F6" w:rsidRPr="0040506C" w14:paraId="5B871EFD" w14:textId="77777777" w:rsidTr="000343F6">
        <w:trPr>
          <w:trHeight w:val="710"/>
        </w:trPr>
        <w:tc>
          <w:tcPr>
            <w:tcW w:w="805" w:type="dxa"/>
          </w:tcPr>
          <w:p w14:paraId="43168F47" w14:textId="77777777"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PDL</w:t>
            </w:r>
          </w:p>
        </w:tc>
        <w:tc>
          <w:tcPr>
            <w:tcW w:w="632" w:type="dxa"/>
          </w:tcPr>
          <w:p w14:paraId="5383647E" w14:textId="5F8577E0" w:rsidR="000343F6" w:rsidRPr="0040506C" w:rsidRDefault="000343F6" w:rsidP="004B4EDA">
            <w:pPr>
              <w:pStyle w:val="Level2Body"/>
              <w:ind w:left="0"/>
              <w:jc w:val="left"/>
              <w:rPr>
                <w:rFonts w:cs="Arial"/>
                <w:color w:val="auto"/>
                <w:sz w:val="18"/>
                <w:szCs w:val="18"/>
              </w:rPr>
            </w:pPr>
            <w:r>
              <w:rPr>
                <w:rFonts w:cs="Arial"/>
                <w:color w:val="auto"/>
                <w:sz w:val="18"/>
                <w:szCs w:val="18"/>
              </w:rPr>
              <w:t>14</w:t>
            </w:r>
          </w:p>
        </w:tc>
        <w:tc>
          <w:tcPr>
            <w:tcW w:w="920" w:type="dxa"/>
          </w:tcPr>
          <w:p w14:paraId="72B31D79" w14:textId="1C1F6DAD"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PTC-4</w:t>
            </w:r>
          </w:p>
        </w:tc>
        <w:tc>
          <w:tcPr>
            <w:tcW w:w="10418" w:type="dxa"/>
          </w:tcPr>
          <w:p w14:paraId="7EF83DFD" w14:textId="22B6A481" w:rsidR="000343F6" w:rsidRPr="0040506C" w:rsidRDefault="000343F6">
            <w:pPr>
              <w:pStyle w:val="Level2Body"/>
              <w:ind w:left="0"/>
              <w:jc w:val="left"/>
              <w:rPr>
                <w:rFonts w:cs="Arial"/>
                <w:color w:val="auto"/>
                <w:sz w:val="18"/>
                <w:szCs w:val="18"/>
              </w:rPr>
            </w:pPr>
            <w:r w:rsidRPr="0040506C">
              <w:rPr>
                <w:rFonts w:eastAsia="Times New Roman" w:cs="Arial"/>
                <w:color w:val="auto"/>
                <w:sz w:val="18"/>
                <w:szCs w:val="18"/>
              </w:rPr>
              <w:t xml:space="preserve">Contractor must provide a clinical account manager, who is a pharmacist, to attend and present clinical and cost information at all P &amp; T committee meetings. The clinical account manager will facilitate the meeting in the review of therapeutic classes, including new medications or indications as approved by the Food and Drug Administration (FDA), and provide recommendations to the P &amp; T Committee and </w:t>
            </w:r>
            <w:r>
              <w:rPr>
                <w:rFonts w:eastAsia="Times New Roman" w:cs="Arial"/>
                <w:color w:val="auto"/>
                <w:sz w:val="18"/>
                <w:szCs w:val="18"/>
              </w:rPr>
              <w:t>DHHS</w:t>
            </w:r>
            <w:r w:rsidRPr="0040506C">
              <w:rPr>
                <w:rFonts w:eastAsia="Times New Roman" w:cs="Arial"/>
                <w:color w:val="auto"/>
                <w:sz w:val="18"/>
                <w:szCs w:val="18"/>
              </w:rPr>
              <w:t xml:space="preserve"> for appropriate changes to the PDL. Describe the clinical account manager’s role and function as it relates to this requirement.</w:t>
            </w:r>
          </w:p>
        </w:tc>
        <w:sdt>
          <w:sdtPr>
            <w:rPr>
              <w:rFonts w:cs="Arial"/>
              <w:color w:val="auto"/>
              <w:sz w:val="18"/>
              <w:szCs w:val="18"/>
            </w:rPr>
            <w:alias w:val="Ability Code"/>
            <w:tag w:val="Ability Code"/>
            <w:id w:val="-1002496768"/>
            <w:placeholder>
              <w:docPart w:val="7D20125513C943078EABB8A3B6EADCBE"/>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146F070D" w14:textId="0AB50170" w:rsidR="000343F6" w:rsidRPr="0040506C" w:rsidRDefault="000343F6" w:rsidP="000343F6">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F30134" w:rsidRPr="0040506C" w14:paraId="0544D961" w14:textId="77777777" w:rsidTr="00F30134">
        <w:trPr>
          <w:trHeight w:val="932"/>
        </w:trPr>
        <w:tc>
          <w:tcPr>
            <w:tcW w:w="14125" w:type="dxa"/>
            <w:gridSpan w:val="5"/>
          </w:tcPr>
          <w:p w14:paraId="69BCA64D" w14:textId="77777777" w:rsidR="00F30134" w:rsidRPr="0040506C" w:rsidRDefault="00F30134" w:rsidP="004B4EDA">
            <w:pPr>
              <w:pStyle w:val="Level2Body"/>
              <w:ind w:left="0"/>
              <w:jc w:val="left"/>
              <w:rPr>
                <w:rFonts w:cs="Arial"/>
                <w:color w:val="auto"/>
                <w:sz w:val="18"/>
                <w:szCs w:val="18"/>
              </w:rPr>
            </w:pPr>
            <w:r w:rsidRPr="0040506C">
              <w:rPr>
                <w:rFonts w:cs="Arial"/>
                <w:color w:val="auto"/>
                <w:sz w:val="18"/>
                <w:szCs w:val="18"/>
              </w:rPr>
              <w:t xml:space="preserve">Bidder’s Response:  </w:t>
            </w:r>
          </w:p>
        </w:tc>
      </w:tr>
    </w:tbl>
    <w:p w14:paraId="2D45E8B3" w14:textId="1F7B9913" w:rsidR="00F30134" w:rsidRPr="0040506C" w:rsidRDefault="00F30134" w:rsidP="004B4EDA">
      <w:pPr>
        <w:pStyle w:val="Level2Body"/>
        <w:ind w:left="0"/>
        <w:jc w:val="left"/>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0343F6" w:rsidRPr="0040506C" w14:paraId="02735D00" w14:textId="77777777" w:rsidTr="00540952">
        <w:tc>
          <w:tcPr>
            <w:tcW w:w="805" w:type="dxa"/>
          </w:tcPr>
          <w:p w14:paraId="7300CBC4" w14:textId="77777777"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RTM ID</w:t>
            </w:r>
          </w:p>
        </w:tc>
        <w:tc>
          <w:tcPr>
            <w:tcW w:w="632" w:type="dxa"/>
          </w:tcPr>
          <w:p w14:paraId="0096048F" w14:textId="77777777"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Req.#</w:t>
            </w:r>
          </w:p>
        </w:tc>
        <w:tc>
          <w:tcPr>
            <w:tcW w:w="920" w:type="dxa"/>
          </w:tcPr>
          <w:p w14:paraId="16399A39" w14:textId="77777777"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ID</w:t>
            </w:r>
          </w:p>
        </w:tc>
        <w:tc>
          <w:tcPr>
            <w:tcW w:w="10418" w:type="dxa"/>
          </w:tcPr>
          <w:p w14:paraId="7B49DCF5" w14:textId="00159DC1" w:rsidR="000343F6" w:rsidRPr="0040506C" w:rsidRDefault="000343F6" w:rsidP="004B4EDA">
            <w:pPr>
              <w:pStyle w:val="Level2Body"/>
              <w:ind w:left="0"/>
              <w:jc w:val="left"/>
              <w:rPr>
                <w:rFonts w:cs="Arial"/>
                <w:color w:val="auto"/>
                <w:sz w:val="18"/>
                <w:szCs w:val="18"/>
              </w:rPr>
            </w:pPr>
            <w:r>
              <w:rPr>
                <w:rFonts w:cs="Arial"/>
                <w:color w:val="auto"/>
                <w:sz w:val="18"/>
                <w:szCs w:val="18"/>
              </w:rPr>
              <w:t>Requirement</w:t>
            </w:r>
          </w:p>
        </w:tc>
        <w:tc>
          <w:tcPr>
            <w:tcW w:w="1350" w:type="dxa"/>
          </w:tcPr>
          <w:p w14:paraId="5BAE97E4" w14:textId="77777777"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Bidding Ability Code</w:t>
            </w:r>
          </w:p>
        </w:tc>
      </w:tr>
      <w:tr w:rsidR="000343F6" w:rsidRPr="0040506C" w14:paraId="3A0046ED" w14:textId="77777777" w:rsidTr="00540952">
        <w:trPr>
          <w:trHeight w:val="710"/>
        </w:trPr>
        <w:tc>
          <w:tcPr>
            <w:tcW w:w="805" w:type="dxa"/>
          </w:tcPr>
          <w:p w14:paraId="1EC38505" w14:textId="77777777"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lastRenderedPageBreak/>
              <w:t>PDL</w:t>
            </w:r>
          </w:p>
        </w:tc>
        <w:tc>
          <w:tcPr>
            <w:tcW w:w="632" w:type="dxa"/>
          </w:tcPr>
          <w:p w14:paraId="4DD2D740" w14:textId="47A81F12" w:rsidR="000343F6" w:rsidRPr="0040506C" w:rsidRDefault="000343F6" w:rsidP="004B4EDA">
            <w:pPr>
              <w:pStyle w:val="Level2Body"/>
              <w:ind w:left="0"/>
              <w:jc w:val="left"/>
              <w:rPr>
                <w:rFonts w:cs="Arial"/>
                <w:color w:val="auto"/>
                <w:sz w:val="18"/>
                <w:szCs w:val="18"/>
              </w:rPr>
            </w:pPr>
            <w:r>
              <w:rPr>
                <w:rFonts w:cs="Arial"/>
                <w:color w:val="auto"/>
                <w:sz w:val="18"/>
                <w:szCs w:val="18"/>
              </w:rPr>
              <w:t>15</w:t>
            </w:r>
          </w:p>
        </w:tc>
        <w:tc>
          <w:tcPr>
            <w:tcW w:w="920" w:type="dxa"/>
          </w:tcPr>
          <w:p w14:paraId="2C989934" w14:textId="321515B3" w:rsidR="000343F6" w:rsidRPr="0040506C" w:rsidRDefault="000343F6" w:rsidP="004B4EDA">
            <w:pPr>
              <w:pStyle w:val="Level2Body"/>
              <w:ind w:left="0"/>
              <w:jc w:val="left"/>
              <w:rPr>
                <w:rFonts w:cs="Arial"/>
                <w:color w:val="auto"/>
                <w:sz w:val="18"/>
                <w:szCs w:val="18"/>
              </w:rPr>
            </w:pPr>
            <w:r w:rsidRPr="0040506C">
              <w:rPr>
                <w:rFonts w:cs="Arial"/>
                <w:color w:val="auto"/>
                <w:sz w:val="18"/>
                <w:szCs w:val="18"/>
              </w:rPr>
              <w:t>PTC-5</w:t>
            </w:r>
          </w:p>
        </w:tc>
        <w:tc>
          <w:tcPr>
            <w:tcW w:w="10418" w:type="dxa"/>
          </w:tcPr>
          <w:p w14:paraId="5352E8CC" w14:textId="79CC4556" w:rsidR="000343F6" w:rsidRPr="0040506C" w:rsidRDefault="000343F6">
            <w:pPr>
              <w:pStyle w:val="Level2Body"/>
              <w:ind w:left="0"/>
              <w:jc w:val="left"/>
              <w:rPr>
                <w:rFonts w:cs="Arial"/>
                <w:color w:val="auto"/>
                <w:sz w:val="18"/>
                <w:szCs w:val="18"/>
              </w:rPr>
            </w:pPr>
            <w:r w:rsidRPr="0040506C">
              <w:rPr>
                <w:rFonts w:eastAsia="Times New Roman" w:cs="Arial"/>
                <w:color w:val="auto"/>
                <w:sz w:val="18"/>
                <w:szCs w:val="18"/>
              </w:rPr>
              <w:t xml:space="preserve">Contractor must act as the recording secretary of all P &amp; T Committee meetings and provide detailed and comprehensive draft minutes to </w:t>
            </w:r>
            <w:r>
              <w:rPr>
                <w:rFonts w:eastAsia="Times New Roman" w:cs="Arial"/>
                <w:color w:val="auto"/>
                <w:sz w:val="18"/>
                <w:szCs w:val="18"/>
              </w:rPr>
              <w:t>DHHS</w:t>
            </w:r>
            <w:r w:rsidRPr="0040506C">
              <w:rPr>
                <w:rFonts w:eastAsia="Times New Roman" w:cs="Arial"/>
                <w:color w:val="auto"/>
                <w:sz w:val="18"/>
                <w:szCs w:val="18"/>
              </w:rPr>
              <w:t xml:space="preserve"> </w:t>
            </w:r>
            <w:r>
              <w:rPr>
                <w:rFonts w:eastAsia="Times New Roman" w:cs="Arial"/>
                <w:color w:val="auto"/>
                <w:sz w:val="18"/>
                <w:szCs w:val="18"/>
              </w:rPr>
              <w:t xml:space="preserve">and posted publically </w:t>
            </w:r>
            <w:r w:rsidRPr="0040506C">
              <w:rPr>
                <w:rFonts w:eastAsia="Times New Roman" w:cs="Arial"/>
                <w:color w:val="auto"/>
                <w:sz w:val="18"/>
                <w:szCs w:val="18"/>
              </w:rPr>
              <w:t>within ten (10) Business days after the meeting in accordance with the Nebraska Open Meetings Act.</w:t>
            </w:r>
          </w:p>
        </w:tc>
        <w:sdt>
          <w:sdtPr>
            <w:rPr>
              <w:rFonts w:cs="Arial"/>
              <w:color w:val="auto"/>
              <w:sz w:val="18"/>
              <w:szCs w:val="18"/>
            </w:rPr>
            <w:alias w:val="Ability Code"/>
            <w:tag w:val="Ability Code"/>
            <w:id w:val="-1519076890"/>
            <w:placeholder>
              <w:docPart w:val="29C7FAE4F5D24102A4E16EF73D9B4881"/>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2EB9C389" w14:textId="793F1ED7" w:rsidR="000343F6" w:rsidRPr="0040506C" w:rsidRDefault="000343F6" w:rsidP="00540952">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475A7C" w:rsidRPr="0040506C" w14:paraId="1FE5F9D7" w14:textId="77777777" w:rsidTr="00A76753">
        <w:trPr>
          <w:trHeight w:val="932"/>
        </w:trPr>
        <w:tc>
          <w:tcPr>
            <w:tcW w:w="14125" w:type="dxa"/>
            <w:gridSpan w:val="5"/>
          </w:tcPr>
          <w:p w14:paraId="37ADC186" w14:textId="77777777" w:rsidR="00475A7C" w:rsidRPr="0040506C" w:rsidRDefault="00475A7C" w:rsidP="004B4EDA">
            <w:pPr>
              <w:pStyle w:val="Level2Body"/>
              <w:ind w:left="0"/>
              <w:jc w:val="left"/>
              <w:rPr>
                <w:rFonts w:cs="Arial"/>
                <w:color w:val="auto"/>
                <w:sz w:val="18"/>
                <w:szCs w:val="18"/>
              </w:rPr>
            </w:pPr>
            <w:r w:rsidRPr="0040506C">
              <w:rPr>
                <w:rFonts w:cs="Arial"/>
                <w:color w:val="auto"/>
                <w:sz w:val="18"/>
                <w:szCs w:val="18"/>
              </w:rPr>
              <w:t xml:space="preserve">Bidder’s Response:  </w:t>
            </w:r>
          </w:p>
        </w:tc>
      </w:tr>
    </w:tbl>
    <w:p w14:paraId="3FE8A706" w14:textId="587B5090" w:rsidR="00837F16" w:rsidRPr="000E7C86" w:rsidRDefault="00837F16" w:rsidP="000E7C86">
      <w:pPr>
        <w:pStyle w:val="Heading1"/>
        <w:numPr>
          <w:ilvl w:val="0"/>
          <w:numId w:val="7"/>
        </w:numPr>
        <w:ind w:hanging="720"/>
        <w:rPr>
          <w:b/>
          <w:bCs/>
        </w:rPr>
      </w:pPr>
      <w:r w:rsidRPr="000E7C86">
        <w:rPr>
          <w:b/>
          <w:bCs/>
        </w:rPr>
        <w:t>Preferred Drug</w:t>
      </w:r>
      <w:r w:rsidR="00092C7C">
        <w:rPr>
          <w:b/>
          <w:bCs/>
        </w:rPr>
        <w:t>s</w:t>
      </w:r>
      <w:r w:rsidR="00165B9C">
        <w:rPr>
          <w:b/>
          <w:bCs/>
        </w:rPr>
        <w:t xml:space="preserve"> and Prior Authorization </w:t>
      </w:r>
      <w:r w:rsidRPr="000E7C86">
        <w:rPr>
          <w:b/>
          <w:bCs/>
        </w:rPr>
        <w:t>(P</w:t>
      </w:r>
      <w:r w:rsidR="00165B9C">
        <w:rPr>
          <w:b/>
          <w:bCs/>
        </w:rPr>
        <w:t>PA</w:t>
      </w:r>
      <w:r w:rsidRPr="000E7C86">
        <w:rPr>
          <w:b/>
          <w:bCs/>
        </w:rPr>
        <w:t>)</w:t>
      </w:r>
      <w:r w:rsidR="00684EE1" w:rsidRPr="000E7C86">
        <w:rPr>
          <w:b/>
          <w:bCs/>
        </w:rPr>
        <w:t xml:space="preserve"> Requirements</w:t>
      </w:r>
    </w:p>
    <w:p w14:paraId="7598BC83" w14:textId="77777777" w:rsidR="00291525" w:rsidRPr="0040506C" w:rsidRDefault="00291525" w:rsidP="004B4EDA">
      <w:pPr>
        <w:pStyle w:val="ListParagraph"/>
        <w:tabs>
          <w:tab w:val="left" w:pos="542"/>
        </w:tabs>
        <w:ind w:left="900"/>
        <w:jc w:val="left"/>
        <w:rPr>
          <w:rFonts w:cstheme="minorHAnsi"/>
          <w:b/>
          <w:bCs/>
          <w:color w:val="auto"/>
          <w:sz w:val="28"/>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540952" w:rsidRPr="0040506C" w14:paraId="736A5921" w14:textId="77777777" w:rsidTr="00540952">
        <w:tc>
          <w:tcPr>
            <w:tcW w:w="805" w:type="dxa"/>
          </w:tcPr>
          <w:p w14:paraId="6E3CC35C"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RTM ID</w:t>
            </w:r>
          </w:p>
        </w:tc>
        <w:tc>
          <w:tcPr>
            <w:tcW w:w="632" w:type="dxa"/>
          </w:tcPr>
          <w:p w14:paraId="2C1F91B7"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Req.#</w:t>
            </w:r>
          </w:p>
        </w:tc>
        <w:tc>
          <w:tcPr>
            <w:tcW w:w="920" w:type="dxa"/>
          </w:tcPr>
          <w:p w14:paraId="5225E588"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ID</w:t>
            </w:r>
          </w:p>
        </w:tc>
        <w:tc>
          <w:tcPr>
            <w:tcW w:w="10418" w:type="dxa"/>
          </w:tcPr>
          <w:p w14:paraId="3BD60660" w14:textId="4E140DAB" w:rsidR="00540952" w:rsidRPr="0040506C" w:rsidRDefault="00540952" w:rsidP="004B4EDA">
            <w:pPr>
              <w:pStyle w:val="Level2Body"/>
              <w:ind w:left="0"/>
              <w:jc w:val="left"/>
              <w:rPr>
                <w:rFonts w:cs="Arial"/>
                <w:color w:val="auto"/>
                <w:sz w:val="18"/>
                <w:szCs w:val="18"/>
              </w:rPr>
            </w:pPr>
            <w:r>
              <w:rPr>
                <w:rFonts w:cs="Arial"/>
                <w:color w:val="auto"/>
                <w:sz w:val="18"/>
                <w:szCs w:val="18"/>
              </w:rPr>
              <w:t>Requirement</w:t>
            </w:r>
          </w:p>
        </w:tc>
        <w:tc>
          <w:tcPr>
            <w:tcW w:w="1350" w:type="dxa"/>
          </w:tcPr>
          <w:p w14:paraId="1CBF66E5"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Bidding Ability Code</w:t>
            </w:r>
          </w:p>
        </w:tc>
      </w:tr>
      <w:tr w:rsidR="00540952" w:rsidRPr="0040506C" w14:paraId="4C5F73C9" w14:textId="77777777" w:rsidTr="00540952">
        <w:trPr>
          <w:trHeight w:val="710"/>
        </w:trPr>
        <w:tc>
          <w:tcPr>
            <w:tcW w:w="805" w:type="dxa"/>
          </w:tcPr>
          <w:p w14:paraId="51EA4EFB"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PDL</w:t>
            </w:r>
          </w:p>
        </w:tc>
        <w:tc>
          <w:tcPr>
            <w:tcW w:w="632" w:type="dxa"/>
          </w:tcPr>
          <w:p w14:paraId="24E4E71A" w14:textId="304C144B" w:rsidR="00540952" w:rsidRPr="0040506C" w:rsidRDefault="00540952" w:rsidP="004B4EDA">
            <w:pPr>
              <w:pStyle w:val="Level2Body"/>
              <w:ind w:left="0"/>
              <w:jc w:val="left"/>
              <w:rPr>
                <w:rFonts w:cs="Arial"/>
                <w:color w:val="auto"/>
                <w:sz w:val="18"/>
                <w:szCs w:val="18"/>
              </w:rPr>
            </w:pPr>
            <w:r>
              <w:rPr>
                <w:rFonts w:cs="Arial"/>
                <w:color w:val="auto"/>
                <w:sz w:val="18"/>
                <w:szCs w:val="18"/>
              </w:rPr>
              <w:t>16</w:t>
            </w:r>
          </w:p>
        </w:tc>
        <w:tc>
          <w:tcPr>
            <w:tcW w:w="920" w:type="dxa"/>
          </w:tcPr>
          <w:p w14:paraId="7C8283D8" w14:textId="47FAF69F" w:rsidR="00540952" w:rsidRPr="0040506C" w:rsidRDefault="00540952" w:rsidP="004B4EDA">
            <w:pPr>
              <w:pStyle w:val="Level2Body"/>
              <w:ind w:left="0"/>
              <w:jc w:val="left"/>
              <w:rPr>
                <w:rFonts w:cs="Arial"/>
                <w:color w:val="auto"/>
                <w:sz w:val="18"/>
                <w:szCs w:val="18"/>
              </w:rPr>
            </w:pPr>
            <w:r>
              <w:rPr>
                <w:rFonts w:cs="Arial"/>
                <w:color w:val="auto"/>
                <w:sz w:val="18"/>
                <w:szCs w:val="18"/>
              </w:rPr>
              <w:t>PPA</w:t>
            </w:r>
            <w:r w:rsidRPr="0040506C">
              <w:rPr>
                <w:rFonts w:cs="Arial"/>
                <w:color w:val="auto"/>
                <w:sz w:val="18"/>
                <w:szCs w:val="18"/>
              </w:rPr>
              <w:t>-1</w:t>
            </w:r>
          </w:p>
        </w:tc>
        <w:tc>
          <w:tcPr>
            <w:tcW w:w="10418" w:type="dxa"/>
          </w:tcPr>
          <w:p w14:paraId="0E80F35C" w14:textId="66B00ABB" w:rsidR="00540952" w:rsidRPr="0040506C" w:rsidRDefault="00540952" w:rsidP="004B4EDA">
            <w:pPr>
              <w:pStyle w:val="Level2Body"/>
              <w:ind w:left="0"/>
              <w:jc w:val="left"/>
              <w:rPr>
                <w:rFonts w:cs="Arial"/>
                <w:color w:val="auto"/>
                <w:sz w:val="18"/>
                <w:szCs w:val="18"/>
              </w:rPr>
            </w:pPr>
            <w:r w:rsidRPr="0040506C">
              <w:rPr>
                <w:rFonts w:eastAsia="Times New Roman" w:cs="Arial"/>
                <w:color w:val="auto"/>
                <w:sz w:val="18"/>
                <w:szCs w:val="18"/>
              </w:rPr>
              <w:t>Contractor</w:t>
            </w:r>
            <w:r>
              <w:rPr>
                <w:rFonts w:eastAsia="Times New Roman" w:cs="Arial"/>
                <w:color w:val="auto"/>
                <w:sz w:val="18"/>
                <w:szCs w:val="18"/>
              </w:rPr>
              <w:t xml:space="preserve"> must</w:t>
            </w:r>
            <w:r w:rsidRPr="0040506C">
              <w:rPr>
                <w:rFonts w:eastAsia="Times New Roman" w:cs="Arial"/>
                <w:color w:val="auto"/>
                <w:sz w:val="18"/>
                <w:szCs w:val="18"/>
              </w:rPr>
              <w:t xml:space="preserve"> develop a PDL that is clinically sound, cost- effective, and minimally disruptive to Nebraska’s Medicaid recipients and providers.</w:t>
            </w:r>
          </w:p>
        </w:tc>
        <w:sdt>
          <w:sdtPr>
            <w:rPr>
              <w:rFonts w:cs="Arial"/>
              <w:color w:val="auto"/>
              <w:sz w:val="18"/>
              <w:szCs w:val="18"/>
            </w:rPr>
            <w:alias w:val="Ability Code"/>
            <w:tag w:val="Ability Code"/>
            <w:id w:val="-1243249239"/>
            <w:placeholder>
              <w:docPart w:val="6F012AB07EB342A888432F0CEABCD326"/>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0404BEE2" w14:textId="3C546D1E" w:rsidR="00540952" w:rsidRPr="0040506C" w:rsidRDefault="00540952" w:rsidP="00540952">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8736FE" w:rsidRPr="0040506C" w14:paraId="16B169C0" w14:textId="77777777" w:rsidTr="000119D2">
        <w:trPr>
          <w:trHeight w:val="932"/>
        </w:trPr>
        <w:tc>
          <w:tcPr>
            <w:tcW w:w="14125" w:type="dxa"/>
            <w:gridSpan w:val="5"/>
          </w:tcPr>
          <w:p w14:paraId="04E9C183" w14:textId="77777777" w:rsidR="008736FE" w:rsidRPr="0040506C" w:rsidRDefault="008736FE" w:rsidP="004B4EDA">
            <w:pPr>
              <w:pStyle w:val="Level2Body"/>
              <w:ind w:left="0"/>
              <w:jc w:val="left"/>
              <w:rPr>
                <w:rFonts w:cs="Arial"/>
                <w:color w:val="auto"/>
                <w:sz w:val="18"/>
                <w:szCs w:val="18"/>
              </w:rPr>
            </w:pPr>
            <w:r w:rsidRPr="0040506C">
              <w:rPr>
                <w:rFonts w:cs="Arial"/>
                <w:color w:val="auto"/>
                <w:sz w:val="18"/>
                <w:szCs w:val="18"/>
              </w:rPr>
              <w:t xml:space="preserve">Bidder’s Response:  </w:t>
            </w:r>
          </w:p>
        </w:tc>
      </w:tr>
    </w:tbl>
    <w:p w14:paraId="012C96DB" w14:textId="6AFA20D8" w:rsidR="00B806B8" w:rsidRPr="0040506C" w:rsidRDefault="00B806B8" w:rsidP="004B4EDA">
      <w:pPr>
        <w:pStyle w:val="Level2Body"/>
        <w:ind w:left="0"/>
        <w:jc w:val="left"/>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540952" w:rsidRPr="0040506C" w14:paraId="05E9D219" w14:textId="77777777" w:rsidTr="00540952">
        <w:tc>
          <w:tcPr>
            <w:tcW w:w="805" w:type="dxa"/>
          </w:tcPr>
          <w:p w14:paraId="798BA785"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RTM ID</w:t>
            </w:r>
          </w:p>
        </w:tc>
        <w:tc>
          <w:tcPr>
            <w:tcW w:w="632" w:type="dxa"/>
          </w:tcPr>
          <w:p w14:paraId="7DA68450"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Req.#</w:t>
            </w:r>
          </w:p>
        </w:tc>
        <w:tc>
          <w:tcPr>
            <w:tcW w:w="920" w:type="dxa"/>
          </w:tcPr>
          <w:p w14:paraId="782ED996"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ID</w:t>
            </w:r>
          </w:p>
        </w:tc>
        <w:tc>
          <w:tcPr>
            <w:tcW w:w="10418" w:type="dxa"/>
          </w:tcPr>
          <w:p w14:paraId="11A359C3" w14:textId="7DDD4900" w:rsidR="00540952" w:rsidRPr="0040506C" w:rsidRDefault="00540952" w:rsidP="004B4EDA">
            <w:pPr>
              <w:pStyle w:val="Level2Body"/>
              <w:ind w:left="0"/>
              <w:jc w:val="left"/>
              <w:rPr>
                <w:rFonts w:cs="Arial"/>
                <w:color w:val="auto"/>
                <w:sz w:val="18"/>
                <w:szCs w:val="18"/>
              </w:rPr>
            </w:pPr>
            <w:r>
              <w:rPr>
                <w:rFonts w:cs="Arial"/>
                <w:color w:val="auto"/>
                <w:sz w:val="18"/>
                <w:szCs w:val="18"/>
              </w:rPr>
              <w:t>Requirement</w:t>
            </w:r>
          </w:p>
        </w:tc>
        <w:tc>
          <w:tcPr>
            <w:tcW w:w="1350" w:type="dxa"/>
          </w:tcPr>
          <w:p w14:paraId="42B75B9E"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Bidding Ability Code</w:t>
            </w:r>
          </w:p>
        </w:tc>
      </w:tr>
      <w:tr w:rsidR="00540952" w:rsidRPr="0040506C" w14:paraId="32B12782" w14:textId="77777777" w:rsidTr="00540952">
        <w:trPr>
          <w:trHeight w:val="710"/>
        </w:trPr>
        <w:tc>
          <w:tcPr>
            <w:tcW w:w="805" w:type="dxa"/>
          </w:tcPr>
          <w:p w14:paraId="762DC15A"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PDL</w:t>
            </w:r>
          </w:p>
        </w:tc>
        <w:tc>
          <w:tcPr>
            <w:tcW w:w="632" w:type="dxa"/>
          </w:tcPr>
          <w:p w14:paraId="545F8358" w14:textId="320FF092" w:rsidR="00540952" w:rsidRPr="0040506C" w:rsidRDefault="00540952" w:rsidP="004B4EDA">
            <w:pPr>
              <w:pStyle w:val="Level2Body"/>
              <w:ind w:left="0"/>
              <w:jc w:val="left"/>
              <w:rPr>
                <w:rFonts w:cs="Arial"/>
                <w:color w:val="auto"/>
                <w:sz w:val="18"/>
                <w:szCs w:val="18"/>
              </w:rPr>
            </w:pPr>
            <w:r>
              <w:rPr>
                <w:rFonts w:cs="Arial"/>
                <w:color w:val="auto"/>
                <w:sz w:val="18"/>
                <w:szCs w:val="18"/>
              </w:rPr>
              <w:t>17</w:t>
            </w:r>
          </w:p>
        </w:tc>
        <w:tc>
          <w:tcPr>
            <w:tcW w:w="920" w:type="dxa"/>
          </w:tcPr>
          <w:p w14:paraId="6F3EA54D" w14:textId="72B0440B" w:rsidR="00540952" w:rsidRPr="0040506C" w:rsidRDefault="00540952" w:rsidP="004B4EDA">
            <w:pPr>
              <w:pStyle w:val="Level2Body"/>
              <w:ind w:left="0"/>
              <w:jc w:val="left"/>
              <w:rPr>
                <w:rFonts w:cs="Arial"/>
                <w:color w:val="auto"/>
                <w:sz w:val="18"/>
                <w:szCs w:val="18"/>
              </w:rPr>
            </w:pPr>
            <w:r>
              <w:rPr>
                <w:rFonts w:cs="Arial"/>
                <w:color w:val="auto"/>
                <w:sz w:val="18"/>
                <w:szCs w:val="18"/>
              </w:rPr>
              <w:t>PPA</w:t>
            </w:r>
            <w:r w:rsidRPr="0040506C">
              <w:rPr>
                <w:rFonts w:cs="Arial"/>
                <w:color w:val="auto"/>
                <w:sz w:val="18"/>
                <w:szCs w:val="18"/>
              </w:rPr>
              <w:t>-2</w:t>
            </w:r>
          </w:p>
        </w:tc>
        <w:tc>
          <w:tcPr>
            <w:tcW w:w="10418" w:type="dxa"/>
          </w:tcPr>
          <w:p w14:paraId="48AB73FE" w14:textId="2BB02154" w:rsidR="00540952" w:rsidRPr="0040506C" w:rsidRDefault="00540952">
            <w:pPr>
              <w:pStyle w:val="Level2Body"/>
              <w:ind w:left="0"/>
              <w:jc w:val="left"/>
              <w:rPr>
                <w:rFonts w:cs="Arial"/>
                <w:color w:val="auto"/>
                <w:sz w:val="18"/>
                <w:szCs w:val="18"/>
              </w:rPr>
            </w:pPr>
            <w:r w:rsidRPr="0040506C">
              <w:rPr>
                <w:rFonts w:eastAsia="Times New Roman" w:cs="Arial"/>
                <w:color w:val="auto"/>
                <w:sz w:val="18"/>
                <w:szCs w:val="18"/>
              </w:rPr>
              <w:t xml:space="preserve">Contractor must manage the </w:t>
            </w:r>
            <w:r>
              <w:rPr>
                <w:rFonts w:eastAsia="Times New Roman" w:cs="Arial"/>
                <w:color w:val="auto"/>
                <w:sz w:val="18"/>
                <w:szCs w:val="18"/>
              </w:rPr>
              <w:t>State’s</w:t>
            </w:r>
            <w:r w:rsidRPr="0040506C">
              <w:rPr>
                <w:rFonts w:eastAsia="Times New Roman" w:cs="Arial"/>
                <w:color w:val="auto"/>
                <w:sz w:val="18"/>
                <w:szCs w:val="18"/>
              </w:rPr>
              <w:t xml:space="preserve"> PDL needs, including provision and maintenance of the website to reflect PDL drugs with their preferred or non-preferred designation and updates maintained by the Contractor.</w:t>
            </w:r>
          </w:p>
        </w:tc>
        <w:sdt>
          <w:sdtPr>
            <w:rPr>
              <w:rFonts w:cs="Arial"/>
              <w:color w:val="auto"/>
              <w:sz w:val="18"/>
              <w:szCs w:val="18"/>
            </w:rPr>
            <w:alias w:val="Ability Code"/>
            <w:tag w:val="Ability Code"/>
            <w:id w:val="1648007689"/>
            <w:placeholder>
              <w:docPart w:val="35B47EFF31394B158633A8A4D5D08B80"/>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748DA38C" w14:textId="0D487F96" w:rsidR="00540952" w:rsidRPr="0040506C" w:rsidRDefault="00540952" w:rsidP="00540952">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475A7C" w:rsidRPr="0040506C" w14:paraId="72F59658" w14:textId="77777777" w:rsidTr="00A76753">
        <w:trPr>
          <w:trHeight w:val="932"/>
        </w:trPr>
        <w:tc>
          <w:tcPr>
            <w:tcW w:w="14125" w:type="dxa"/>
            <w:gridSpan w:val="5"/>
          </w:tcPr>
          <w:p w14:paraId="51458469" w14:textId="77777777" w:rsidR="00475A7C" w:rsidRPr="0040506C" w:rsidRDefault="00475A7C" w:rsidP="004B4EDA">
            <w:pPr>
              <w:pStyle w:val="Level2Body"/>
              <w:ind w:left="0"/>
              <w:jc w:val="left"/>
              <w:rPr>
                <w:rFonts w:cs="Arial"/>
                <w:color w:val="auto"/>
                <w:sz w:val="18"/>
                <w:szCs w:val="18"/>
              </w:rPr>
            </w:pPr>
            <w:r w:rsidRPr="0040506C">
              <w:rPr>
                <w:rFonts w:cs="Arial"/>
                <w:color w:val="auto"/>
                <w:sz w:val="18"/>
                <w:szCs w:val="18"/>
              </w:rPr>
              <w:t xml:space="preserve">Bidder’s Response:  </w:t>
            </w:r>
          </w:p>
        </w:tc>
      </w:tr>
    </w:tbl>
    <w:p w14:paraId="18CAE7F8" w14:textId="6E37508E" w:rsidR="00475A7C" w:rsidRDefault="00475A7C" w:rsidP="004B4EDA">
      <w:pPr>
        <w:pStyle w:val="Level2Body"/>
        <w:ind w:left="0"/>
        <w:jc w:val="left"/>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540952" w:rsidRPr="0040506C" w14:paraId="6306F6EF" w14:textId="77777777" w:rsidTr="00540952">
        <w:tc>
          <w:tcPr>
            <w:tcW w:w="805" w:type="dxa"/>
          </w:tcPr>
          <w:p w14:paraId="316699D1"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RTM ID</w:t>
            </w:r>
          </w:p>
        </w:tc>
        <w:tc>
          <w:tcPr>
            <w:tcW w:w="632" w:type="dxa"/>
          </w:tcPr>
          <w:p w14:paraId="4827AF15"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Req.#</w:t>
            </w:r>
          </w:p>
        </w:tc>
        <w:tc>
          <w:tcPr>
            <w:tcW w:w="920" w:type="dxa"/>
          </w:tcPr>
          <w:p w14:paraId="35748F66"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ID</w:t>
            </w:r>
          </w:p>
        </w:tc>
        <w:tc>
          <w:tcPr>
            <w:tcW w:w="10418" w:type="dxa"/>
          </w:tcPr>
          <w:p w14:paraId="54BF2F93" w14:textId="038E035E" w:rsidR="00540952" w:rsidRPr="0040506C" w:rsidRDefault="00540952" w:rsidP="004B4EDA">
            <w:pPr>
              <w:pStyle w:val="Level2Body"/>
              <w:ind w:left="0"/>
              <w:jc w:val="left"/>
              <w:rPr>
                <w:rFonts w:cs="Arial"/>
                <w:color w:val="auto"/>
                <w:sz w:val="18"/>
                <w:szCs w:val="18"/>
              </w:rPr>
            </w:pPr>
            <w:r>
              <w:rPr>
                <w:rFonts w:cs="Arial"/>
                <w:color w:val="auto"/>
                <w:sz w:val="18"/>
                <w:szCs w:val="18"/>
              </w:rPr>
              <w:t>Requirement</w:t>
            </w:r>
          </w:p>
        </w:tc>
        <w:tc>
          <w:tcPr>
            <w:tcW w:w="1350" w:type="dxa"/>
          </w:tcPr>
          <w:p w14:paraId="4590FFA1"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Bidding Ability Code</w:t>
            </w:r>
          </w:p>
        </w:tc>
      </w:tr>
      <w:tr w:rsidR="00540952" w:rsidRPr="0040506C" w14:paraId="1D877B68" w14:textId="77777777" w:rsidTr="00540952">
        <w:trPr>
          <w:trHeight w:val="710"/>
        </w:trPr>
        <w:tc>
          <w:tcPr>
            <w:tcW w:w="805" w:type="dxa"/>
          </w:tcPr>
          <w:p w14:paraId="1D3C0FA2"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PDL</w:t>
            </w:r>
          </w:p>
        </w:tc>
        <w:tc>
          <w:tcPr>
            <w:tcW w:w="632" w:type="dxa"/>
          </w:tcPr>
          <w:p w14:paraId="24308768" w14:textId="746A18BD" w:rsidR="00540952" w:rsidRPr="0040506C" w:rsidRDefault="00540952" w:rsidP="004B4EDA">
            <w:pPr>
              <w:pStyle w:val="Level2Body"/>
              <w:ind w:left="0"/>
              <w:jc w:val="left"/>
              <w:rPr>
                <w:rFonts w:cs="Arial"/>
                <w:color w:val="auto"/>
                <w:sz w:val="18"/>
                <w:szCs w:val="18"/>
              </w:rPr>
            </w:pPr>
            <w:r>
              <w:rPr>
                <w:rFonts w:cs="Arial"/>
                <w:color w:val="auto"/>
                <w:sz w:val="18"/>
                <w:szCs w:val="18"/>
              </w:rPr>
              <w:t>18</w:t>
            </w:r>
          </w:p>
        </w:tc>
        <w:tc>
          <w:tcPr>
            <w:tcW w:w="920" w:type="dxa"/>
          </w:tcPr>
          <w:p w14:paraId="74C7542E" w14:textId="0F4E4E06" w:rsidR="00540952" w:rsidRPr="0040506C" w:rsidRDefault="00540952" w:rsidP="004B4EDA">
            <w:pPr>
              <w:pStyle w:val="Level2Body"/>
              <w:ind w:left="0"/>
              <w:jc w:val="left"/>
              <w:rPr>
                <w:rFonts w:cs="Arial"/>
                <w:color w:val="auto"/>
                <w:sz w:val="18"/>
                <w:szCs w:val="18"/>
              </w:rPr>
            </w:pPr>
            <w:r>
              <w:rPr>
                <w:rFonts w:cs="Arial"/>
                <w:color w:val="auto"/>
                <w:sz w:val="18"/>
                <w:szCs w:val="18"/>
              </w:rPr>
              <w:t>PPA</w:t>
            </w:r>
            <w:r w:rsidRPr="0040506C">
              <w:rPr>
                <w:rFonts w:cs="Arial"/>
                <w:color w:val="auto"/>
                <w:sz w:val="18"/>
                <w:szCs w:val="18"/>
              </w:rPr>
              <w:t>-3</w:t>
            </w:r>
          </w:p>
        </w:tc>
        <w:tc>
          <w:tcPr>
            <w:tcW w:w="10418" w:type="dxa"/>
          </w:tcPr>
          <w:p w14:paraId="688204E0" w14:textId="08B6A4F2" w:rsidR="00540952" w:rsidRPr="0040506C" w:rsidRDefault="00540952" w:rsidP="004B4EDA">
            <w:pPr>
              <w:pStyle w:val="Level2Body"/>
              <w:ind w:left="0"/>
              <w:jc w:val="left"/>
              <w:rPr>
                <w:rFonts w:cs="Arial"/>
                <w:color w:val="auto"/>
                <w:sz w:val="18"/>
                <w:szCs w:val="18"/>
              </w:rPr>
            </w:pPr>
            <w:r w:rsidRPr="0040506C">
              <w:rPr>
                <w:rFonts w:eastAsia="Times New Roman" w:cs="Arial"/>
                <w:color w:val="auto"/>
                <w:sz w:val="18"/>
                <w:szCs w:val="18"/>
              </w:rPr>
              <w:t xml:space="preserve">Contractor must develop and maintain a website with listing of historical approved State preferred drug lists. These documents should be readable and downloadable. </w:t>
            </w:r>
          </w:p>
        </w:tc>
        <w:sdt>
          <w:sdtPr>
            <w:rPr>
              <w:rFonts w:cs="Arial"/>
              <w:color w:val="auto"/>
              <w:sz w:val="18"/>
              <w:szCs w:val="18"/>
            </w:rPr>
            <w:alias w:val="Ability Code"/>
            <w:tag w:val="Ability Code"/>
            <w:id w:val="1618563957"/>
            <w:placeholder>
              <w:docPart w:val="3C9C3F073BB3425FB7E2AF5A5F9DA1DF"/>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5F02008E" w14:textId="6FF6524B" w:rsidR="00540952" w:rsidRPr="0040506C" w:rsidRDefault="00540952" w:rsidP="00540952">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475A7C" w:rsidRPr="0040506C" w14:paraId="21A6CA8C" w14:textId="77777777" w:rsidTr="00A76753">
        <w:trPr>
          <w:trHeight w:val="932"/>
        </w:trPr>
        <w:tc>
          <w:tcPr>
            <w:tcW w:w="14125" w:type="dxa"/>
            <w:gridSpan w:val="5"/>
          </w:tcPr>
          <w:p w14:paraId="7195FA0D" w14:textId="77777777" w:rsidR="00475A7C" w:rsidRPr="0040506C" w:rsidRDefault="00475A7C" w:rsidP="004B4EDA">
            <w:pPr>
              <w:pStyle w:val="Level2Body"/>
              <w:ind w:left="0"/>
              <w:jc w:val="left"/>
              <w:rPr>
                <w:rFonts w:cs="Arial"/>
                <w:color w:val="auto"/>
                <w:sz w:val="18"/>
                <w:szCs w:val="18"/>
              </w:rPr>
            </w:pPr>
            <w:r w:rsidRPr="0040506C">
              <w:rPr>
                <w:rFonts w:cs="Arial"/>
                <w:color w:val="auto"/>
                <w:sz w:val="18"/>
                <w:szCs w:val="18"/>
              </w:rPr>
              <w:t xml:space="preserve">Bidder’s Response:  </w:t>
            </w:r>
          </w:p>
        </w:tc>
      </w:tr>
    </w:tbl>
    <w:p w14:paraId="6D5D30E3" w14:textId="1C89B859" w:rsidR="00475A7C" w:rsidRPr="0040506C" w:rsidRDefault="00475A7C" w:rsidP="004B4EDA">
      <w:pPr>
        <w:pStyle w:val="Level2Body"/>
        <w:ind w:left="0"/>
        <w:jc w:val="left"/>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540952" w:rsidRPr="0040506C" w14:paraId="2C28D75C" w14:textId="77777777" w:rsidTr="00540952">
        <w:tc>
          <w:tcPr>
            <w:tcW w:w="805" w:type="dxa"/>
          </w:tcPr>
          <w:p w14:paraId="67F1F012" w14:textId="77777777" w:rsidR="00540952" w:rsidRPr="0040506C" w:rsidRDefault="00540952" w:rsidP="004B4EDA">
            <w:pPr>
              <w:pStyle w:val="Level2Body"/>
              <w:ind w:left="0"/>
              <w:jc w:val="left"/>
              <w:rPr>
                <w:rFonts w:cs="Arial"/>
                <w:color w:val="auto"/>
                <w:sz w:val="18"/>
                <w:szCs w:val="18"/>
              </w:rPr>
            </w:pPr>
            <w:bookmarkStart w:id="3" w:name="_Hlk92374854"/>
            <w:r w:rsidRPr="0040506C">
              <w:rPr>
                <w:rFonts w:cs="Arial"/>
                <w:color w:val="auto"/>
                <w:sz w:val="18"/>
                <w:szCs w:val="18"/>
              </w:rPr>
              <w:t>RTM ID</w:t>
            </w:r>
          </w:p>
        </w:tc>
        <w:tc>
          <w:tcPr>
            <w:tcW w:w="632" w:type="dxa"/>
          </w:tcPr>
          <w:p w14:paraId="4793C8D1"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Req.#</w:t>
            </w:r>
          </w:p>
        </w:tc>
        <w:tc>
          <w:tcPr>
            <w:tcW w:w="920" w:type="dxa"/>
          </w:tcPr>
          <w:p w14:paraId="0B8BD172"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ID</w:t>
            </w:r>
          </w:p>
        </w:tc>
        <w:tc>
          <w:tcPr>
            <w:tcW w:w="10418" w:type="dxa"/>
          </w:tcPr>
          <w:p w14:paraId="1AAAB328" w14:textId="4EAC3D71" w:rsidR="00540952" w:rsidRPr="0040506C" w:rsidRDefault="00540952" w:rsidP="004B4EDA">
            <w:pPr>
              <w:pStyle w:val="Level2Body"/>
              <w:ind w:left="0"/>
              <w:jc w:val="left"/>
              <w:rPr>
                <w:rFonts w:cs="Arial"/>
                <w:color w:val="auto"/>
                <w:sz w:val="18"/>
                <w:szCs w:val="18"/>
              </w:rPr>
            </w:pPr>
            <w:r>
              <w:rPr>
                <w:rFonts w:cs="Arial"/>
                <w:color w:val="auto"/>
                <w:sz w:val="18"/>
                <w:szCs w:val="18"/>
              </w:rPr>
              <w:t>Requirement</w:t>
            </w:r>
          </w:p>
        </w:tc>
        <w:tc>
          <w:tcPr>
            <w:tcW w:w="1350" w:type="dxa"/>
          </w:tcPr>
          <w:p w14:paraId="21A7C825"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Bidding Ability Code</w:t>
            </w:r>
          </w:p>
        </w:tc>
      </w:tr>
      <w:tr w:rsidR="00540952" w:rsidRPr="0040506C" w14:paraId="14C22DC5" w14:textId="77777777" w:rsidTr="00540952">
        <w:trPr>
          <w:trHeight w:val="710"/>
        </w:trPr>
        <w:tc>
          <w:tcPr>
            <w:tcW w:w="805" w:type="dxa"/>
          </w:tcPr>
          <w:p w14:paraId="35DAB199"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lastRenderedPageBreak/>
              <w:t>PDL</w:t>
            </w:r>
          </w:p>
        </w:tc>
        <w:tc>
          <w:tcPr>
            <w:tcW w:w="632" w:type="dxa"/>
          </w:tcPr>
          <w:p w14:paraId="21DC17DF" w14:textId="563BDB6B" w:rsidR="00540952" w:rsidRPr="0040506C" w:rsidRDefault="00540952" w:rsidP="004B4EDA">
            <w:pPr>
              <w:pStyle w:val="Level2Body"/>
              <w:ind w:left="0"/>
              <w:jc w:val="left"/>
              <w:rPr>
                <w:rFonts w:cs="Arial"/>
                <w:color w:val="auto"/>
                <w:sz w:val="18"/>
                <w:szCs w:val="18"/>
              </w:rPr>
            </w:pPr>
            <w:r>
              <w:rPr>
                <w:rFonts w:cs="Arial"/>
                <w:color w:val="auto"/>
                <w:sz w:val="18"/>
                <w:szCs w:val="18"/>
              </w:rPr>
              <w:t>19</w:t>
            </w:r>
          </w:p>
        </w:tc>
        <w:tc>
          <w:tcPr>
            <w:tcW w:w="920" w:type="dxa"/>
          </w:tcPr>
          <w:p w14:paraId="138C7EF6" w14:textId="20D58BCC" w:rsidR="00540952" w:rsidRPr="0040506C" w:rsidRDefault="00540952" w:rsidP="004B4EDA">
            <w:pPr>
              <w:pStyle w:val="Level2Body"/>
              <w:ind w:left="0"/>
              <w:jc w:val="left"/>
              <w:rPr>
                <w:rFonts w:cs="Arial"/>
                <w:color w:val="auto"/>
                <w:sz w:val="18"/>
                <w:szCs w:val="18"/>
              </w:rPr>
            </w:pPr>
            <w:r>
              <w:rPr>
                <w:rFonts w:cs="Arial"/>
                <w:color w:val="auto"/>
                <w:sz w:val="18"/>
                <w:szCs w:val="18"/>
              </w:rPr>
              <w:t>PPA</w:t>
            </w:r>
            <w:r w:rsidRPr="0040506C">
              <w:rPr>
                <w:rFonts w:cs="Arial"/>
                <w:color w:val="auto"/>
                <w:sz w:val="18"/>
                <w:szCs w:val="18"/>
              </w:rPr>
              <w:t>-4</w:t>
            </w:r>
          </w:p>
        </w:tc>
        <w:tc>
          <w:tcPr>
            <w:tcW w:w="10418" w:type="dxa"/>
          </w:tcPr>
          <w:p w14:paraId="6C286B09" w14:textId="3D736BE2" w:rsidR="00540952" w:rsidRPr="0040506C" w:rsidRDefault="00540952">
            <w:pPr>
              <w:pStyle w:val="Level2Body"/>
              <w:ind w:left="0"/>
              <w:jc w:val="left"/>
              <w:rPr>
                <w:rFonts w:cs="Arial"/>
                <w:color w:val="auto"/>
                <w:sz w:val="18"/>
                <w:szCs w:val="18"/>
              </w:rPr>
            </w:pPr>
            <w:r w:rsidRPr="0040506C">
              <w:rPr>
                <w:rFonts w:eastAsia="Times New Roman" w:cs="Arial"/>
                <w:color w:val="auto"/>
                <w:sz w:val="18"/>
                <w:szCs w:val="18"/>
              </w:rPr>
              <w:t xml:space="preserve">Contractor must possess and maintain technology that interfaces with the </w:t>
            </w:r>
            <w:r>
              <w:rPr>
                <w:rFonts w:eastAsia="Times New Roman" w:cs="Arial"/>
                <w:color w:val="auto"/>
                <w:sz w:val="18"/>
                <w:szCs w:val="18"/>
              </w:rPr>
              <w:t>State</w:t>
            </w:r>
            <w:r w:rsidRPr="0040506C">
              <w:rPr>
                <w:rFonts w:eastAsia="Times New Roman" w:cs="Arial"/>
                <w:color w:val="auto"/>
                <w:sz w:val="18"/>
                <w:szCs w:val="18"/>
              </w:rPr>
              <w:t>’s Point of Sale contractor. Bidder will indicate which drug reference database is proposed.</w:t>
            </w:r>
          </w:p>
        </w:tc>
        <w:sdt>
          <w:sdtPr>
            <w:rPr>
              <w:rFonts w:cs="Arial"/>
              <w:color w:val="auto"/>
              <w:sz w:val="18"/>
              <w:szCs w:val="18"/>
            </w:rPr>
            <w:alias w:val="Ability Code"/>
            <w:tag w:val="Ability Code"/>
            <w:id w:val="1772201920"/>
            <w:placeholder>
              <w:docPart w:val="B84FB27FC1E34714ABC2C117C6336FE0"/>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659F21D7" w14:textId="22079DDF" w:rsidR="00540952" w:rsidRPr="0040506C" w:rsidRDefault="00540952" w:rsidP="00540952">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475A7C" w:rsidRPr="0040506C" w14:paraId="7C38573F" w14:textId="77777777" w:rsidTr="00A76753">
        <w:trPr>
          <w:trHeight w:val="932"/>
        </w:trPr>
        <w:tc>
          <w:tcPr>
            <w:tcW w:w="14125" w:type="dxa"/>
            <w:gridSpan w:val="5"/>
          </w:tcPr>
          <w:p w14:paraId="7862AA9E" w14:textId="77777777" w:rsidR="00475A7C" w:rsidRPr="0040506C" w:rsidRDefault="00475A7C" w:rsidP="004B4EDA">
            <w:pPr>
              <w:pStyle w:val="Level2Body"/>
              <w:ind w:left="0"/>
              <w:jc w:val="left"/>
              <w:rPr>
                <w:rFonts w:cs="Arial"/>
                <w:color w:val="auto"/>
                <w:sz w:val="18"/>
                <w:szCs w:val="18"/>
              </w:rPr>
            </w:pPr>
            <w:r w:rsidRPr="0040506C">
              <w:rPr>
                <w:rFonts w:cs="Arial"/>
                <w:color w:val="auto"/>
                <w:sz w:val="18"/>
                <w:szCs w:val="18"/>
              </w:rPr>
              <w:t xml:space="preserve">Bidder’s Response:  </w:t>
            </w:r>
          </w:p>
        </w:tc>
      </w:tr>
      <w:bookmarkEnd w:id="3"/>
    </w:tbl>
    <w:p w14:paraId="6A71DD29" w14:textId="3CE82A29" w:rsidR="00475A7C" w:rsidRDefault="00475A7C" w:rsidP="004B4EDA">
      <w:pPr>
        <w:pStyle w:val="Level2Body"/>
        <w:ind w:left="0"/>
        <w:jc w:val="left"/>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540952" w:rsidRPr="0040506C" w14:paraId="2DD2E373" w14:textId="77777777" w:rsidTr="00540952">
        <w:tc>
          <w:tcPr>
            <w:tcW w:w="805" w:type="dxa"/>
          </w:tcPr>
          <w:p w14:paraId="402E010F" w14:textId="77777777" w:rsidR="00540952" w:rsidRPr="0040506C" w:rsidRDefault="00540952" w:rsidP="00C32000">
            <w:pPr>
              <w:pStyle w:val="Level2Body"/>
              <w:ind w:left="0"/>
              <w:jc w:val="left"/>
              <w:rPr>
                <w:rFonts w:cs="Arial"/>
                <w:color w:val="auto"/>
                <w:sz w:val="18"/>
                <w:szCs w:val="18"/>
              </w:rPr>
            </w:pPr>
            <w:r w:rsidRPr="0040506C">
              <w:rPr>
                <w:rFonts w:cs="Arial"/>
                <w:color w:val="auto"/>
                <w:sz w:val="18"/>
                <w:szCs w:val="18"/>
              </w:rPr>
              <w:t>RTM ID</w:t>
            </w:r>
          </w:p>
        </w:tc>
        <w:tc>
          <w:tcPr>
            <w:tcW w:w="632" w:type="dxa"/>
          </w:tcPr>
          <w:p w14:paraId="3FEB825A" w14:textId="77777777" w:rsidR="00540952" w:rsidRPr="0040506C" w:rsidRDefault="00540952" w:rsidP="00C32000">
            <w:pPr>
              <w:pStyle w:val="Level2Body"/>
              <w:ind w:left="0"/>
              <w:jc w:val="left"/>
              <w:rPr>
                <w:rFonts w:cs="Arial"/>
                <w:color w:val="auto"/>
                <w:sz w:val="18"/>
                <w:szCs w:val="18"/>
              </w:rPr>
            </w:pPr>
            <w:r w:rsidRPr="0040506C">
              <w:rPr>
                <w:rFonts w:cs="Arial"/>
                <w:color w:val="auto"/>
                <w:sz w:val="18"/>
                <w:szCs w:val="18"/>
              </w:rPr>
              <w:t>Req.#</w:t>
            </w:r>
          </w:p>
        </w:tc>
        <w:tc>
          <w:tcPr>
            <w:tcW w:w="920" w:type="dxa"/>
          </w:tcPr>
          <w:p w14:paraId="48F491BC" w14:textId="77777777" w:rsidR="00540952" w:rsidRPr="0040506C" w:rsidRDefault="00540952" w:rsidP="00C32000">
            <w:pPr>
              <w:pStyle w:val="Level2Body"/>
              <w:ind w:left="0"/>
              <w:jc w:val="left"/>
              <w:rPr>
                <w:rFonts w:cs="Arial"/>
                <w:color w:val="auto"/>
                <w:sz w:val="18"/>
                <w:szCs w:val="18"/>
              </w:rPr>
            </w:pPr>
            <w:r w:rsidRPr="0040506C">
              <w:rPr>
                <w:rFonts w:cs="Arial"/>
                <w:color w:val="auto"/>
                <w:sz w:val="18"/>
                <w:szCs w:val="18"/>
              </w:rPr>
              <w:t>ID</w:t>
            </w:r>
          </w:p>
        </w:tc>
        <w:tc>
          <w:tcPr>
            <w:tcW w:w="10418" w:type="dxa"/>
          </w:tcPr>
          <w:p w14:paraId="6987A75F" w14:textId="77777777" w:rsidR="00540952" w:rsidRPr="0040506C" w:rsidRDefault="00540952" w:rsidP="00C32000">
            <w:pPr>
              <w:pStyle w:val="Level2Body"/>
              <w:ind w:left="0"/>
              <w:jc w:val="left"/>
              <w:rPr>
                <w:rFonts w:cs="Arial"/>
                <w:color w:val="auto"/>
                <w:sz w:val="18"/>
                <w:szCs w:val="18"/>
              </w:rPr>
            </w:pPr>
            <w:r>
              <w:rPr>
                <w:rFonts w:cs="Arial"/>
                <w:color w:val="auto"/>
                <w:sz w:val="18"/>
                <w:szCs w:val="18"/>
              </w:rPr>
              <w:t>Requirement</w:t>
            </w:r>
          </w:p>
        </w:tc>
        <w:tc>
          <w:tcPr>
            <w:tcW w:w="1350" w:type="dxa"/>
          </w:tcPr>
          <w:p w14:paraId="142CCBB2" w14:textId="77777777" w:rsidR="00540952" w:rsidRPr="0040506C" w:rsidRDefault="00540952" w:rsidP="00C32000">
            <w:pPr>
              <w:pStyle w:val="Level2Body"/>
              <w:ind w:left="0"/>
              <w:jc w:val="left"/>
              <w:rPr>
                <w:rFonts w:cs="Arial"/>
                <w:color w:val="auto"/>
                <w:sz w:val="18"/>
                <w:szCs w:val="18"/>
              </w:rPr>
            </w:pPr>
            <w:r w:rsidRPr="0040506C">
              <w:rPr>
                <w:rFonts w:cs="Arial"/>
                <w:color w:val="auto"/>
                <w:sz w:val="18"/>
                <w:szCs w:val="18"/>
              </w:rPr>
              <w:t>Bidding Ability Code</w:t>
            </w:r>
          </w:p>
        </w:tc>
      </w:tr>
      <w:tr w:rsidR="00540952" w:rsidRPr="0040506C" w14:paraId="4BA0673A" w14:textId="77777777" w:rsidTr="00540952">
        <w:trPr>
          <w:trHeight w:val="710"/>
        </w:trPr>
        <w:tc>
          <w:tcPr>
            <w:tcW w:w="805" w:type="dxa"/>
          </w:tcPr>
          <w:p w14:paraId="0E6C8E58" w14:textId="77777777" w:rsidR="00540952" w:rsidRPr="0040506C" w:rsidRDefault="00540952" w:rsidP="00C32000">
            <w:pPr>
              <w:pStyle w:val="Level2Body"/>
              <w:ind w:left="0"/>
              <w:jc w:val="left"/>
              <w:rPr>
                <w:rFonts w:cs="Arial"/>
                <w:color w:val="auto"/>
                <w:sz w:val="18"/>
                <w:szCs w:val="18"/>
              </w:rPr>
            </w:pPr>
            <w:r w:rsidRPr="0040506C">
              <w:rPr>
                <w:rFonts w:cs="Arial"/>
                <w:color w:val="auto"/>
                <w:sz w:val="18"/>
                <w:szCs w:val="18"/>
              </w:rPr>
              <w:t>PDL</w:t>
            </w:r>
          </w:p>
        </w:tc>
        <w:tc>
          <w:tcPr>
            <w:tcW w:w="632" w:type="dxa"/>
          </w:tcPr>
          <w:p w14:paraId="759D7818" w14:textId="1068BB46" w:rsidR="00540952" w:rsidRPr="0040506C" w:rsidRDefault="00540952" w:rsidP="00C32000">
            <w:pPr>
              <w:pStyle w:val="Level2Body"/>
              <w:ind w:left="0"/>
              <w:jc w:val="left"/>
              <w:rPr>
                <w:rFonts w:cs="Arial"/>
                <w:color w:val="auto"/>
                <w:sz w:val="18"/>
                <w:szCs w:val="18"/>
              </w:rPr>
            </w:pPr>
            <w:r>
              <w:rPr>
                <w:rFonts w:cs="Arial"/>
                <w:color w:val="auto"/>
                <w:sz w:val="18"/>
                <w:szCs w:val="18"/>
              </w:rPr>
              <w:t>20</w:t>
            </w:r>
          </w:p>
        </w:tc>
        <w:tc>
          <w:tcPr>
            <w:tcW w:w="920" w:type="dxa"/>
          </w:tcPr>
          <w:p w14:paraId="35151E6A" w14:textId="6C942D8D" w:rsidR="00540952" w:rsidRPr="0040506C" w:rsidRDefault="00540952" w:rsidP="00C32000">
            <w:pPr>
              <w:pStyle w:val="Level2Body"/>
              <w:ind w:left="0"/>
              <w:jc w:val="left"/>
              <w:rPr>
                <w:rFonts w:cs="Arial"/>
                <w:color w:val="auto"/>
                <w:sz w:val="18"/>
                <w:szCs w:val="18"/>
              </w:rPr>
            </w:pPr>
            <w:r>
              <w:rPr>
                <w:rFonts w:cs="Arial"/>
                <w:color w:val="auto"/>
                <w:sz w:val="18"/>
                <w:szCs w:val="18"/>
              </w:rPr>
              <w:t>PPA-5</w:t>
            </w:r>
          </w:p>
        </w:tc>
        <w:tc>
          <w:tcPr>
            <w:tcW w:w="10418" w:type="dxa"/>
          </w:tcPr>
          <w:p w14:paraId="063C9F5B" w14:textId="40D0F64B" w:rsidR="00540952" w:rsidRPr="0040506C" w:rsidRDefault="00540952" w:rsidP="00C32000">
            <w:pPr>
              <w:pStyle w:val="Level2Body"/>
              <w:ind w:left="0"/>
              <w:jc w:val="left"/>
              <w:rPr>
                <w:rFonts w:cs="Arial"/>
                <w:color w:val="auto"/>
                <w:sz w:val="18"/>
                <w:szCs w:val="18"/>
              </w:rPr>
            </w:pPr>
            <w:r w:rsidRPr="0040506C">
              <w:rPr>
                <w:rFonts w:eastAsia="Times New Roman" w:cs="Arial"/>
                <w:color w:val="auto"/>
                <w:sz w:val="18"/>
                <w:szCs w:val="18"/>
              </w:rPr>
              <w:t>Contractor must</w:t>
            </w:r>
            <w:r>
              <w:rPr>
                <w:rFonts w:eastAsia="Times New Roman" w:cs="Arial"/>
                <w:color w:val="auto"/>
                <w:sz w:val="18"/>
                <w:szCs w:val="18"/>
              </w:rPr>
              <w:t xml:space="preserve"> </w:t>
            </w:r>
            <w:r w:rsidRPr="00086B60">
              <w:rPr>
                <w:rFonts w:eastAsia="Times New Roman" w:cs="Arial"/>
                <w:color w:val="auto"/>
                <w:sz w:val="18"/>
                <w:szCs w:val="18"/>
              </w:rPr>
              <w:t>maintain a weekly PDL file with NDCs and specific drug information</w:t>
            </w:r>
            <w:r>
              <w:rPr>
                <w:rFonts w:eastAsia="Times New Roman" w:cs="Arial"/>
                <w:color w:val="auto"/>
                <w:sz w:val="18"/>
                <w:szCs w:val="18"/>
              </w:rPr>
              <w:t xml:space="preserve"> and send it to DHHS and the </w:t>
            </w:r>
            <w:r w:rsidRPr="00086B60">
              <w:rPr>
                <w:rFonts w:eastAsia="Times New Roman" w:cs="Arial"/>
                <w:color w:val="auto"/>
                <w:sz w:val="18"/>
                <w:szCs w:val="18"/>
              </w:rPr>
              <w:t>MCOs</w:t>
            </w:r>
            <w:r w:rsidRPr="0040506C">
              <w:rPr>
                <w:rFonts w:eastAsia="Times New Roman" w:cs="Arial"/>
                <w:color w:val="auto"/>
                <w:sz w:val="18"/>
                <w:szCs w:val="18"/>
              </w:rPr>
              <w:t>.</w:t>
            </w:r>
          </w:p>
        </w:tc>
        <w:sdt>
          <w:sdtPr>
            <w:rPr>
              <w:rFonts w:cs="Arial"/>
              <w:color w:val="auto"/>
              <w:sz w:val="18"/>
              <w:szCs w:val="18"/>
            </w:rPr>
            <w:alias w:val="Ability Code"/>
            <w:tag w:val="Ability Code"/>
            <w:id w:val="1477950483"/>
            <w:placeholder>
              <w:docPart w:val="01DD522BE40B484DB3892013C0D6287B"/>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5EBA072D" w14:textId="5D5B60F7" w:rsidR="00540952" w:rsidRPr="0040506C" w:rsidRDefault="00540952" w:rsidP="00540952">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7D29D2" w:rsidRPr="0040506C" w14:paraId="4C3B2924" w14:textId="77777777" w:rsidTr="00C32000">
        <w:trPr>
          <w:trHeight w:val="932"/>
        </w:trPr>
        <w:tc>
          <w:tcPr>
            <w:tcW w:w="14125" w:type="dxa"/>
            <w:gridSpan w:val="5"/>
          </w:tcPr>
          <w:p w14:paraId="63A50199" w14:textId="77777777" w:rsidR="007D29D2" w:rsidRPr="0040506C" w:rsidRDefault="007D29D2" w:rsidP="00C32000">
            <w:pPr>
              <w:pStyle w:val="Level2Body"/>
              <w:ind w:left="0"/>
              <w:jc w:val="left"/>
              <w:rPr>
                <w:rFonts w:cs="Arial"/>
                <w:color w:val="auto"/>
                <w:sz w:val="18"/>
                <w:szCs w:val="18"/>
              </w:rPr>
            </w:pPr>
            <w:r w:rsidRPr="0040506C">
              <w:rPr>
                <w:rFonts w:cs="Arial"/>
                <w:color w:val="auto"/>
                <w:sz w:val="18"/>
                <w:szCs w:val="18"/>
              </w:rPr>
              <w:t xml:space="preserve">Bidder’s Response:  </w:t>
            </w:r>
          </w:p>
        </w:tc>
      </w:tr>
    </w:tbl>
    <w:p w14:paraId="05FA0F25" w14:textId="0A537A34" w:rsidR="007D29D2" w:rsidRPr="0040506C" w:rsidRDefault="007D29D2" w:rsidP="004B4EDA">
      <w:pPr>
        <w:pStyle w:val="Level2Body"/>
        <w:ind w:left="0"/>
        <w:jc w:val="left"/>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540952" w:rsidRPr="0040506C" w14:paraId="4CCDD6AE" w14:textId="77777777" w:rsidTr="00540952">
        <w:tc>
          <w:tcPr>
            <w:tcW w:w="805" w:type="dxa"/>
          </w:tcPr>
          <w:p w14:paraId="12250DFF"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RTM ID</w:t>
            </w:r>
          </w:p>
        </w:tc>
        <w:tc>
          <w:tcPr>
            <w:tcW w:w="632" w:type="dxa"/>
          </w:tcPr>
          <w:p w14:paraId="3296AB22"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Req.#</w:t>
            </w:r>
          </w:p>
        </w:tc>
        <w:tc>
          <w:tcPr>
            <w:tcW w:w="920" w:type="dxa"/>
          </w:tcPr>
          <w:p w14:paraId="592FF35E"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ID</w:t>
            </w:r>
          </w:p>
        </w:tc>
        <w:tc>
          <w:tcPr>
            <w:tcW w:w="10418" w:type="dxa"/>
          </w:tcPr>
          <w:p w14:paraId="305998DD" w14:textId="5257451A" w:rsidR="00540952" w:rsidRPr="0040506C" w:rsidRDefault="00540952" w:rsidP="004B4EDA">
            <w:pPr>
              <w:pStyle w:val="Level2Body"/>
              <w:ind w:left="0"/>
              <w:jc w:val="left"/>
              <w:rPr>
                <w:rFonts w:cs="Arial"/>
                <w:color w:val="auto"/>
                <w:sz w:val="18"/>
                <w:szCs w:val="18"/>
              </w:rPr>
            </w:pPr>
            <w:r>
              <w:rPr>
                <w:rFonts w:cs="Arial"/>
                <w:color w:val="auto"/>
                <w:sz w:val="18"/>
                <w:szCs w:val="18"/>
              </w:rPr>
              <w:t>Requirement</w:t>
            </w:r>
          </w:p>
        </w:tc>
        <w:tc>
          <w:tcPr>
            <w:tcW w:w="1350" w:type="dxa"/>
          </w:tcPr>
          <w:p w14:paraId="784A28DA"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Bidding Ability Code</w:t>
            </w:r>
          </w:p>
        </w:tc>
      </w:tr>
      <w:tr w:rsidR="00540952" w:rsidRPr="0040506C" w14:paraId="4FA7942A" w14:textId="77777777" w:rsidTr="00540952">
        <w:trPr>
          <w:trHeight w:val="710"/>
        </w:trPr>
        <w:tc>
          <w:tcPr>
            <w:tcW w:w="805" w:type="dxa"/>
          </w:tcPr>
          <w:p w14:paraId="0FB1A86E"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PDL</w:t>
            </w:r>
          </w:p>
        </w:tc>
        <w:tc>
          <w:tcPr>
            <w:tcW w:w="632" w:type="dxa"/>
          </w:tcPr>
          <w:p w14:paraId="2D9747EC" w14:textId="696CDC7E" w:rsidR="00540952" w:rsidRPr="0040506C" w:rsidRDefault="00540952" w:rsidP="004B4EDA">
            <w:pPr>
              <w:pStyle w:val="Level2Body"/>
              <w:ind w:left="0"/>
              <w:jc w:val="left"/>
              <w:rPr>
                <w:rFonts w:cs="Arial"/>
                <w:color w:val="auto"/>
                <w:sz w:val="18"/>
                <w:szCs w:val="18"/>
              </w:rPr>
            </w:pPr>
            <w:r>
              <w:rPr>
                <w:rFonts w:cs="Arial"/>
                <w:color w:val="auto"/>
                <w:sz w:val="18"/>
                <w:szCs w:val="18"/>
              </w:rPr>
              <w:t>21</w:t>
            </w:r>
          </w:p>
        </w:tc>
        <w:tc>
          <w:tcPr>
            <w:tcW w:w="920" w:type="dxa"/>
          </w:tcPr>
          <w:p w14:paraId="1FAEF8E9" w14:textId="4457C130" w:rsidR="00540952" w:rsidRPr="0040506C" w:rsidRDefault="00540952" w:rsidP="004B4EDA">
            <w:pPr>
              <w:pStyle w:val="Level2Body"/>
              <w:ind w:left="0"/>
              <w:jc w:val="left"/>
              <w:rPr>
                <w:rFonts w:cs="Arial"/>
                <w:color w:val="auto"/>
                <w:sz w:val="18"/>
                <w:szCs w:val="18"/>
              </w:rPr>
            </w:pPr>
            <w:r>
              <w:rPr>
                <w:rFonts w:cs="Arial"/>
                <w:color w:val="auto"/>
                <w:sz w:val="18"/>
                <w:szCs w:val="18"/>
              </w:rPr>
              <w:t>PPA</w:t>
            </w:r>
            <w:r w:rsidRPr="0040506C">
              <w:rPr>
                <w:rFonts w:cs="Arial"/>
                <w:color w:val="auto"/>
                <w:sz w:val="18"/>
                <w:szCs w:val="18"/>
              </w:rPr>
              <w:t>-</w:t>
            </w:r>
            <w:r>
              <w:rPr>
                <w:rFonts w:cs="Arial"/>
                <w:color w:val="auto"/>
                <w:sz w:val="18"/>
                <w:szCs w:val="18"/>
              </w:rPr>
              <w:t>6</w:t>
            </w:r>
          </w:p>
        </w:tc>
        <w:tc>
          <w:tcPr>
            <w:tcW w:w="10418" w:type="dxa"/>
          </w:tcPr>
          <w:p w14:paraId="2455BD66" w14:textId="5B8FB266" w:rsidR="00540952" w:rsidRPr="0040506C" w:rsidRDefault="00540952">
            <w:pPr>
              <w:pStyle w:val="Level2Body"/>
              <w:ind w:left="0"/>
              <w:jc w:val="left"/>
              <w:rPr>
                <w:rFonts w:cs="Arial"/>
                <w:color w:val="auto"/>
                <w:sz w:val="18"/>
                <w:szCs w:val="18"/>
              </w:rPr>
            </w:pPr>
            <w:r w:rsidRPr="0040506C">
              <w:rPr>
                <w:rFonts w:eastAsia="Times New Roman" w:cs="Arial"/>
                <w:color w:val="auto"/>
                <w:sz w:val="18"/>
                <w:szCs w:val="18"/>
              </w:rPr>
              <w:t xml:space="preserve">Contractor must be available for appearances before the Nebraska Unicameral or other interested parties as requested by </w:t>
            </w:r>
            <w:r>
              <w:rPr>
                <w:rFonts w:eastAsia="Times New Roman" w:cs="Arial"/>
                <w:color w:val="auto"/>
                <w:sz w:val="18"/>
                <w:szCs w:val="18"/>
              </w:rPr>
              <w:t>DHHS</w:t>
            </w:r>
            <w:r w:rsidRPr="0040506C">
              <w:rPr>
                <w:rFonts w:eastAsia="Times New Roman" w:cs="Arial"/>
                <w:color w:val="auto"/>
                <w:sz w:val="18"/>
                <w:szCs w:val="18"/>
              </w:rPr>
              <w:t>, upon reasonable notice.</w:t>
            </w:r>
          </w:p>
        </w:tc>
        <w:sdt>
          <w:sdtPr>
            <w:rPr>
              <w:rFonts w:cs="Arial"/>
              <w:color w:val="auto"/>
              <w:sz w:val="18"/>
              <w:szCs w:val="18"/>
            </w:rPr>
            <w:alias w:val="Ability Code"/>
            <w:tag w:val="Ability Code"/>
            <w:id w:val="-5058160"/>
            <w:placeholder>
              <w:docPart w:val="58D25E14B910453B9E7BF9BD67931444"/>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084FB651" w14:textId="05C5E9BB" w:rsidR="00540952" w:rsidRPr="0040506C" w:rsidRDefault="00540952" w:rsidP="00540952">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475A7C" w:rsidRPr="0040506C" w14:paraId="76B37D40" w14:textId="77777777" w:rsidTr="00A76753">
        <w:trPr>
          <w:trHeight w:val="932"/>
        </w:trPr>
        <w:tc>
          <w:tcPr>
            <w:tcW w:w="14125" w:type="dxa"/>
            <w:gridSpan w:val="5"/>
          </w:tcPr>
          <w:p w14:paraId="6AEBE4C0" w14:textId="77777777" w:rsidR="00475A7C" w:rsidRPr="0040506C" w:rsidRDefault="00475A7C" w:rsidP="004B4EDA">
            <w:pPr>
              <w:pStyle w:val="Level2Body"/>
              <w:ind w:left="0"/>
              <w:jc w:val="left"/>
              <w:rPr>
                <w:rFonts w:cs="Arial"/>
                <w:color w:val="auto"/>
                <w:sz w:val="18"/>
                <w:szCs w:val="18"/>
              </w:rPr>
            </w:pPr>
            <w:r w:rsidRPr="0040506C">
              <w:rPr>
                <w:rFonts w:cs="Arial"/>
                <w:color w:val="auto"/>
                <w:sz w:val="18"/>
                <w:szCs w:val="18"/>
              </w:rPr>
              <w:t xml:space="preserve">Bidder’s Response:  </w:t>
            </w:r>
          </w:p>
        </w:tc>
      </w:tr>
    </w:tbl>
    <w:p w14:paraId="7C07F84C" w14:textId="77777777" w:rsidR="00540952" w:rsidRPr="0040506C" w:rsidRDefault="00540952" w:rsidP="004B4EDA">
      <w:pPr>
        <w:pStyle w:val="Level2Body"/>
        <w:ind w:left="0"/>
        <w:jc w:val="left"/>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540952" w:rsidRPr="0040506C" w14:paraId="1A386320" w14:textId="77777777" w:rsidTr="00540952">
        <w:tc>
          <w:tcPr>
            <w:tcW w:w="805" w:type="dxa"/>
          </w:tcPr>
          <w:p w14:paraId="509B486A"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RTM ID</w:t>
            </w:r>
          </w:p>
        </w:tc>
        <w:tc>
          <w:tcPr>
            <w:tcW w:w="632" w:type="dxa"/>
          </w:tcPr>
          <w:p w14:paraId="7035EBD6"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Req.#</w:t>
            </w:r>
          </w:p>
        </w:tc>
        <w:tc>
          <w:tcPr>
            <w:tcW w:w="920" w:type="dxa"/>
          </w:tcPr>
          <w:p w14:paraId="5FA56F12"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ID</w:t>
            </w:r>
          </w:p>
        </w:tc>
        <w:tc>
          <w:tcPr>
            <w:tcW w:w="10418" w:type="dxa"/>
          </w:tcPr>
          <w:p w14:paraId="4CD04D5B" w14:textId="7DEBBBF2" w:rsidR="00540952" w:rsidRPr="0040506C" w:rsidRDefault="00540952" w:rsidP="004B4EDA">
            <w:pPr>
              <w:pStyle w:val="Level2Body"/>
              <w:ind w:left="0"/>
              <w:jc w:val="left"/>
              <w:rPr>
                <w:rFonts w:cs="Arial"/>
                <w:color w:val="auto"/>
                <w:sz w:val="18"/>
                <w:szCs w:val="18"/>
              </w:rPr>
            </w:pPr>
            <w:r>
              <w:rPr>
                <w:rFonts w:cs="Arial"/>
                <w:color w:val="auto"/>
                <w:sz w:val="18"/>
                <w:szCs w:val="18"/>
              </w:rPr>
              <w:t>Requirement</w:t>
            </w:r>
          </w:p>
        </w:tc>
        <w:tc>
          <w:tcPr>
            <w:tcW w:w="1350" w:type="dxa"/>
          </w:tcPr>
          <w:p w14:paraId="6E347F09"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Bidding Ability Code</w:t>
            </w:r>
          </w:p>
        </w:tc>
      </w:tr>
      <w:tr w:rsidR="00540952" w:rsidRPr="0040506C" w14:paraId="38CA96C5" w14:textId="77777777" w:rsidTr="00540952">
        <w:trPr>
          <w:trHeight w:val="710"/>
        </w:trPr>
        <w:tc>
          <w:tcPr>
            <w:tcW w:w="805" w:type="dxa"/>
          </w:tcPr>
          <w:p w14:paraId="003F71E9"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PDL</w:t>
            </w:r>
          </w:p>
        </w:tc>
        <w:tc>
          <w:tcPr>
            <w:tcW w:w="632" w:type="dxa"/>
          </w:tcPr>
          <w:p w14:paraId="1D019C5D" w14:textId="7ED28BE3" w:rsidR="00540952" w:rsidRPr="0040506C" w:rsidRDefault="00540952" w:rsidP="004B4EDA">
            <w:pPr>
              <w:pStyle w:val="Level2Body"/>
              <w:ind w:left="0"/>
              <w:jc w:val="left"/>
              <w:rPr>
                <w:rFonts w:cs="Arial"/>
                <w:color w:val="auto"/>
                <w:sz w:val="18"/>
                <w:szCs w:val="18"/>
              </w:rPr>
            </w:pPr>
            <w:r>
              <w:rPr>
                <w:rFonts w:cs="Arial"/>
                <w:color w:val="auto"/>
                <w:sz w:val="18"/>
                <w:szCs w:val="18"/>
              </w:rPr>
              <w:t>22</w:t>
            </w:r>
          </w:p>
        </w:tc>
        <w:tc>
          <w:tcPr>
            <w:tcW w:w="920" w:type="dxa"/>
          </w:tcPr>
          <w:p w14:paraId="61D84F69" w14:textId="599059E3" w:rsidR="00540952" w:rsidRPr="0040506C" w:rsidRDefault="00540952" w:rsidP="004B4EDA">
            <w:pPr>
              <w:pStyle w:val="Level2Body"/>
              <w:ind w:left="0"/>
              <w:jc w:val="left"/>
              <w:rPr>
                <w:rFonts w:cs="Arial"/>
                <w:color w:val="auto"/>
                <w:sz w:val="18"/>
                <w:szCs w:val="18"/>
              </w:rPr>
            </w:pPr>
            <w:r>
              <w:rPr>
                <w:rFonts w:cs="Arial"/>
                <w:color w:val="auto"/>
                <w:sz w:val="18"/>
                <w:szCs w:val="18"/>
              </w:rPr>
              <w:t>PPA-7</w:t>
            </w:r>
          </w:p>
        </w:tc>
        <w:tc>
          <w:tcPr>
            <w:tcW w:w="10418" w:type="dxa"/>
          </w:tcPr>
          <w:p w14:paraId="2BE0FA6E" w14:textId="3BF2690E" w:rsidR="00540952" w:rsidRPr="0040506C" w:rsidRDefault="00540952">
            <w:pPr>
              <w:pStyle w:val="Level2Body"/>
              <w:ind w:left="0"/>
              <w:jc w:val="left"/>
              <w:rPr>
                <w:rFonts w:cs="Arial"/>
                <w:color w:val="auto"/>
                <w:sz w:val="18"/>
                <w:szCs w:val="18"/>
              </w:rPr>
            </w:pPr>
            <w:r w:rsidRPr="0040506C">
              <w:rPr>
                <w:rFonts w:eastAsia="Times New Roman" w:cs="Arial"/>
                <w:color w:val="auto"/>
                <w:sz w:val="18"/>
                <w:szCs w:val="18"/>
              </w:rPr>
              <w:t xml:space="preserve">Contractor must provide an electronic file containing updates for the PDL to the </w:t>
            </w:r>
            <w:r>
              <w:rPr>
                <w:rFonts w:eastAsia="Times New Roman" w:cs="Arial"/>
                <w:color w:val="auto"/>
                <w:sz w:val="18"/>
                <w:szCs w:val="18"/>
              </w:rPr>
              <w:t>State</w:t>
            </w:r>
            <w:r w:rsidRPr="0040506C">
              <w:rPr>
                <w:rFonts w:eastAsia="Times New Roman" w:cs="Arial"/>
                <w:color w:val="auto"/>
                <w:sz w:val="18"/>
                <w:szCs w:val="18"/>
              </w:rPr>
              <w:t xml:space="preserve">’s POS </w:t>
            </w:r>
            <w:r>
              <w:rPr>
                <w:rFonts w:eastAsia="Times New Roman" w:cs="Arial"/>
                <w:color w:val="auto"/>
                <w:sz w:val="18"/>
                <w:szCs w:val="18"/>
              </w:rPr>
              <w:t>contractor</w:t>
            </w:r>
            <w:r w:rsidRPr="0040506C">
              <w:rPr>
                <w:rFonts w:eastAsia="Times New Roman" w:cs="Arial"/>
                <w:color w:val="auto"/>
                <w:sz w:val="18"/>
                <w:szCs w:val="18"/>
              </w:rPr>
              <w:t xml:space="preserve"> within fourteen (14) days after </w:t>
            </w:r>
            <w:r>
              <w:rPr>
                <w:rFonts w:eastAsia="Times New Roman" w:cs="Arial"/>
                <w:color w:val="auto"/>
                <w:sz w:val="18"/>
                <w:szCs w:val="18"/>
              </w:rPr>
              <w:t>DHHS</w:t>
            </w:r>
            <w:r w:rsidRPr="0040506C">
              <w:rPr>
                <w:rFonts w:eastAsia="Times New Roman" w:cs="Arial"/>
                <w:color w:val="auto"/>
                <w:sz w:val="18"/>
                <w:szCs w:val="18"/>
              </w:rPr>
              <w:t xml:space="preserve"> final approval of P &amp; T Committee PDL recommendations.</w:t>
            </w:r>
          </w:p>
        </w:tc>
        <w:sdt>
          <w:sdtPr>
            <w:rPr>
              <w:rFonts w:cs="Arial"/>
              <w:color w:val="auto"/>
              <w:sz w:val="18"/>
              <w:szCs w:val="18"/>
            </w:rPr>
            <w:alias w:val="Ability Code"/>
            <w:tag w:val="Ability Code"/>
            <w:id w:val="1138307642"/>
            <w:placeholder>
              <w:docPart w:val="A9B7D3980EC1469BA077EE7F54524BEC"/>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70F42B52" w14:textId="10240098" w:rsidR="00540952" w:rsidRPr="0040506C" w:rsidRDefault="00540952" w:rsidP="00540952">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475A7C" w:rsidRPr="0040506C" w14:paraId="519A3C4B" w14:textId="77777777" w:rsidTr="00A76753">
        <w:trPr>
          <w:trHeight w:val="932"/>
        </w:trPr>
        <w:tc>
          <w:tcPr>
            <w:tcW w:w="14125" w:type="dxa"/>
            <w:gridSpan w:val="5"/>
          </w:tcPr>
          <w:p w14:paraId="4F06C401" w14:textId="77777777" w:rsidR="00475A7C" w:rsidRPr="0040506C" w:rsidRDefault="00475A7C" w:rsidP="004B4EDA">
            <w:pPr>
              <w:pStyle w:val="Level2Body"/>
              <w:ind w:left="0"/>
              <w:jc w:val="left"/>
              <w:rPr>
                <w:rFonts w:cs="Arial"/>
                <w:color w:val="auto"/>
                <w:sz w:val="18"/>
                <w:szCs w:val="18"/>
              </w:rPr>
            </w:pPr>
            <w:r w:rsidRPr="0040506C">
              <w:rPr>
                <w:rFonts w:cs="Arial"/>
                <w:color w:val="auto"/>
                <w:sz w:val="18"/>
                <w:szCs w:val="18"/>
              </w:rPr>
              <w:t xml:space="preserve">Bidder’s Response:  </w:t>
            </w:r>
          </w:p>
        </w:tc>
      </w:tr>
    </w:tbl>
    <w:p w14:paraId="7CC83F7D" w14:textId="23F67E57" w:rsidR="00475A7C" w:rsidRPr="0040506C" w:rsidRDefault="00475A7C" w:rsidP="004B4EDA">
      <w:pPr>
        <w:pStyle w:val="Level2Body"/>
        <w:ind w:left="0"/>
        <w:jc w:val="left"/>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540952" w:rsidRPr="0040506C" w14:paraId="05C05083" w14:textId="77777777" w:rsidTr="00540952">
        <w:tc>
          <w:tcPr>
            <w:tcW w:w="805" w:type="dxa"/>
          </w:tcPr>
          <w:p w14:paraId="34C80415"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RTM ID</w:t>
            </w:r>
          </w:p>
        </w:tc>
        <w:tc>
          <w:tcPr>
            <w:tcW w:w="632" w:type="dxa"/>
          </w:tcPr>
          <w:p w14:paraId="78517437"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Req.#</w:t>
            </w:r>
          </w:p>
        </w:tc>
        <w:tc>
          <w:tcPr>
            <w:tcW w:w="920" w:type="dxa"/>
          </w:tcPr>
          <w:p w14:paraId="67E452F8"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ID</w:t>
            </w:r>
          </w:p>
        </w:tc>
        <w:tc>
          <w:tcPr>
            <w:tcW w:w="10418" w:type="dxa"/>
          </w:tcPr>
          <w:p w14:paraId="3EDD5EF9" w14:textId="356AF7B8" w:rsidR="00540952" w:rsidRPr="0040506C" w:rsidRDefault="00540952" w:rsidP="004B4EDA">
            <w:pPr>
              <w:pStyle w:val="Level2Body"/>
              <w:ind w:left="0"/>
              <w:jc w:val="left"/>
              <w:rPr>
                <w:rFonts w:cs="Arial"/>
                <w:color w:val="auto"/>
                <w:sz w:val="18"/>
                <w:szCs w:val="18"/>
              </w:rPr>
            </w:pPr>
            <w:r>
              <w:rPr>
                <w:rFonts w:cs="Arial"/>
                <w:color w:val="auto"/>
                <w:sz w:val="18"/>
                <w:szCs w:val="18"/>
              </w:rPr>
              <w:t>Requirement</w:t>
            </w:r>
          </w:p>
        </w:tc>
        <w:tc>
          <w:tcPr>
            <w:tcW w:w="1350" w:type="dxa"/>
          </w:tcPr>
          <w:p w14:paraId="4D91455B"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Bidding Ability Code</w:t>
            </w:r>
          </w:p>
        </w:tc>
      </w:tr>
      <w:tr w:rsidR="00540952" w:rsidRPr="0040506C" w14:paraId="4598EB51" w14:textId="77777777" w:rsidTr="00540952">
        <w:trPr>
          <w:trHeight w:val="710"/>
        </w:trPr>
        <w:tc>
          <w:tcPr>
            <w:tcW w:w="805" w:type="dxa"/>
          </w:tcPr>
          <w:p w14:paraId="3DDD6F7B"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PDL</w:t>
            </w:r>
          </w:p>
        </w:tc>
        <w:tc>
          <w:tcPr>
            <w:tcW w:w="632" w:type="dxa"/>
          </w:tcPr>
          <w:p w14:paraId="730A9CDE" w14:textId="7D17D5CA" w:rsidR="00540952" w:rsidRPr="0040506C" w:rsidRDefault="00540952" w:rsidP="004B4EDA">
            <w:pPr>
              <w:pStyle w:val="Level2Body"/>
              <w:ind w:left="0"/>
              <w:jc w:val="left"/>
              <w:rPr>
                <w:rFonts w:cs="Arial"/>
                <w:color w:val="auto"/>
                <w:sz w:val="18"/>
                <w:szCs w:val="18"/>
              </w:rPr>
            </w:pPr>
            <w:r>
              <w:rPr>
                <w:rFonts w:cs="Arial"/>
                <w:color w:val="auto"/>
                <w:sz w:val="18"/>
                <w:szCs w:val="18"/>
              </w:rPr>
              <w:t>23</w:t>
            </w:r>
          </w:p>
        </w:tc>
        <w:tc>
          <w:tcPr>
            <w:tcW w:w="920" w:type="dxa"/>
          </w:tcPr>
          <w:p w14:paraId="7930F305" w14:textId="479AF931"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P</w:t>
            </w:r>
            <w:r>
              <w:rPr>
                <w:rFonts w:cs="Arial"/>
                <w:color w:val="auto"/>
                <w:sz w:val="18"/>
                <w:szCs w:val="18"/>
              </w:rPr>
              <w:t>PA</w:t>
            </w:r>
            <w:r w:rsidRPr="0040506C">
              <w:rPr>
                <w:rFonts w:cs="Arial"/>
                <w:color w:val="auto"/>
                <w:sz w:val="18"/>
                <w:szCs w:val="18"/>
              </w:rPr>
              <w:t>-</w:t>
            </w:r>
            <w:r>
              <w:rPr>
                <w:rFonts w:cs="Arial"/>
                <w:color w:val="auto"/>
                <w:sz w:val="18"/>
                <w:szCs w:val="18"/>
              </w:rPr>
              <w:t>8</w:t>
            </w:r>
          </w:p>
        </w:tc>
        <w:tc>
          <w:tcPr>
            <w:tcW w:w="10418" w:type="dxa"/>
          </w:tcPr>
          <w:p w14:paraId="11B298F2" w14:textId="18DDA2EA" w:rsidR="00540952" w:rsidRPr="0040506C" w:rsidRDefault="00540952">
            <w:pPr>
              <w:pStyle w:val="Level2Body"/>
              <w:ind w:left="0"/>
              <w:jc w:val="left"/>
              <w:rPr>
                <w:rFonts w:cs="Arial"/>
                <w:color w:val="auto"/>
                <w:sz w:val="18"/>
                <w:szCs w:val="18"/>
              </w:rPr>
            </w:pPr>
            <w:r w:rsidRPr="0040506C">
              <w:rPr>
                <w:rFonts w:eastAsia="Times New Roman" w:cs="Arial"/>
                <w:color w:val="auto"/>
                <w:sz w:val="18"/>
                <w:szCs w:val="18"/>
              </w:rPr>
              <w:t xml:space="preserve">Contractor must provide to </w:t>
            </w:r>
            <w:r>
              <w:rPr>
                <w:rFonts w:eastAsia="Times New Roman" w:cs="Arial"/>
                <w:color w:val="auto"/>
                <w:sz w:val="18"/>
                <w:szCs w:val="18"/>
              </w:rPr>
              <w:t>DHHS</w:t>
            </w:r>
            <w:r w:rsidRPr="0040506C">
              <w:rPr>
                <w:rFonts w:eastAsia="Times New Roman" w:cs="Arial"/>
                <w:color w:val="auto"/>
                <w:sz w:val="18"/>
                <w:szCs w:val="18"/>
              </w:rPr>
              <w:t xml:space="preserve"> not less frequently than weekly new products available on the market, new FDA approved indications for existing products, and new generic introductions.</w:t>
            </w:r>
          </w:p>
        </w:tc>
        <w:sdt>
          <w:sdtPr>
            <w:rPr>
              <w:rFonts w:cs="Arial"/>
              <w:color w:val="auto"/>
              <w:sz w:val="18"/>
              <w:szCs w:val="18"/>
            </w:rPr>
            <w:alias w:val="Ability Code"/>
            <w:tag w:val="Ability Code"/>
            <w:id w:val="882365592"/>
            <w:placeholder>
              <w:docPart w:val="8D12D26D7F884EE0A17A3907C042AA0F"/>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0BA2359D" w14:textId="07DD1EBB" w:rsidR="00540952" w:rsidRPr="0040506C" w:rsidRDefault="00540952" w:rsidP="00540952">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475A7C" w:rsidRPr="0040506C" w14:paraId="05740EF8" w14:textId="77777777" w:rsidTr="00A76753">
        <w:trPr>
          <w:trHeight w:val="932"/>
        </w:trPr>
        <w:tc>
          <w:tcPr>
            <w:tcW w:w="14125" w:type="dxa"/>
            <w:gridSpan w:val="5"/>
          </w:tcPr>
          <w:p w14:paraId="16884963" w14:textId="77777777" w:rsidR="00475A7C" w:rsidRPr="0040506C" w:rsidRDefault="00475A7C" w:rsidP="004B4EDA">
            <w:pPr>
              <w:pStyle w:val="Level2Body"/>
              <w:ind w:left="0"/>
              <w:jc w:val="left"/>
              <w:rPr>
                <w:rFonts w:cs="Arial"/>
                <w:color w:val="auto"/>
                <w:sz w:val="18"/>
                <w:szCs w:val="18"/>
              </w:rPr>
            </w:pPr>
            <w:r w:rsidRPr="0040506C">
              <w:rPr>
                <w:rFonts w:cs="Arial"/>
                <w:color w:val="auto"/>
                <w:sz w:val="18"/>
                <w:szCs w:val="18"/>
              </w:rPr>
              <w:lastRenderedPageBreak/>
              <w:t xml:space="preserve">Bidder’s Response:  </w:t>
            </w:r>
          </w:p>
        </w:tc>
      </w:tr>
    </w:tbl>
    <w:p w14:paraId="42599537" w14:textId="2BA7F5CF" w:rsidR="00475A7C" w:rsidRPr="0040506C" w:rsidRDefault="00475A7C" w:rsidP="004B4EDA">
      <w:pPr>
        <w:pStyle w:val="Level2Body"/>
        <w:ind w:left="0"/>
        <w:jc w:val="left"/>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540952" w:rsidRPr="0040506C" w14:paraId="2740A211" w14:textId="77777777" w:rsidTr="00540952">
        <w:tc>
          <w:tcPr>
            <w:tcW w:w="805" w:type="dxa"/>
          </w:tcPr>
          <w:p w14:paraId="5B4CDDF3"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RTM ID</w:t>
            </w:r>
          </w:p>
        </w:tc>
        <w:tc>
          <w:tcPr>
            <w:tcW w:w="632" w:type="dxa"/>
          </w:tcPr>
          <w:p w14:paraId="2EEBA552"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Req.#</w:t>
            </w:r>
          </w:p>
        </w:tc>
        <w:tc>
          <w:tcPr>
            <w:tcW w:w="920" w:type="dxa"/>
          </w:tcPr>
          <w:p w14:paraId="2131FFCD"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ID</w:t>
            </w:r>
          </w:p>
        </w:tc>
        <w:tc>
          <w:tcPr>
            <w:tcW w:w="10418" w:type="dxa"/>
          </w:tcPr>
          <w:p w14:paraId="28099EAE" w14:textId="2A1E62CB" w:rsidR="00540952" w:rsidRPr="0040506C" w:rsidRDefault="00540952" w:rsidP="004B4EDA">
            <w:pPr>
              <w:pStyle w:val="Level2Body"/>
              <w:ind w:left="0"/>
              <w:jc w:val="left"/>
              <w:rPr>
                <w:rFonts w:cs="Arial"/>
                <w:color w:val="auto"/>
                <w:sz w:val="18"/>
                <w:szCs w:val="18"/>
              </w:rPr>
            </w:pPr>
            <w:r>
              <w:rPr>
                <w:rFonts w:cs="Arial"/>
                <w:color w:val="auto"/>
                <w:sz w:val="18"/>
                <w:szCs w:val="18"/>
              </w:rPr>
              <w:t>Requirement</w:t>
            </w:r>
          </w:p>
        </w:tc>
        <w:tc>
          <w:tcPr>
            <w:tcW w:w="1350" w:type="dxa"/>
          </w:tcPr>
          <w:p w14:paraId="14195261"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Bidding Ability Code</w:t>
            </w:r>
          </w:p>
        </w:tc>
      </w:tr>
      <w:tr w:rsidR="00540952" w:rsidRPr="0040506C" w14:paraId="6F9216EC" w14:textId="77777777" w:rsidTr="00540952">
        <w:trPr>
          <w:trHeight w:val="710"/>
        </w:trPr>
        <w:tc>
          <w:tcPr>
            <w:tcW w:w="805" w:type="dxa"/>
          </w:tcPr>
          <w:p w14:paraId="75963107"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PDL</w:t>
            </w:r>
          </w:p>
        </w:tc>
        <w:tc>
          <w:tcPr>
            <w:tcW w:w="632" w:type="dxa"/>
          </w:tcPr>
          <w:p w14:paraId="1DE3C4FE" w14:textId="3A4B769A" w:rsidR="00540952" w:rsidRPr="0040506C" w:rsidRDefault="00540952" w:rsidP="004B4EDA">
            <w:pPr>
              <w:pStyle w:val="Level2Body"/>
              <w:ind w:left="0"/>
              <w:jc w:val="left"/>
              <w:rPr>
                <w:rFonts w:cs="Arial"/>
                <w:color w:val="auto"/>
                <w:sz w:val="18"/>
                <w:szCs w:val="18"/>
              </w:rPr>
            </w:pPr>
            <w:r>
              <w:rPr>
                <w:rFonts w:cs="Arial"/>
                <w:color w:val="auto"/>
                <w:sz w:val="18"/>
                <w:szCs w:val="18"/>
              </w:rPr>
              <w:t>24</w:t>
            </w:r>
          </w:p>
        </w:tc>
        <w:tc>
          <w:tcPr>
            <w:tcW w:w="920" w:type="dxa"/>
          </w:tcPr>
          <w:p w14:paraId="46090A08" w14:textId="17B824D1" w:rsidR="00540952" w:rsidRPr="0040506C" w:rsidRDefault="00540952" w:rsidP="004B4EDA">
            <w:pPr>
              <w:pStyle w:val="Level2Body"/>
              <w:ind w:left="0"/>
              <w:jc w:val="left"/>
              <w:rPr>
                <w:rFonts w:cs="Arial"/>
                <w:color w:val="auto"/>
                <w:sz w:val="18"/>
                <w:szCs w:val="18"/>
              </w:rPr>
            </w:pPr>
            <w:r>
              <w:rPr>
                <w:rFonts w:cs="Arial"/>
                <w:color w:val="auto"/>
                <w:sz w:val="18"/>
                <w:szCs w:val="18"/>
              </w:rPr>
              <w:t>PPA-9</w:t>
            </w:r>
          </w:p>
        </w:tc>
        <w:tc>
          <w:tcPr>
            <w:tcW w:w="10418" w:type="dxa"/>
          </w:tcPr>
          <w:p w14:paraId="2524BFF3" w14:textId="2DB8874C" w:rsidR="00540952" w:rsidRPr="0040506C" w:rsidRDefault="00540952">
            <w:pPr>
              <w:pStyle w:val="Level2Body"/>
              <w:ind w:left="0"/>
              <w:jc w:val="left"/>
              <w:rPr>
                <w:rFonts w:cs="Arial"/>
                <w:color w:val="auto"/>
                <w:sz w:val="18"/>
                <w:szCs w:val="18"/>
              </w:rPr>
            </w:pPr>
            <w:r w:rsidRPr="0040506C">
              <w:rPr>
                <w:rFonts w:eastAsia="Times New Roman" w:cs="Arial"/>
                <w:color w:val="auto"/>
                <w:sz w:val="18"/>
                <w:szCs w:val="18"/>
              </w:rPr>
              <w:t xml:space="preserve">Contractor's clinical account manager will interact with </w:t>
            </w:r>
            <w:r>
              <w:rPr>
                <w:rFonts w:eastAsia="Times New Roman" w:cs="Arial"/>
                <w:color w:val="auto"/>
                <w:sz w:val="18"/>
                <w:szCs w:val="18"/>
              </w:rPr>
              <w:t>DHHS</w:t>
            </w:r>
            <w:r w:rsidRPr="0040506C">
              <w:rPr>
                <w:rFonts w:eastAsia="Times New Roman" w:cs="Arial"/>
                <w:color w:val="auto"/>
                <w:sz w:val="18"/>
                <w:szCs w:val="18"/>
              </w:rPr>
              <w:t xml:space="preserve"> to advise of ongoing marketplace conditions that impact the operational function of the PDL. Describe the clinical account manager’s role and function as it relates to this requirement.</w:t>
            </w:r>
          </w:p>
        </w:tc>
        <w:sdt>
          <w:sdtPr>
            <w:rPr>
              <w:rFonts w:cs="Arial"/>
              <w:color w:val="auto"/>
              <w:sz w:val="18"/>
              <w:szCs w:val="18"/>
            </w:rPr>
            <w:alias w:val="Ability Code"/>
            <w:tag w:val="Ability Code"/>
            <w:id w:val="1971942832"/>
            <w:placeholder>
              <w:docPart w:val="825EF563BCB34DA695D6205F474066BA"/>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0DE483D4" w14:textId="5E074E2C" w:rsidR="00540952" w:rsidRPr="0040506C" w:rsidRDefault="00540952" w:rsidP="004B4EDA">
                <w:pPr>
                  <w:pStyle w:val="Level2Body"/>
                  <w:ind w:left="0"/>
                  <w:jc w:val="left"/>
                  <w:rPr>
                    <w:rFonts w:cs="Arial"/>
                    <w:color w:val="auto"/>
                    <w:sz w:val="18"/>
                    <w:szCs w:val="18"/>
                  </w:rPr>
                </w:pPr>
                <w:r w:rsidRPr="005A1AD6" w:rsidDel="00B24BE4">
                  <w:rPr>
                    <w:rFonts w:cs="Arial"/>
                    <w:color w:val="auto"/>
                    <w:sz w:val="18"/>
                    <w:szCs w:val="18"/>
                  </w:rPr>
                  <w:t xml:space="preserve">Choose an item. </w:t>
                </w:r>
                <w:r>
                  <w:rPr>
                    <w:rFonts w:cs="Arial"/>
                    <w:color w:val="auto"/>
                    <w:sz w:val="18"/>
                    <w:szCs w:val="18"/>
                  </w:rPr>
                  <w:t xml:space="preserve"> </w:t>
                </w:r>
              </w:p>
            </w:tc>
          </w:sdtContent>
        </w:sdt>
      </w:tr>
      <w:tr w:rsidR="00475A7C" w:rsidRPr="0040506C" w14:paraId="08119179" w14:textId="77777777" w:rsidTr="00A76753">
        <w:trPr>
          <w:trHeight w:val="932"/>
        </w:trPr>
        <w:tc>
          <w:tcPr>
            <w:tcW w:w="14125" w:type="dxa"/>
            <w:gridSpan w:val="5"/>
          </w:tcPr>
          <w:p w14:paraId="52865FAF" w14:textId="77777777" w:rsidR="00475A7C" w:rsidRPr="0040506C" w:rsidRDefault="00475A7C" w:rsidP="004B4EDA">
            <w:pPr>
              <w:pStyle w:val="Level2Body"/>
              <w:ind w:left="0"/>
              <w:jc w:val="left"/>
              <w:rPr>
                <w:rFonts w:cs="Arial"/>
                <w:color w:val="auto"/>
                <w:sz w:val="18"/>
                <w:szCs w:val="18"/>
              </w:rPr>
            </w:pPr>
            <w:r w:rsidRPr="0040506C">
              <w:rPr>
                <w:rFonts w:cs="Arial"/>
                <w:color w:val="auto"/>
                <w:sz w:val="18"/>
                <w:szCs w:val="18"/>
              </w:rPr>
              <w:t xml:space="preserve">Bidder’s Response:  </w:t>
            </w:r>
          </w:p>
        </w:tc>
      </w:tr>
    </w:tbl>
    <w:p w14:paraId="658DC92F" w14:textId="1DD281E5" w:rsidR="00475A7C" w:rsidRPr="0040506C" w:rsidRDefault="00475A7C" w:rsidP="004B4EDA">
      <w:pPr>
        <w:pStyle w:val="Level2Body"/>
        <w:ind w:left="0"/>
        <w:jc w:val="left"/>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540952" w:rsidRPr="0040506C" w14:paraId="499940DD" w14:textId="77777777" w:rsidTr="00540952">
        <w:tc>
          <w:tcPr>
            <w:tcW w:w="805" w:type="dxa"/>
          </w:tcPr>
          <w:p w14:paraId="1941BA65"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RTM ID</w:t>
            </w:r>
          </w:p>
        </w:tc>
        <w:tc>
          <w:tcPr>
            <w:tcW w:w="632" w:type="dxa"/>
          </w:tcPr>
          <w:p w14:paraId="099875F5"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Req.#</w:t>
            </w:r>
          </w:p>
        </w:tc>
        <w:tc>
          <w:tcPr>
            <w:tcW w:w="920" w:type="dxa"/>
          </w:tcPr>
          <w:p w14:paraId="38F1F37F"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ID</w:t>
            </w:r>
          </w:p>
        </w:tc>
        <w:tc>
          <w:tcPr>
            <w:tcW w:w="10418" w:type="dxa"/>
          </w:tcPr>
          <w:p w14:paraId="55D381BF" w14:textId="00E7565B" w:rsidR="00540952" w:rsidRPr="0040506C" w:rsidRDefault="00540952" w:rsidP="004B4EDA">
            <w:pPr>
              <w:pStyle w:val="Level2Body"/>
              <w:ind w:left="0"/>
              <w:jc w:val="left"/>
              <w:rPr>
                <w:rFonts w:cs="Arial"/>
                <w:color w:val="auto"/>
                <w:sz w:val="18"/>
                <w:szCs w:val="18"/>
              </w:rPr>
            </w:pPr>
            <w:r>
              <w:rPr>
                <w:rFonts w:cs="Arial"/>
                <w:color w:val="auto"/>
                <w:sz w:val="18"/>
                <w:szCs w:val="18"/>
              </w:rPr>
              <w:t>Requirement</w:t>
            </w:r>
          </w:p>
        </w:tc>
        <w:tc>
          <w:tcPr>
            <w:tcW w:w="1350" w:type="dxa"/>
          </w:tcPr>
          <w:p w14:paraId="2E2572B3"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Bidding Ability Code</w:t>
            </w:r>
          </w:p>
        </w:tc>
      </w:tr>
      <w:tr w:rsidR="00540952" w:rsidRPr="0040506C" w14:paraId="652564B7" w14:textId="77777777" w:rsidTr="00540952">
        <w:trPr>
          <w:trHeight w:val="710"/>
        </w:trPr>
        <w:tc>
          <w:tcPr>
            <w:tcW w:w="805" w:type="dxa"/>
          </w:tcPr>
          <w:p w14:paraId="175A47DD"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PDL</w:t>
            </w:r>
          </w:p>
        </w:tc>
        <w:tc>
          <w:tcPr>
            <w:tcW w:w="632" w:type="dxa"/>
          </w:tcPr>
          <w:p w14:paraId="7D839A23" w14:textId="6B56EF7E" w:rsidR="00540952" w:rsidRPr="0040506C" w:rsidRDefault="00540952" w:rsidP="004B4EDA">
            <w:pPr>
              <w:pStyle w:val="Level2Body"/>
              <w:ind w:left="0"/>
              <w:jc w:val="left"/>
              <w:rPr>
                <w:rFonts w:cs="Arial"/>
                <w:color w:val="auto"/>
                <w:sz w:val="18"/>
                <w:szCs w:val="18"/>
              </w:rPr>
            </w:pPr>
            <w:r>
              <w:rPr>
                <w:rFonts w:cs="Arial"/>
                <w:color w:val="auto"/>
                <w:sz w:val="18"/>
                <w:szCs w:val="18"/>
              </w:rPr>
              <w:t>25</w:t>
            </w:r>
          </w:p>
        </w:tc>
        <w:tc>
          <w:tcPr>
            <w:tcW w:w="920" w:type="dxa"/>
          </w:tcPr>
          <w:p w14:paraId="3CBD1B0A" w14:textId="39FF7546" w:rsidR="00540952" w:rsidRPr="0040506C" w:rsidRDefault="00540952" w:rsidP="004B4EDA">
            <w:pPr>
              <w:pStyle w:val="Level2Body"/>
              <w:ind w:left="0"/>
              <w:jc w:val="left"/>
              <w:rPr>
                <w:rFonts w:cs="Arial"/>
                <w:color w:val="auto"/>
                <w:sz w:val="18"/>
                <w:szCs w:val="18"/>
              </w:rPr>
            </w:pPr>
            <w:r>
              <w:rPr>
                <w:rFonts w:cs="Arial"/>
                <w:color w:val="auto"/>
                <w:sz w:val="18"/>
                <w:szCs w:val="18"/>
              </w:rPr>
              <w:t>PPA-10</w:t>
            </w:r>
          </w:p>
        </w:tc>
        <w:tc>
          <w:tcPr>
            <w:tcW w:w="10418" w:type="dxa"/>
          </w:tcPr>
          <w:p w14:paraId="01848C30" w14:textId="202DE039" w:rsidR="00540952" w:rsidRPr="0040506C" w:rsidRDefault="00540952">
            <w:pPr>
              <w:pStyle w:val="Level2Body"/>
              <w:ind w:left="0"/>
              <w:jc w:val="left"/>
              <w:rPr>
                <w:rFonts w:cs="Arial"/>
                <w:color w:val="auto"/>
                <w:sz w:val="18"/>
                <w:szCs w:val="18"/>
              </w:rPr>
            </w:pPr>
            <w:r w:rsidRPr="0040506C">
              <w:rPr>
                <w:rFonts w:eastAsia="Times New Roman" w:cs="Arial"/>
                <w:color w:val="auto"/>
                <w:sz w:val="18"/>
                <w:szCs w:val="18"/>
              </w:rPr>
              <w:t xml:space="preserve">Contractor must provide interim updates to the PDL between P &amp; T Committee meetings and will provide an electronic file containing interim updates to the PDL to the </w:t>
            </w:r>
            <w:r>
              <w:rPr>
                <w:rFonts w:eastAsia="Times New Roman" w:cs="Arial"/>
                <w:color w:val="auto"/>
                <w:sz w:val="18"/>
                <w:szCs w:val="18"/>
              </w:rPr>
              <w:t>State</w:t>
            </w:r>
            <w:r w:rsidRPr="0040506C">
              <w:rPr>
                <w:rFonts w:eastAsia="Times New Roman" w:cs="Arial"/>
                <w:color w:val="auto"/>
                <w:sz w:val="18"/>
                <w:szCs w:val="18"/>
              </w:rPr>
              <w:t xml:space="preserve">’s POS </w:t>
            </w:r>
            <w:r>
              <w:rPr>
                <w:rFonts w:eastAsia="Times New Roman" w:cs="Arial"/>
                <w:color w:val="auto"/>
                <w:sz w:val="18"/>
                <w:szCs w:val="18"/>
              </w:rPr>
              <w:t>contractor</w:t>
            </w:r>
            <w:r w:rsidRPr="0040506C">
              <w:rPr>
                <w:rFonts w:eastAsia="Times New Roman" w:cs="Arial"/>
                <w:color w:val="auto"/>
                <w:sz w:val="18"/>
                <w:szCs w:val="18"/>
              </w:rPr>
              <w:t xml:space="preserve"> on a schedule agreed to by </w:t>
            </w:r>
            <w:r>
              <w:rPr>
                <w:rFonts w:eastAsia="Times New Roman" w:cs="Arial"/>
                <w:color w:val="auto"/>
                <w:sz w:val="18"/>
                <w:szCs w:val="18"/>
              </w:rPr>
              <w:t>DHHS</w:t>
            </w:r>
            <w:r w:rsidRPr="0040506C">
              <w:rPr>
                <w:rFonts w:eastAsia="Times New Roman" w:cs="Arial"/>
                <w:color w:val="auto"/>
                <w:sz w:val="18"/>
                <w:szCs w:val="18"/>
              </w:rPr>
              <w:t xml:space="preserve"> and the Contractor, but not less frequently than weekly.</w:t>
            </w:r>
          </w:p>
        </w:tc>
        <w:sdt>
          <w:sdtPr>
            <w:rPr>
              <w:rFonts w:cs="Arial"/>
              <w:color w:val="auto"/>
              <w:sz w:val="18"/>
              <w:szCs w:val="18"/>
            </w:rPr>
            <w:alias w:val="Ability Code"/>
            <w:tag w:val="Ability Code"/>
            <w:id w:val="1445576243"/>
            <w:placeholder>
              <w:docPart w:val="BCCE0E0AF81F49E283F3B354DDE59F38"/>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5502B6DF" w14:textId="076C73EA" w:rsidR="00540952" w:rsidRPr="0040506C" w:rsidRDefault="00540952" w:rsidP="00540952">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475A7C" w:rsidRPr="0040506C" w14:paraId="15568191" w14:textId="77777777" w:rsidTr="00A76753">
        <w:trPr>
          <w:trHeight w:val="932"/>
        </w:trPr>
        <w:tc>
          <w:tcPr>
            <w:tcW w:w="14125" w:type="dxa"/>
            <w:gridSpan w:val="5"/>
          </w:tcPr>
          <w:p w14:paraId="6695A136" w14:textId="77777777" w:rsidR="00475A7C" w:rsidRPr="0040506C" w:rsidRDefault="00475A7C" w:rsidP="004B4EDA">
            <w:pPr>
              <w:pStyle w:val="Level2Body"/>
              <w:ind w:left="0"/>
              <w:jc w:val="left"/>
              <w:rPr>
                <w:rFonts w:cs="Arial"/>
                <w:color w:val="auto"/>
                <w:sz w:val="18"/>
                <w:szCs w:val="18"/>
              </w:rPr>
            </w:pPr>
            <w:r w:rsidRPr="0040506C">
              <w:rPr>
                <w:rFonts w:cs="Arial"/>
                <w:color w:val="auto"/>
                <w:sz w:val="18"/>
                <w:szCs w:val="18"/>
              </w:rPr>
              <w:t xml:space="preserve">Bidder’s Response:  </w:t>
            </w:r>
          </w:p>
        </w:tc>
      </w:tr>
    </w:tbl>
    <w:p w14:paraId="2FFDA3A6" w14:textId="77777777" w:rsidR="00540952" w:rsidRPr="00540952" w:rsidRDefault="00540952" w:rsidP="004B4EDA">
      <w:pPr>
        <w:tabs>
          <w:tab w:val="left" w:pos="542"/>
        </w:tabs>
        <w:jc w:val="left"/>
        <w:rPr>
          <w:rFonts w:cstheme="minorHAnsi"/>
          <w:b/>
          <w:bCs/>
          <w:color w:val="auto"/>
          <w:sz w:val="18"/>
        </w:rPr>
      </w:pPr>
    </w:p>
    <w:tbl>
      <w:tblPr>
        <w:tblStyle w:val="TableGrid"/>
        <w:tblW w:w="0" w:type="auto"/>
        <w:tblLayout w:type="fixed"/>
        <w:tblLook w:val="04A0" w:firstRow="1" w:lastRow="0" w:firstColumn="1" w:lastColumn="0" w:noHBand="0" w:noVBand="1"/>
      </w:tblPr>
      <w:tblGrid>
        <w:gridCol w:w="895"/>
        <w:gridCol w:w="630"/>
        <w:gridCol w:w="832"/>
        <w:gridCol w:w="10418"/>
        <w:gridCol w:w="1350"/>
      </w:tblGrid>
      <w:tr w:rsidR="00540952" w:rsidRPr="0040506C" w14:paraId="4AEA56F5" w14:textId="77777777" w:rsidTr="00540952">
        <w:tc>
          <w:tcPr>
            <w:tcW w:w="895" w:type="dxa"/>
          </w:tcPr>
          <w:p w14:paraId="2592A3D6"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RTM ID</w:t>
            </w:r>
          </w:p>
        </w:tc>
        <w:tc>
          <w:tcPr>
            <w:tcW w:w="630" w:type="dxa"/>
          </w:tcPr>
          <w:p w14:paraId="05A413E6"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Req.#</w:t>
            </w:r>
          </w:p>
        </w:tc>
        <w:tc>
          <w:tcPr>
            <w:tcW w:w="832" w:type="dxa"/>
          </w:tcPr>
          <w:p w14:paraId="029C1927"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ID</w:t>
            </w:r>
          </w:p>
        </w:tc>
        <w:tc>
          <w:tcPr>
            <w:tcW w:w="10418" w:type="dxa"/>
          </w:tcPr>
          <w:p w14:paraId="23C7E8C6" w14:textId="656BF9CE" w:rsidR="00540952" w:rsidRPr="0040506C" w:rsidRDefault="00540952" w:rsidP="004B4EDA">
            <w:pPr>
              <w:pStyle w:val="Level2Body"/>
              <w:ind w:left="0"/>
              <w:jc w:val="left"/>
              <w:rPr>
                <w:rFonts w:cs="Arial"/>
                <w:color w:val="auto"/>
                <w:sz w:val="18"/>
                <w:szCs w:val="18"/>
              </w:rPr>
            </w:pPr>
            <w:r>
              <w:rPr>
                <w:rFonts w:cs="Arial"/>
                <w:color w:val="auto"/>
                <w:sz w:val="18"/>
                <w:szCs w:val="18"/>
              </w:rPr>
              <w:t>Requirement</w:t>
            </w:r>
          </w:p>
        </w:tc>
        <w:tc>
          <w:tcPr>
            <w:tcW w:w="1350" w:type="dxa"/>
          </w:tcPr>
          <w:p w14:paraId="4739B006"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Bidding Ability Code</w:t>
            </w:r>
          </w:p>
        </w:tc>
      </w:tr>
      <w:tr w:rsidR="00540952" w:rsidRPr="0040506C" w14:paraId="2701A833" w14:textId="77777777" w:rsidTr="00540952">
        <w:trPr>
          <w:trHeight w:val="710"/>
        </w:trPr>
        <w:tc>
          <w:tcPr>
            <w:tcW w:w="895" w:type="dxa"/>
          </w:tcPr>
          <w:p w14:paraId="1B16C7F4"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PDL</w:t>
            </w:r>
          </w:p>
        </w:tc>
        <w:tc>
          <w:tcPr>
            <w:tcW w:w="630" w:type="dxa"/>
          </w:tcPr>
          <w:p w14:paraId="5401920A" w14:textId="66D16F83" w:rsidR="00540952" w:rsidRPr="0040506C" w:rsidRDefault="00540952" w:rsidP="004B4EDA">
            <w:pPr>
              <w:pStyle w:val="Level2Body"/>
              <w:ind w:left="0"/>
              <w:jc w:val="left"/>
              <w:rPr>
                <w:rFonts w:cs="Arial"/>
                <w:color w:val="auto"/>
                <w:sz w:val="18"/>
                <w:szCs w:val="18"/>
              </w:rPr>
            </w:pPr>
            <w:r>
              <w:rPr>
                <w:rFonts w:cs="Arial"/>
                <w:color w:val="auto"/>
                <w:sz w:val="18"/>
                <w:szCs w:val="18"/>
              </w:rPr>
              <w:t>26</w:t>
            </w:r>
          </w:p>
        </w:tc>
        <w:tc>
          <w:tcPr>
            <w:tcW w:w="832" w:type="dxa"/>
          </w:tcPr>
          <w:p w14:paraId="5B4C5E86" w14:textId="733DBABC" w:rsidR="00540952" w:rsidRPr="0040506C" w:rsidRDefault="00540952" w:rsidP="004B4EDA">
            <w:pPr>
              <w:pStyle w:val="Level2Body"/>
              <w:ind w:left="0"/>
              <w:jc w:val="left"/>
              <w:rPr>
                <w:rFonts w:cs="Arial"/>
                <w:color w:val="auto"/>
                <w:sz w:val="18"/>
                <w:szCs w:val="18"/>
              </w:rPr>
            </w:pPr>
            <w:r>
              <w:rPr>
                <w:rFonts w:cs="Arial"/>
                <w:color w:val="auto"/>
                <w:sz w:val="18"/>
                <w:szCs w:val="18"/>
              </w:rPr>
              <w:t>PPA-11</w:t>
            </w:r>
          </w:p>
        </w:tc>
        <w:tc>
          <w:tcPr>
            <w:tcW w:w="10418" w:type="dxa"/>
          </w:tcPr>
          <w:p w14:paraId="105EAF19" w14:textId="20D01D1B" w:rsidR="00540952" w:rsidRPr="0040506C" w:rsidRDefault="00540952" w:rsidP="004B4EDA">
            <w:pPr>
              <w:pStyle w:val="Level2Body"/>
              <w:ind w:left="0"/>
              <w:jc w:val="left"/>
              <w:rPr>
                <w:rFonts w:cs="Arial"/>
                <w:color w:val="auto"/>
                <w:sz w:val="18"/>
                <w:szCs w:val="18"/>
              </w:rPr>
            </w:pPr>
            <w:r w:rsidRPr="0040506C">
              <w:rPr>
                <w:rFonts w:eastAsia="Times New Roman" w:cs="Arial"/>
                <w:color w:val="auto"/>
                <w:sz w:val="18"/>
                <w:szCs w:val="18"/>
              </w:rPr>
              <w:t>Contractor must accept requests for prior authorization by telephone, facsimile, and through a web-based application. Contractor must provide toll-free (in-state and out-of-state) telephone and facsimile numbers for prior authorization requests.</w:t>
            </w:r>
          </w:p>
        </w:tc>
        <w:sdt>
          <w:sdtPr>
            <w:rPr>
              <w:rFonts w:cs="Arial"/>
              <w:color w:val="auto"/>
              <w:sz w:val="18"/>
              <w:szCs w:val="18"/>
            </w:rPr>
            <w:alias w:val="Ability Code"/>
            <w:tag w:val="Ability Code"/>
            <w:id w:val="2142296759"/>
            <w:placeholder>
              <w:docPart w:val="574E4DE8D2A24F3CAB54C5D2D33A268F"/>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1B700795" w14:textId="6D79EA32" w:rsidR="00540952" w:rsidRPr="0040506C" w:rsidRDefault="00540952" w:rsidP="00540952">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C75DBE" w:rsidRPr="0040506C" w14:paraId="2D5C1869" w14:textId="77777777" w:rsidTr="000119D2">
        <w:trPr>
          <w:trHeight w:val="932"/>
        </w:trPr>
        <w:tc>
          <w:tcPr>
            <w:tcW w:w="14125" w:type="dxa"/>
            <w:gridSpan w:val="5"/>
          </w:tcPr>
          <w:p w14:paraId="059E84DF" w14:textId="77777777" w:rsidR="00C75DBE" w:rsidRPr="0040506C" w:rsidRDefault="00C75DBE" w:rsidP="004B4EDA">
            <w:pPr>
              <w:pStyle w:val="Level2Body"/>
              <w:ind w:left="0"/>
              <w:jc w:val="left"/>
              <w:rPr>
                <w:rFonts w:cs="Arial"/>
                <w:color w:val="auto"/>
                <w:sz w:val="18"/>
                <w:szCs w:val="18"/>
              </w:rPr>
            </w:pPr>
            <w:r w:rsidRPr="0040506C">
              <w:rPr>
                <w:rFonts w:cs="Arial"/>
                <w:color w:val="auto"/>
                <w:sz w:val="18"/>
                <w:szCs w:val="18"/>
              </w:rPr>
              <w:t xml:space="preserve">Bidder’s Response:  </w:t>
            </w:r>
          </w:p>
        </w:tc>
      </w:tr>
    </w:tbl>
    <w:p w14:paraId="1E4E018E" w14:textId="745E1162" w:rsidR="00C75DBE" w:rsidRPr="0040506C" w:rsidRDefault="00C75DBE" w:rsidP="004B4EDA">
      <w:pPr>
        <w:tabs>
          <w:tab w:val="left" w:pos="542"/>
        </w:tabs>
        <w:jc w:val="left"/>
        <w:rPr>
          <w:rFonts w:cs="Arial"/>
          <w:b/>
          <w:bCs/>
          <w:color w:val="auto"/>
          <w:sz w:val="18"/>
          <w:szCs w:val="18"/>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540952" w:rsidRPr="0040506C" w14:paraId="2A7074CA" w14:textId="77777777" w:rsidTr="00540952">
        <w:tc>
          <w:tcPr>
            <w:tcW w:w="805" w:type="dxa"/>
          </w:tcPr>
          <w:p w14:paraId="62253CF6"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RTM ID</w:t>
            </w:r>
          </w:p>
        </w:tc>
        <w:tc>
          <w:tcPr>
            <w:tcW w:w="632" w:type="dxa"/>
          </w:tcPr>
          <w:p w14:paraId="49A08348"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Req.#</w:t>
            </w:r>
          </w:p>
        </w:tc>
        <w:tc>
          <w:tcPr>
            <w:tcW w:w="920" w:type="dxa"/>
          </w:tcPr>
          <w:p w14:paraId="2DD939CC"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ID</w:t>
            </w:r>
          </w:p>
        </w:tc>
        <w:tc>
          <w:tcPr>
            <w:tcW w:w="10418" w:type="dxa"/>
          </w:tcPr>
          <w:p w14:paraId="50CC83D6" w14:textId="19B177F7" w:rsidR="00540952" w:rsidRPr="0040506C" w:rsidRDefault="00540952" w:rsidP="004B4EDA">
            <w:pPr>
              <w:pStyle w:val="Level2Body"/>
              <w:ind w:left="0"/>
              <w:jc w:val="left"/>
              <w:rPr>
                <w:rFonts w:cs="Arial"/>
                <w:color w:val="auto"/>
                <w:sz w:val="18"/>
                <w:szCs w:val="18"/>
              </w:rPr>
            </w:pPr>
            <w:r>
              <w:rPr>
                <w:rFonts w:cs="Arial"/>
                <w:color w:val="auto"/>
                <w:sz w:val="18"/>
                <w:szCs w:val="18"/>
              </w:rPr>
              <w:t>Requirement</w:t>
            </w:r>
          </w:p>
        </w:tc>
        <w:tc>
          <w:tcPr>
            <w:tcW w:w="1350" w:type="dxa"/>
          </w:tcPr>
          <w:p w14:paraId="50EA9756"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Bidding Ability Code</w:t>
            </w:r>
          </w:p>
        </w:tc>
      </w:tr>
      <w:tr w:rsidR="00540952" w:rsidRPr="0040506C" w14:paraId="0B2ACC64" w14:textId="77777777" w:rsidTr="00540952">
        <w:trPr>
          <w:trHeight w:val="710"/>
        </w:trPr>
        <w:tc>
          <w:tcPr>
            <w:tcW w:w="805" w:type="dxa"/>
          </w:tcPr>
          <w:p w14:paraId="373D41F3"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PDL</w:t>
            </w:r>
          </w:p>
        </w:tc>
        <w:tc>
          <w:tcPr>
            <w:tcW w:w="632" w:type="dxa"/>
          </w:tcPr>
          <w:p w14:paraId="4417D594" w14:textId="20ACC26B" w:rsidR="00540952" w:rsidRPr="0040506C" w:rsidRDefault="00540952" w:rsidP="004B4EDA">
            <w:pPr>
              <w:pStyle w:val="Level2Body"/>
              <w:ind w:left="0"/>
              <w:jc w:val="left"/>
              <w:rPr>
                <w:rFonts w:cs="Arial"/>
                <w:color w:val="auto"/>
                <w:sz w:val="18"/>
                <w:szCs w:val="18"/>
              </w:rPr>
            </w:pPr>
            <w:r>
              <w:rPr>
                <w:rFonts w:cs="Arial"/>
                <w:color w:val="auto"/>
                <w:sz w:val="18"/>
                <w:szCs w:val="18"/>
              </w:rPr>
              <w:t>27</w:t>
            </w:r>
          </w:p>
        </w:tc>
        <w:tc>
          <w:tcPr>
            <w:tcW w:w="920" w:type="dxa"/>
          </w:tcPr>
          <w:p w14:paraId="6169617C" w14:textId="241E15B7" w:rsidR="00540952" w:rsidRPr="0040506C" w:rsidRDefault="00540952" w:rsidP="004B4EDA">
            <w:pPr>
              <w:pStyle w:val="Level2Body"/>
              <w:ind w:left="0"/>
              <w:jc w:val="left"/>
              <w:rPr>
                <w:rFonts w:cs="Arial"/>
                <w:color w:val="auto"/>
                <w:sz w:val="18"/>
                <w:szCs w:val="18"/>
              </w:rPr>
            </w:pPr>
            <w:r>
              <w:rPr>
                <w:rFonts w:cs="Arial"/>
                <w:color w:val="auto"/>
                <w:sz w:val="18"/>
                <w:szCs w:val="18"/>
              </w:rPr>
              <w:t>PPA-12</w:t>
            </w:r>
          </w:p>
        </w:tc>
        <w:tc>
          <w:tcPr>
            <w:tcW w:w="10418" w:type="dxa"/>
          </w:tcPr>
          <w:p w14:paraId="4A55D1F6" w14:textId="7BA2CE28" w:rsidR="00540952" w:rsidRPr="0040506C" w:rsidRDefault="00540952">
            <w:pPr>
              <w:pStyle w:val="Level2Body"/>
              <w:ind w:left="0"/>
              <w:jc w:val="left"/>
              <w:rPr>
                <w:rFonts w:cs="Arial"/>
                <w:color w:val="auto"/>
                <w:sz w:val="18"/>
                <w:szCs w:val="18"/>
              </w:rPr>
            </w:pPr>
            <w:r w:rsidRPr="0040506C">
              <w:rPr>
                <w:rFonts w:eastAsia="Times New Roman" w:cs="Arial"/>
                <w:color w:val="auto"/>
                <w:sz w:val="18"/>
                <w:szCs w:val="18"/>
              </w:rPr>
              <w:t>Contractor must handle all requests for prior authorization of non-preferred drugs and use of preferred drugs outside of established guidelines including the determination of coverage or denial of coverage.</w:t>
            </w:r>
            <w:r w:rsidRPr="0040506C">
              <w:rPr>
                <w:rFonts w:eastAsia="Times New Roman" w:cs="Arial"/>
                <w:color w:val="auto"/>
                <w:sz w:val="18"/>
                <w:szCs w:val="18"/>
              </w:rPr>
              <w:br/>
              <w:t xml:space="preserve">Contractor must be responsible for the entire prior authorization transaction, including initial determinations, providing Nebraska-licensed physician support for handling requests for reconsideration and for peer-to-peer review consultations when requested, and issuing notices in accordance with Nebraska Medicaid procedures. </w:t>
            </w:r>
            <w:r w:rsidRPr="0040506C">
              <w:rPr>
                <w:rFonts w:eastAsia="Times New Roman" w:cs="Arial"/>
                <w:color w:val="auto"/>
                <w:sz w:val="18"/>
                <w:szCs w:val="18"/>
              </w:rPr>
              <w:br/>
              <w:t xml:space="preserve">Contractor must provide documentation and testimony in respect to their decisions on prior authorizations to support </w:t>
            </w:r>
            <w:r>
              <w:rPr>
                <w:rFonts w:eastAsia="Times New Roman" w:cs="Arial"/>
                <w:color w:val="auto"/>
                <w:sz w:val="18"/>
                <w:szCs w:val="18"/>
              </w:rPr>
              <w:t>DHHS</w:t>
            </w:r>
            <w:r w:rsidRPr="0040506C">
              <w:rPr>
                <w:rFonts w:eastAsia="Times New Roman" w:cs="Arial"/>
                <w:color w:val="auto"/>
                <w:sz w:val="18"/>
                <w:szCs w:val="18"/>
              </w:rPr>
              <w:t xml:space="preserve"> handling of a formal appeal filing, A description of the state’s appeal process can be found at 465-NAC-2001.02 Right to Appeal.</w:t>
            </w:r>
            <w:r w:rsidRPr="0040506C">
              <w:rPr>
                <w:rFonts w:eastAsia="Times New Roman" w:cs="Arial"/>
                <w:color w:val="auto"/>
                <w:sz w:val="18"/>
                <w:szCs w:val="18"/>
              </w:rPr>
              <w:br/>
              <w:t>Contractor must respond to any request for prior authorization within one (1) business day of receipt of the request.</w:t>
            </w:r>
          </w:p>
        </w:tc>
        <w:sdt>
          <w:sdtPr>
            <w:rPr>
              <w:rFonts w:cs="Arial"/>
              <w:color w:val="auto"/>
              <w:sz w:val="18"/>
              <w:szCs w:val="18"/>
            </w:rPr>
            <w:alias w:val="Ability Code"/>
            <w:tag w:val="Ability Code"/>
            <w:id w:val="-152766669"/>
            <w:placeholder>
              <w:docPart w:val="D236BCD81E0E4180AC59A94F4EB5475F"/>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59649B5D" w14:textId="3975DE2D" w:rsidR="00540952" w:rsidRPr="0040506C" w:rsidRDefault="00540952" w:rsidP="00540952">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15720B" w:rsidRPr="0040506C" w14:paraId="248C6B6E" w14:textId="77777777" w:rsidTr="00A76753">
        <w:trPr>
          <w:trHeight w:val="932"/>
        </w:trPr>
        <w:tc>
          <w:tcPr>
            <w:tcW w:w="14125" w:type="dxa"/>
            <w:gridSpan w:val="5"/>
          </w:tcPr>
          <w:p w14:paraId="03EFE0B6" w14:textId="77777777" w:rsidR="0015720B" w:rsidRPr="0040506C" w:rsidRDefault="0015720B" w:rsidP="004B4EDA">
            <w:pPr>
              <w:pStyle w:val="Level2Body"/>
              <w:ind w:left="0"/>
              <w:jc w:val="left"/>
              <w:rPr>
                <w:rFonts w:cs="Arial"/>
                <w:color w:val="auto"/>
                <w:sz w:val="18"/>
                <w:szCs w:val="18"/>
              </w:rPr>
            </w:pPr>
            <w:r w:rsidRPr="0040506C">
              <w:rPr>
                <w:rFonts w:cs="Arial"/>
                <w:color w:val="auto"/>
                <w:sz w:val="18"/>
                <w:szCs w:val="18"/>
              </w:rPr>
              <w:lastRenderedPageBreak/>
              <w:t xml:space="preserve">Bidder’s Response:  </w:t>
            </w:r>
          </w:p>
        </w:tc>
      </w:tr>
    </w:tbl>
    <w:p w14:paraId="57CDCDD1" w14:textId="065620FE" w:rsidR="0015720B" w:rsidRPr="0040506C" w:rsidRDefault="0015720B" w:rsidP="004B4EDA">
      <w:pPr>
        <w:tabs>
          <w:tab w:val="left" w:pos="542"/>
        </w:tabs>
        <w:jc w:val="left"/>
        <w:rPr>
          <w:rFonts w:cs="Arial"/>
          <w:b/>
          <w:bCs/>
          <w:color w:val="auto"/>
          <w:sz w:val="18"/>
          <w:szCs w:val="18"/>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540952" w:rsidRPr="0040506C" w14:paraId="48A55C85" w14:textId="77777777" w:rsidTr="00540952">
        <w:tc>
          <w:tcPr>
            <w:tcW w:w="805" w:type="dxa"/>
          </w:tcPr>
          <w:p w14:paraId="5464F81A"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RTM ID</w:t>
            </w:r>
          </w:p>
        </w:tc>
        <w:tc>
          <w:tcPr>
            <w:tcW w:w="632" w:type="dxa"/>
          </w:tcPr>
          <w:p w14:paraId="408ED663"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Req.#</w:t>
            </w:r>
          </w:p>
        </w:tc>
        <w:tc>
          <w:tcPr>
            <w:tcW w:w="920" w:type="dxa"/>
          </w:tcPr>
          <w:p w14:paraId="42C35EBE"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ID</w:t>
            </w:r>
          </w:p>
        </w:tc>
        <w:tc>
          <w:tcPr>
            <w:tcW w:w="10418" w:type="dxa"/>
          </w:tcPr>
          <w:p w14:paraId="66BFB597" w14:textId="5BFD7932" w:rsidR="00540952" w:rsidRPr="0040506C" w:rsidRDefault="00540952" w:rsidP="004B4EDA">
            <w:pPr>
              <w:pStyle w:val="Level2Body"/>
              <w:ind w:left="0"/>
              <w:jc w:val="left"/>
              <w:rPr>
                <w:rFonts w:cs="Arial"/>
                <w:color w:val="auto"/>
                <w:sz w:val="18"/>
                <w:szCs w:val="18"/>
              </w:rPr>
            </w:pPr>
            <w:r>
              <w:rPr>
                <w:rFonts w:cs="Arial"/>
                <w:color w:val="auto"/>
                <w:sz w:val="18"/>
                <w:szCs w:val="18"/>
              </w:rPr>
              <w:t>Requirement</w:t>
            </w:r>
          </w:p>
        </w:tc>
        <w:tc>
          <w:tcPr>
            <w:tcW w:w="1350" w:type="dxa"/>
          </w:tcPr>
          <w:p w14:paraId="63A657DE"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Bidding Ability Code</w:t>
            </w:r>
          </w:p>
        </w:tc>
      </w:tr>
      <w:tr w:rsidR="00540952" w:rsidRPr="0040506C" w14:paraId="14A62414" w14:textId="77777777" w:rsidTr="00540952">
        <w:trPr>
          <w:trHeight w:val="710"/>
        </w:trPr>
        <w:tc>
          <w:tcPr>
            <w:tcW w:w="805" w:type="dxa"/>
          </w:tcPr>
          <w:p w14:paraId="0ADB4265"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PDL</w:t>
            </w:r>
          </w:p>
        </w:tc>
        <w:tc>
          <w:tcPr>
            <w:tcW w:w="632" w:type="dxa"/>
          </w:tcPr>
          <w:p w14:paraId="188EDBA2" w14:textId="173FEA8C" w:rsidR="00540952" w:rsidRPr="0040506C" w:rsidRDefault="00540952" w:rsidP="004B4EDA">
            <w:pPr>
              <w:pStyle w:val="Level2Body"/>
              <w:ind w:left="0"/>
              <w:jc w:val="left"/>
              <w:rPr>
                <w:rFonts w:cs="Arial"/>
                <w:color w:val="auto"/>
                <w:sz w:val="18"/>
                <w:szCs w:val="18"/>
              </w:rPr>
            </w:pPr>
            <w:r>
              <w:rPr>
                <w:rFonts w:cs="Arial"/>
                <w:color w:val="auto"/>
                <w:sz w:val="18"/>
                <w:szCs w:val="18"/>
              </w:rPr>
              <w:t>28</w:t>
            </w:r>
          </w:p>
        </w:tc>
        <w:tc>
          <w:tcPr>
            <w:tcW w:w="920" w:type="dxa"/>
          </w:tcPr>
          <w:p w14:paraId="3B8C9F82" w14:textId="2FB76701" w:rsidR="00540952" w:rsidRPr="0040506C" w:rsidRDefault="00540952" w:rsidP="004B4EDA">
            <w:pPr>
              <w:pStyle w:val="Level2Body"/>
              <w:ind w:left="0"/>
              <w:jc w:val="left"/>
              <w:rPr>
                <w:rFonts w:cs="Arial"/>
                <w:color w:val="auto"/>
                <w:sz w:val="18"/>
                <w:szCs w:val="18"/>
              </w:rPr>
            </w:pPr>
            <w:r>
              <w:rPr>
                <w:rFonts w:cs="Arial"/>
                <w:color w:val="auto"/>
                <w:sz w:val="18"/>
                <w:szCs w:val="18"/>
              </w:rPr>
              <w:t>PPA-13</w:t>
            </w:r>
          </w:p>
        </w:tc>
        <w:tc>
          <w:tcPr>
            <w:tcW w:w="10418" w:type="dxa"/>
          </w:tcPr>
          <w:p w14:paraId="73A5D376" w14:textId="75FDD184" w:rsidR="00540952" w:rsidRPr="0040506C" w:rsidRDefault="00540952">
            <w:pPr>
              <w:pStyle w:val="Level2Body"/>
              <w:ind w:left="0"/>
              <w:jc w:val="left"/>
              <w:rPr>
                <w:rFonts w:cs="Arial"/>
                <w:color w:val="auto"/>
                <w:sz w:val="18"/>
                <w:szCs w:val="18"/>
              </w:rPr>
            </w:pPr>
            <w:r w:rsidRPr="0040506C">
              <w:rPr>
                <w:rFonts w:eastAsia="Times New Roman" w:cs="Arial"/>
                <w:color w:val="auto"/>
                <w:sz w:val="18"/>
                <w:szCs w:val="18"/>
              </w:rPr>
              <w:t xml:space="preserve">Contractor must develop proposed criteria for prior authorization of non- preferred drugs and use of preferred drugs outside of established guidelines. Contractor must coordinate the development of the prior authorization criteria with the DUR Board. </w:t>
            </w:r>
            <w:r>
              <w:rPr>
                <w:rFonts w:eastAsia="Times New Roman" w:cs="Arial"/>
                <w:color w:val="auto"/>
                <w:sz w:val="18"/>
                <w:szCs w:val="18"/>
              </w:rPr>
              <w:t>DHHS</w:t>
            </w:r>
            <w:r w:rsidRPr="0040506C">
              <w:rPr>
                <w:rFonts w:eastAsia="Times New Roman" w:cs="Arial"/>
                <w:color w:val="auto"/>
                <w:sz w:val="18"/>
                <w:szCs w:val="18"/>
              </w:rPr>
              <w:t xml:space="preserve"> will determine the final criteria for prior authorization of non-preferred drugs and use of preferred drugs outside of established guidelines. The criteria will be reviewed and updated annually and when a new drug entity becomes available within a class of drugs subject to the Preferred Drug List.</w:t>
            </w:r>
          </w:p>
        </w:tc>
        <w:sdt>
          <w:sdtPr>
            <w:rPr>
              <w:rFonts w:cs="Arial"/>
              <w:color w:val="auto"/>
              <w:sz w:val="18"/>
              <w:szCs w:val="18"/>
            </w:rPr>
            <w:alias w:val="Ability Code"/>
            <w:tag w:val="Ability Code"/>
            <w:id w:val="961145359"/>
            <w:placeholder>
              <w:docPart w:val="946449149D864D8C96C1537D4138574F"/>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3BAE4643" w14:textId="6428BDA4" w:rsidR="00540952" w:rsidRPr="0040506C" w:rsidRDefault="00540952" w:rsidP="00540952">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15720B" w:rsidRPr="0040506C" w14:paraId="02F84E8A" w14:textId="77777777" w:rsidTr="00A76753">
        <w:trPr>
          <w:trHeight w:val="932"/>
        </w:trPr>
        <w:tc>
          <w:tcPr>
            <w:tcW w:w="14125" w:type="dxa"/>
            <w:gridSpan w:val="5"/>
          </w:tcPr>
          <w:p w14:paraId="44C2DF2B" w14:textId="77777777" w:rsidR="0015720B" w:rsidRPr="0040506C" w:rsidRDefault="0015720B" w:rsidP="004B4EDA">
            <w:pPr>
              <w:pStyle w:val="Level2Body"/>
              <w:ind w:left="0"/>
              <w:jc w:val="left"/>
              <w:rPr>
                <w:rFonts w:cs="Arial"/>
                <w:color w:val="auto"/>
                <w:sz w:val="18"/>
                <w:szCs w:val="18"/>
              </w:rPr>
            </w:pPr>
            <w:r w:rsidRPr="0040506C">
              <w:rPr>
                <w:rFonts w:cs="Arial"/>
                <w:color w:val="auto"/>
                <w:sz w:val="18"/>
                <w:szCs w:val="18"/>
              </w:rPr>
              <w:t xml:space="preserve">Bidder’s Response:  </w:t>
            </w:r>
          </w:p>
        </w:tc>
      </w:tr>
    </w:tbl>
    <w:p w14:paraId="313C6D44" w14:textId="72781565" w:rsidR="0015720B" w:rsidRDefault="0015720B" w:rsidP="004B4EDA">
      <w:pPr>
        <w:tabs>
          <w:tab w:val="left" w:pos="542"/>
        </w:tabs>
        <w:jc w:val="left"/>
        <w:rPr>
          <w:rFonts w:cs="Arial"/>
          <w:b/>
          <w:bCs/>
          <w:color w:val="auto"/>
          <w:sz w:val="18"/>
          <w:szCs w:val="18"/>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540952" w:rsidRPr="0040506C" w14:paraId="5A699DC4" w14:textId="77777777" w:rsidTr="00540952">
        <w:tc>
          <w:tcPr>
            <w:tcW w:w="805" w:type="dxa"/>
          </w:tcPr>
          <w:p w14:paraId="011CBDBD"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RTM ID</w:t>
            </w:r>
          </w:p>
        </w:tc>
        <w:tc>
          <w:tcPr>
            <w:tcW w:w="632" w:type="dxa"/>
          </w:tcPr>
          <w:p w14:paraId="46A7A459"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Req.#</w:t>
            </w:r>
          </w:p>
        </w:tc>
        <w:tc>
          <w:tcPr>
            <w:tcW w:w="920" w:type="dxa"/>
          </w:tcPr>
          <w:p w14:paraId="2858B603"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ID</w:t>
            </w:r>
          </w:p>
        </w:tc>
        <w:tc>
          <w:tcPr>
            <w:tcW w:w="10418" w:type="dxa"/>
          </w:tcPr>
          <w:p w14:paraId="5CEAAE4C" w14:textId="19F6AFBF" w:rsidR="00540952" w:rsidRPr="0040506C" w:rsidRDefault="00540952" w:rsidP="004B4EDA">
            <w:pPr>
              <w:pStyle w:val="Level2Body"/>
              <w:ind w:left="0"/>
              <w:jc w:val="left"/>
              <w:rPr>
                <w:rFonts w:cs="Arial"/>
                <w:color w:val="auto"/>
                <w:sz w:val="18"/>
                <w:szCs w:val="18"/>
              </w:rPr>
            </w:pPr>
            <w:r>
              <w:rPr>
                <w:rFonts w:cs="Arial"/>
                <w:color w:val="auto"/>
                <w:sz w:val="18"/>
                <w:szCs w:val="18"/>
              </w:rPr>
              <w:t>Requirement</w:t>
            </w:r>
          </w:p>
        </w:tc>
        <w:tc>
          <w:tcPr>
            <w:tcW w:w="1350" w:type="dxa"/>
          </w:tcPr>
          <w:p w14:paraId="322D837C"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Bidding Ability Code</w:t>
            </w:r>
          </w:p>
        </w:tc>
      </w:tr>
      <w:tr w:rsidR="00540952" w:rsidRPr="0040506C" w14:paraId="1F84AD9E" w14:textId="77777777" w:rsidTr="00540952">
        <w:trPr>
          <w:trHeight w:val="710"/>
        </w:trPr>
        <w:tc>
          <w:tcPr>
            <w:tcW w:w="805" w:type="dxa"/>
          </w:tcPr>
          <w:p w14:paraId="20D6603E"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PDL</w:t>
            </w:r>
          </w:p>
        </w:tc>
        <w:tc>
          <w:tcPr>
            <w:tcW w:w="632" w:type="dxa"/>
          </w:tcPr>
          <w:p w14:paraId="5B36DD8C" w14:textId="1D6F2DC9" w:rsidR="00540952" w:rsidRPr="0040506C" w:rsidRDefault="00540952" w:rsidP="004B4EDA">
            <w:pPr>
              <w:pStyle w:val="Level2Body"/>
              <w:ind w:left="0"/>
              <w:jc w:val="left"/>
              <w:rPr>
                <w:rFonts w:cs="Arial"/>
                <w:color w:val="auto"/>
                <w:sz w:val="18"/>
                <w:szCs w:val="18"/>
              </w:rPr>
            </w:pPr>
            <w:r>
              <w:rPr>
                <w:rFonts w:cs="Arial"/>
                <w:color w:val="auto"/>
                <w:sz w:val="18"/>
                <w:szCs w:val="18"/>
              </w:rPr>
              <w:t>29</w:t>
            </w:r>
          </w:p>
        </w:tc>
        <w:tc>
          <w:tcPr>
            <w:tcW w:w="920" w:type="dxa"/>
          </w:tcPr>
          <w:p w14:paraId="62DE3872" w14:textId="32DCBA26" w:rsidR="00540952" w:rsidRPr="0040506C" w:rsidRDefault="00540952" w:rsidP="004B4EDA">
            <w:pPr>
              <w:pStyle w:val="Level2Body"/>
              <w:ind w:left="0"/>
              <w:jc w:val="left"/>
              <w:rPr>
                <w:rFonts w:cs="Arial"/>
                <w:color w:val="auto"/>
                <w:sz w:val="18"/>
                <w:szCs w:val="18"/>
              </w:rPr>
            </w:pPr>
            <w:r>
              <w:rPr>
                <w:rFonts w:cs="Arial"/>
                <w:color w:val="auto"/>
                <w:sz w:val="18"/>
                <w:szCs w:val="18"/>
              </w:rPr>
              <w:t>PPA-14</w:t>
            </w:r>
          </w:p>
        </w:tc>
        <w:tc>
          <w:tcPr>
            <w:tcW w:w="10418" w:type="dxa"/>
          </w:tcPr>
          <w:p w14:paraId="61E5B062" w14:textId="3094D975" w:rsidR="00540952" w:rsidRPr="0040506C" w:rsidRDefault="00540952" w:rsidP="004B4EDA">
            <w:pPr>
              <w:pStyle w:val="Level2Body"/>
              <w:ind w:left="0"/>
              <w:jc w:val="left"/>
              <w:rPr>
                <w:rFonts w:cs="Arial"/>
                <w:color w:val="auto"/>
                <w:sz w:val="18"/>
                <w:szCs w:val="18"/>
              </w:rPr>
            </w:pPr>
            <w:r w:rsidRPr="0040506C">
              <w:rPr>
                <w:rFonts w:eastAsia="Times New Roman" w:cs="Arial"/>
                <w:color w:val="auto"/>
                <w:sz w:val="18"/>
                <w:szCs w:val="18"/>
              </w:rPr>
              <w:t>Contractor must design and implement a contact management and reporting system with capabilities to include an electronic recording of all calls and to provide a complete record of communication and documents from providers and other interested parties. Contractor must provide complete online access by Nebraska Medicaid to all computer files and databases that support the system of applicable pharmacy programs.</w:t>
            </w:r>
          </w:p>
        </w:tc>
        <w:sdt>
          <w:sdtPr>
            <w:rPr>
              <w:rFonts w:cs="Arial"/>
              <w:color w:val="auto"/>
              <w:sz w:val="18"/>
              <w:szCs w:val="18"/>
            </w:rPr>
            <w:alias w:val="Ability Code"/>
            <w:tag w:val="Ability Code"/>
            <w:id w:val="2000218487"/>
            <w:placeholder>
              <w:docPart w:val="81621C19B5844364A1E7A0B3335DE43E"/>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43AC807C" w14:textId="503CBC1B" w:rsidR="00540952" w:rsidRPr="0040506C" w:rsidRDefault="00540952" w:rsidP="00540952">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15720B" w:rsidRPr="0040506C" w14:paraId="27332DE3" w14:textId="77777777" w:rsidTr="00A76753">
        <w:trPr>
          <w:trHeight w:val="932"/>
        </w:trPr>
        <w:tc>
          <w:tcPr>
            <w:tcW w:w="14125" w:type="dxa"/>
            <w:gridSpan w:val="5"/>
          </w:tcPr>
          <w:p w14:paraId="4005524D" w14:textId="77777777" w:rsidR="0015720B" w:rsidRPr="0040506C" w:rsidRDefault="0015720B" w:rsidP="004B4EDA">
            <w:pPr>
              <w:pStyle w:val="Level2Body"/>
              <w:ind w:left="0"/>
              <w:jc w:val="left"/>
              <w:rPr>
                <w:rFonts w:cs="Arial"/>
                <w:color w:val="auto"/>
                <w:sz w:val="18"/>
                <w:szCs w:val="18"/>
              </w:rPr>
            </w:pPr>
            <w:r w:rsidRPr="0040506C">
              <w:rPr>
                <w:rFonts w:cs="Arial"/>
                <w:color w:val="auto"/>
                <w:sz w:val="18"/>
                <w:szCs w:val="18"/>
              </w:rPr>
              <w:t xml:space="preserve">Bidder’s Response:  </w:t>
            </w:r>
          </w:p>
        </w:tc>
      </w:tr>
    </w:tbl>
    <w:p w14:paraId="2B0EC341" w14:textId="4EEA6085" w:rsidR="0015720B" w:rsidRPr="0040506C" w:rsidRDefault="0015720B" w:rsidP="004B4EDA">
      <w:pPr>
        <w:tabs>
          <w:tab w:val="left" w:pos="542"/>
        </w:tabs>
        <w:jc w:val="left"/>
        <w:rPr>
          <w:rFonts w:cs="Arial"/>
          <w:b/>
          <w:bCs/>
          <w:color w:val="auto"/>
          <w:sz w:val="18"/>
          <w:szCs w:val="18"/>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540952" w:rsidRPr="0040506C" w14:paraId="6C10DB6C" w14:textId="77777777" w:rsidTr="00540952">
        <w:tc>
          <w:tcPr>
            <w:tcW w:w="805" w:type="dxa"/>
          </w:tcPr>
          <w:p w14:paraId="313CFE19"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RTM ID</w:t>
            </w:r>
          </w:p>
        </w:tc>
        <w:tc>
          <w:tcPr>
            <w:tcW w:w="632" w:type="dxa"/>
          </w:tcPr>
          <w:p w14:paraId="0BECE5BE"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Req.#</w:t>
            </w:r>
          </w:p>
        </w:tc>
        <w:tc>
          <w:tcPr>
            <w:tcW w:w="920" w:type="dxa"/>
          </w:tcPr>
          <w:p w14:paraId="1A3669A4"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ID</w:t>
            </w:r>
          </w:p>
        </w:tc>
        <w:tc>
          <w:tcPr>
            <w:tcW w:w="10418" w:type="dxa"/>
          </w:tcPr>
          <w:p w14:paraId="189A78AA" w14:textId="2DC0A6A6" w:rsidR="00540952" w:rsidRPr="0040506C" w:rsidRDefault="00540952" w:rsidP="004B4EDA">
            <w:pPr>
              <w:pStyle w:val="Level2Body"/>
              <w:ind w:left="0"/>
              <w:jc w:val="left"/>
              <w:rPr>
                <w:rFonts w:cs="Arial"/>
                <w:color w:val="auto"/>
                <w:sz w:val="18"/>
                <w:szCs w:val="18"/>
              </w:rPr>
            </w:pPr>
            <w:r>
              <w:rPr>
                <w:rFonts w:cs="Arial"/>
                <w:color w:val="auto"/>
                <w:sz w:val="18"/>
                <w:szCs w:val="18"/>
              </w:rPr>
              <w:t>Requirement</w:t>
            </w:r>
          </w:p>
        </w:tc>
        <w:tc>
          <w:tcPr>
            <w:tcW w:w="1350" w:type="dxa"/>
          </w:tcPr>
          <w:p w14:paraId="7913CFF2"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Bidding Ability Code</w:t>
            </w:r>
          </w:p>
        </w:tc>
      </w:tr>
      <w:tr w:rsidR="00540952" w:rsidRPr="0040506C" w14:paraId="54E470DC" w14:textId="77777777" w:rsidTr="00540952">
        <w:trPr>
          <w:trHeight w:val="710"/>
        </w:trPr>
        <w:tc>
          <w:tcPr>
            <w:tcW w:w="805" w:type="dxa"/>
          </w:tcPr>
          <w:p w14:paraId="5DBEA2A3"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PDL</w:t>
            </w:r>
          </w:p>
        </w:tc>
        <w:tc>
          <w:tcPr>
            <w:tcW w:w="632" w:type="dxa"/>
          </w:tcPr>
          <w:p w14:paraId="75723056" w14:textId="5E2593C4" w:rsidR="00540952" w:rsidRPr="0040506C" w:rsidRDefault="00540952" w:rsidP="004B4EDA">
            <w:pPr>
              <w:pStyle w:val="Level2Body"/>
              <w:ind w:left="0"/>
              <w:jc w:val="left"/>
              <w:rPr>
                <w:rFonts w:cs="Arial"/>
                <w:color w:val="auto"/>
                <w:sz w:val="18"/>
                <w:szCs w:val="18"/>
              </w:rPr>
            </w:pPr>
            <w:r>
              <w:rPr>
                <w:rFonts w:cs="Arial"/>
                <w:color w:val="auto"/>
                <w:sz w:val="18"/>
                <w:szCs w:val="18"/>
              </w:rPr>
              <w:t>30</w:t>
            </w:r>
          </w:p>
        </w:tc>
        <w:tc>
          <w:tcPr>
            <w:tcW w:w="920" w:type="dxa"/>
          </w:tcPr>
          <w:p w14:paraId="38B54D60" w14:textId="5EFB7FBB" w:rsidR="00540952" w:rsidRPr="0040506C" w:rsidRDefault="00540952" w:rsidP="004B4EDA">
            <w:pPr>
              <w:pStyle w:val="Level2Body"/>
              <w:ind w:left="0"/>
              <w:jc w:val="left"/>
              <w:rPr>
                <w:rFonts w:cs="Arial"/>
                <w:color w:val="auto"/>
                <w:sz w:val="18"/>
                <w:szCs w:val="18"/>
              </w:rPr>
            </w:pPr>
            <w:r>
              <w:rPr>
                <w:rFonts w:cs="Arial"/>
                <w:color w:val="auto"/>
                <w:sz w:val="18"/>
                <w:szCs w:val="18"/>
              </w:rPr>
              <w:t>PPA-15</w:t>
            </w:r>
          </w:p>
        </w:tc>
        <w:tc>
          <w:tcPr>
            <w:tcW w:w="10418" w:type="dxa"/>
          </w:tcPr>
          <w:p w14:paraId="529A79FA" w14:textId="65059C32" w:rsidR="00540952" w:rsidRPr="0040506C" w:rsidRDefault="00540952" w:rsidP="004B4EDA">
            <w:pPr>
              <w:pStyle w:val="Level2Body"/>
              <w:ind w:left="0"/>
              <w:jc w:val="left"/>
              <w:rPr>
                <w:rFonts w:cs="Arial"/>
                <w:color w:val="auto"/>
                <w:sz w:val="18"/>
                <w:szCs w:val="18"/>
              </w:rPr>
            </w:pPr>
            <w:r w:rsidRPr="0040506C">
              <w:rPr>
                <w:rFonts w:eastAsia="Times New Roman" w:cs="Arial"/>
                <w:color w:val="auto"/>
                <w:sz w:val="18"/>
                <w:szCs w:val="18"/>
              </w:rPr>
              <w:t>Contractor must notify prescriber and pharmacy (when known) of any decision regarding non-preferred drugs and use of preferred drugs outside of established guidelines. Recording of the decision must be retrievable and compliant with confidentiality procedures/policies, including Health Insurance Portability and Accountability Act (HIPAA) requirements.</w:t>
            </w:r>
          </w:p>
        </w:tc>
        <w:sdt>
          <w:sdtPr>
            <w:rPr>
              <w:rFonts w:cs="Arial"/>
              <w:color w:val="auto"/>
              <w:sz w:val="18"/>
              <w:szCs w:val="18"/>
            </w:rPr>
            <w:alias w:val="Ability Code"/>
            <w:tag w:val="Ability Code"/>
            <w:id w:val="-1292351547"/>
            <w:placeholder>
              <w:docPart w:val="3DC676451A4D40239D90B479D7B5D1EE"/>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0B466030" w14:textId="0E535FD5" w:rsidR="00540952" w:rsidRPr="0040506C" w:rsidRDefault="00540952" w:rsidP="00540952">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15720B" w:rsidRPr="0040506C" w14:paraId="26C3FD4C" w14:textId="77777777" w:rsidTr="00540952">
        <w:trPr>
          <w:trHeight w:val="932"/>
        </w:trPr>
        <w:tc>
          <w:tcPr>
            <w:tcW w:w="14125" w:type="dxa"/>
            <w:gridSpan w:val="5"/>
          </w:tcPr>
          <w:p w14:paraId="5ACA87AE" w14:textId="77777777" w:rsidR="0015720B" w:rsidRPr="0040506C" w:rsidRDefault="0015720B" w:rsidP="004B4EDA">
            <w:pPr>
              <w:pStyle w:val="Level2Body"/>
              <w:ind w:left="0"/>
              <w:jc w:val="left"/>
              <w:rPr>
                <w:rFonts w:cs="Arial"/>
                <w:color w:val="auto"/>
                <w:sz w:val="18"/>
                <w:szCs w:val="18"/>
              </w:rPr>
            </w:pPr>
            <w:r w:rsidRPr="0040506C">
              <w:rPr>
                <w:rFonts w:cs="Arial"/>
                <w:color w:val="auto"/>
                <w:sz w:val="18"/>
                <w:szCs w:val="18"/>
              </w:rPr>
              <w:t xml:space="preserve">Bidder’s Response:  </w:t>
            </w:r>
          </w:p>
        </w:tc>
      </w:tr>
    </w:tbl>
    <w:p w14:paraId="1085B785" w14:textId="29B4AAD1" w:rsidR="0015720B" w:rsidRPr="0040506C" w:rsidRDefault="0015720B" w:rsidP="004B4EDA">
      <w:pPr>
        <w:tabs>
          <w:tab w:val="left" w:pos="542"/>
        </w:tabs>
        <w:jc w:val="left"/>
        <w:rPr>
          <w:rFonts w:cs="Arial"/>
          <w:b/>
          <w:bCs/>
          <w:color w:val="auto"/>
          <w:sz w:val="18"/>
          <w:szCs w:val="18"/>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540952" w:rsidRPr="0040506C" w14:paraId="2FC07456" w14:textId="77777777" w:rsidTr="00540952">
        <w:tc>
          <w:tcPr>
            <w:tcW w:w="805" w:type="dxa"/>
          </w:tcPr>
          <w:p w14:paraId="18C99972"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RTM ID</w:t>
            </w:r>
          </w:p>
        </w:tc>
        <w:tc>
          <w:tcPr>
            <w:tcW w:w="632" w:type="dxa"/>
          </w:tcPr>
          <w:p w14:paraId="09105E6B"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Req.#</w:t>
            </w:r>
          </w:p>
        </w:tc>
        <w:tc>
          <w:tcPr>
            <w:tcW w:w="920" w:type="dxa"/>
          </w:tcPr>
          <w:p w14:paraId="5402E498"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ID</w:t>
            </w:r>
          </w:p>
        </w:tc>
        <w:tc>
          <w:tcPr>
            <w:tcW w:w="10418" w:type="dxa"/>
          </w:tcPr>
          <w:p w14:paraId="76DB6278" w14:textId="108F97FF" w:rsidR="00540952" w:rsidRPr="0040506C" w:rsidRDefault="00540952" w:rsidP="004B4EDA">
            <w:pPr>
              <w:pStyle w:val="Level2Body"/>
              <w:ind w:left="0"/>
              <w:jc w:val="left"/>
              <w:rPr>
                <w:rFonts w:cs="Arial"/>
                <w:color w:val="auto"/>
                <w:sz w:val="18"/>
                <w:szCs w:val="18"/>
              </w:rPr>
            </w:pPr>
            <w:r>
              <w:rPr>
                <w:rFonts w:cs="Arial"/>
                <w:color w:val="auto"/>
                <w:sz w:val="18"/>
                <w:szCs w:val="18"/>
              </w:rPr>
              <w:t>Requirement</w:t>
            </w:r>
          </w:p>
        </w:tc>
        <w:tc>
          <w:tcPr>
            <w:tcW w:w="1350" w:type="dxa"/>
          </w:tcPr>
          <w:p w14:paraId="595D956C"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Bidding Ability Code</w:t>
            </w:r>
          </w:p>
        </w:tc>
      </w:tr>
      <w:tr w:rsidR="00540952" w:rsidRPr="0040506C" w14:paraId="3B9F0D93" w14:textId="77777777" w:rsidTr="00540952">
        <w:trPr>
          <w:trHeight w:val="710"/>
        </w:trPr>
        <w:tc>
          <w:tcPr>
            <w:tcW w:w="805" w:type="dxa"/>
          </w:tcPr>
          <w:p w14:paraId="053BCB81"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PDL</w:t>
            </w:r>
          </w:p>
        </w:tc>
        <w:tc>
          <w:tcPr>
            <w:tcW w:w="632" w:type="dxa"/>
          </w:tcPr>
          <w:p w14:paraId="61FAD98B" w14:textId="3121CF7D" w:rsidR="00540952" w:rsidRPr="0040506C" w:rsidRDefault="00540952" w:rsidP="004B4EDA">
            <w:pPr>
              <w:pStyle w:val="Level2Body"/>
              <w:ind w:left="0"/>
              <w:jc w:val="left"/>
              <w:rPr>
                <w:rFonts w:cs="Arial"/>
                <w:color w:val="auto"/>
                <w:sz w:val="18"/>
                <w:szCs w:val="18"/>
              </w:rPr>
            </w:pPr>
            <w:r>
              <w:rPr>
                <w:rFonts w:cs="Arial"/>
                <w:color w:val="auto"/>
                <w:sz w:val="18"/>
                <w:szCs w:val="18"/>
              </w:rPr>
              <w:t>31</w:t>
            </w:r>
          </w:p>
        </w:tc>
        <w:tc>
          <w:tcPr>
            <w:tcW w:w="920" w:type="dxa"/>
          </w:tcPr>
          <w:p w14:paraId="6F78A6D9" w14:textId="0693DC53" w:rsidR="00540952" w:rsidRPr="0040506C" w:rsidRDefault="00540952" w:rsidP="004B4EDA">
            <w:pPr>
              <w:pStyle w:val="Level2Body"/>
              <w:ind w:left="0"/>
              <w:jc w:val="left"/>
              <w:rPr>
                <w:rFonts w:cs="Arial"/>
                <w:color w:val="auto"/>
                <w:sz w:val="18"/>
                <w:szCs w:val="18"/>
              </w:rPr>
            </w:pPr>
            <w:r>
              <w:rPr>
                <w:rFonts w:cs="Arial"/>
                <w:color w:val="auto"/>
                <w:sz w:val="18"/>
                <w:szCs w:val="18"/>
              </w:rPr>
              <w:t>PPA-16</w:t>
            </w:r>
          </w:p>
        </w:tc>
        <w:tc>
          <w:tcPr>
            <w:tcW w:w="10418" w:type="dxa"/>
          </w:tcPr>
          <w:p w14:paraId="2DF43993" w14:textId="75947C58" w:rsidR="00540952" w:rsidRPr="0040506C" w:rsidRDefault="00540952">
            <w:pPr>
              <w:pStyle w:val="Level2Body"/>
              <w:ind w:left="0"/>
              <w:jc w:val="left"/>
              <w:rPr>
                <w:rFonts w:cs="Arial"/>
                <w:color w:val="auto"/>
                <w:sz w:val="18"/>
                <w:szCs w:val="18"/>
              </w:rPr>
            </w:pPr>
            <w:r w:rsidRPr="0040506C">
              <w:rPr>
                <w:rFonts w:eastAsia="Times New Roman" w:cs="Arial"/>
                <w:color w:val="auto"/>
                <w:sz w:val="18"/>
                <w:szCs w:val="18"/>
              </w:rPr>
              <w:t xml:space="preserve">Contractor must be responsible for arranging the immediate transmission of data concerning the prior authorization review and decision on a client basis to the current POS </w:t>
            </w:r>
            <w:r>
              <w:rPr>
                <w:rFonts w:eastAsia="Times New Roman" w:cs="Arial"/>
                <w:color w:val="auto"/>
                <w:sz w:val="18"/>
                <w:szCs w:val="18"/>
              </w:rPr>
              <w:t>contractor</w:t>
            </w:r>
            <w:r w:rsidRPr="0040506C">
              <w:rPr>
                <w:rFonts w:eastAsia="Times New Roman" w:cs="Arial"/>
                <w:color w:val="auto"/>
                <w:sz w:val="18"/>
                <w:szCs w:val="18"/>
              </w:rPr>
              <w:t>.</w:t>
            </w:r>
          </w:p>
        </w:tc>
        <w:sdt>
          <w:sdtPr>
            <w:rPr>
              <w:rFonts w:cs="Arial"/>
              <w:color w:val="auto"/>
              <w:sz w:val="18"/>
              <w:szCs w:val="18"/>
            </w:rPr>
            <w:alias w:val="Ability Code"/>
            <w:tag w:val="Ability Code"/>
            <w:id w:val="1103530825"/>
            <w:placeholder>
              <w:docPart w:val="E125D37E87A24D3D86BE6BC7F17425FC"/>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0D517C66" w14:textId="26966F49" w:rsidR="00540952" w:rsidRPr="0040506C" w:rsidRDefault="00540952" w:rsidP="00540952">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15720B" w:rsidRPr="0040506C" w14:paraId="0FE4D944" w14:textId="77777777" w:rsidTr="00540952">
        <w:trPr>
          <w:trHeight w:val="932"/>
        </w:trPr>
        <w:tc>
          <w:tcPr>
            <w:tcW w:w="14125" w:type="dxa"/>
            <w:gridSpan w:val="5"/>
          </w:tcPr>
          <w:p w14:paraId="5FD8814A" w14:textId="77777777" w:rsidR="0015720B" w:rsidRPr="0040506C" w:rsidRDefault="0015720B" w:rsidP="004B4EDA">
            <w:pPr>
              <w:pStyle w:val="Level2Body"/>
              <w:ind w:left="0"/>
              <w:jc w:val="left"/>
              <w:rPr>
                <w:rFonts w:cs="Arial"/>
                <w:color w:val="auto"/>
                <w:sz w:val="18"/>
                <w:szCs w:val="18"/>
              </w:rPr>
            </w:pPr>
            <w:r w:rsidRPr="0040506C">
              <w:rPr>
                <w:rFonts w:cs="Arial"/>
                <w:color w:val="auto"/>
                <w:sz w:val="18"/>
                <w:szCs w:val="18"/>
              </w:rPr>
              <w:lastRenderedPageBreak/>
              <w:t xml:space="preserve">Bidder’s Response:  </w:t>
            </w:r>
          </w:p>
        </w:tc>
      </w:tr>
    </w:tbl>
    <w:p w14:paraId="1309CDA0" w14:textId="1ACA653C" w:rsidR="0015720B" w:rsidRPr="0040506C" w:rsidRDefault="0015720B" w:rsidP="004B4EDA">
      <w:pPr>
        <w:tabs>
          <w:tab w:val="left" w:pos="542"/>
        </w:tabs>
        <w:jc w:val="left"/>
        <w:rPr>
          <w:rFonts w:cs="Arial"/>
          <w:b/>
          <w:bCs/>
          <w:color w:val="auto"/>
          <w:sz w:val="18"/>
          <w:szCs w:val="18"/>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540952" w:rsidRPr="0040506C" w14:paraId="313E47A1" w14:textId="77777777" w:rsidTr="00540952">
        <w:tc>
          <w:tcPr>
            <w:tcW w:w="805" w:type="dxa"/>
          </w:tcPr>
          <w:p w14:paraId="3994CFE0" w14:textId="77777777" w:rsidR="00540952" w:rsidRPr="0040506C" w:rsidRDefault="00540952" w:rsidP="004B4EDA">
            <w:pPr>
              <w:pStyle w:val="Level2Body"/>
              <w:ind w:left="0"/>
              <w:jc w:val="left"/>
              <w:rPr>
                <w:rFonts w:cs="Arial"/>
                <w:color w:val="auto"/>
                <w:sz w:val="18"/>
                <w:szCs w:val="18"/>
              </w:rPr>
            </w:pPr>
            <w:bookmarkStart w:id="4" w:name="_Hlk96518333"/>
            <w:r w:rsidRPr="0040506C">
              <w:rPr>
                <w:rFonts w:cs="Arial"/>
                <w:color w:val="auto"/>
                <w:sz w:val="18"/>
                <w:szCs w:val="18"/>
              </w:rPr>
              <w:t>RTM ID</w:t>
            </w:r>
          </w:p>
        </w:tc>
        <w:tc>
          <w:tcPr>
            <w:tcW w:w="632" w:type="dxa"/>
          </w:tcPr>
          <w:p w14:paraId="1CF78CC2"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Req.#</w:t>
            </w:r>
          </w:p>
        </w:tc>
        <w:tc>
          <w:tcPr>
            <w:tcW w:w="920" w:type="dxa"/>
          </w:tcPr>
          <w:p w14:paraId="5FDFB3C9"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ID</w:t>
            </w:r>
          </w:p>
        </w:tc>
        <w:tc>
          <w:tcPr>
            <w:tcW w:w="10418" w:type="dxa"/>
          </w:tcPr>
          <w:p w14:paraId="557E4B6E" w14:textId="3B618EB8" w:rsidR="00540952" w:rsidRPr="0040506C" w:rsidRDefault="00540952" w:rsidP="004B4EDA">
            <w:pPr>
              <w:pStyle w:val="Level2Body"/>
              <w:ind w:left="0"/>
              <w:jc w:val="left"/>
              <w:rPr>
                <w:rFonts w:cs="Arial"/>
                <w:color w:val="auto"/>
                <w:sz w:val="18"/>
                <w:szCs w:val="18"/>
              </w:rPr>
            </w:pPr>
            <w:r>
              <w:rPr>
                <w:rFonts w:cs="Arial"/>
                <w:color w:val="auto"/>
                <w:sz w:val="18"/>
                <w:szCs w:val="18"/>
              </w:rPr>
              <w:t>Requirement</w:t>
            </w:r>
          </w:p>
        </w:tc>
        <w:tc>
          <w:tcPr>
            <w:tcW w:w="1350" w:type="dxa"/>
          </w:tcPr>
          <w:p w14:paraId="6920959F"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Bidding Ability Code</w:t>
            </w:r>
          </w:p>
        </w:tc>
      </w:tr>
      <w:tr w:rsidR="00540952" w:rsidRPr="0040506C" w14:paraId="7C317CB9" w14:textId="77777777" w:rsidTr="00540952">
        <w:trPr>
          <w:trHeight w:val="710"/>
        </w:trPr>
        <w:tc>
          <w:tcPr>
            <w:tcW w:w="805" w:type="dxa"/>
          </w:tcPr>
          <w:p w14:paraId="3D4EBDD6" w14:textId="77777777" w:rsidR="00540952" w:rsidRPr="0040506C" w:rsidRDefault="00540952" w:rsidP="004B4EDA">
            <w:pPr>
              <w:pStyle w:val="Level2Body"/>
              <w:ind w:left="0"/>
              <w:jc w:val="left"/>
              <w:rPr>
                <w:rFonts w:cs="Arial"/>
                <w:color w:val="auto"/>
                <w:sz w:val="18"/>
                <w:szCs w:val="18"/>
              </w:rPr>
            </w:pPr>
            <w:r w:rsidRPr="0040506C">
              <w:rPr>
                <w:rFonts w:cs="Arial"/>
                <w:color w:val="auto"/>
                <w:sz w:val="18"/>
                <w:szCs w:val="18"/>
              </w:rPr>
              <w:t>PDL</w:t>
            </w:r>
          </w:p>
        </w:tc>
        <w:tc>
          <w:tcPr>
            <w:tcW w:w="632" w:type="dxa"/>
          </w:tcPr>
          <w:p w14:paraId="10D58620" w14:textId="210AC533" w:rsidR="00540952" w:rsidRPr="0040506C" w:rsidRDefault="00540952" w:rsidP="004B4EDA">
            <w:pPr>
              <w:pStyle w:val="Level2Body"/>
              <w:ind w:left="0"/>
              <w:jc w:val="left"/>
              <w:rPr>
                <w:rFonts w:cs="Arial"/>
                <w:color w:val="auto"/>
                <w:sz w:val="18"/>
                <w:szCs w:val="18"/>
              </w:rPr>
            </w:pPr>
            <w:r>
              <w:rPr>
                <w:rFonts w:cs="Arial"/>
                <w:color w:val="auto"/>
                <w:sz w:val="18"/>
                <w:szCs w:val="18"/>
              </w:rPr>
              <w:t>32</w:t>
            </w:r>
          </w:p>
        </w:tc>
        <w:tc>
          <w:tcPr>
            <w:tcW w:w="920" w:type="dxa"/>
          </w:tcPr>
          <w:p w14:paraId="6A8722C2" w14:textId="56AF6580" w:rsidR="00540952" w:rsidRPr="0040506C" w:rsidRDefault="00540952" w:rsidP="004B4EDA">
            <w:pPr>
              <w:pStyle w:val="Level2Body"/>
              <w:ind w:left="0"/>
              <w:jc w:val="left"/>
              <w:rPr>
                <w:rFonts w:cs="Arial"/>
                <w:color w:val="auto"/>
                <w:sz w:val="18"/>
                <w:szCs w:val="18"/>
              </w:rPr>
            </w:pPr>
            <w:r>
              <w:rPr>
                <w:rFonts w:cs="Arial"/>
                <w:color w:val="auto"/>
                <w:sz w:val="18"/>
                <w:szCs w:val="18"/>
              </w:rPr>
              <w:t>PPA-17</w:t>
            </w:r>
          </w:p>
        </w:tc>
        <w:tc>
          <w:tcPr>
            <w:tcW w:w="10418" w:type="dxa"/>
          </w:tcPr>
          <w:p w14:paraId="7CB4135F" w14:textId="0D3472BE" w:rsidR="00540952" w:rsidRPr="0040506C" w:rsidRDefault="00540952" w:rsidP="004B4EDA">
            <w:pPr>
              <w:pStyle w:val="Level2Body"/>
              <w:ind w:left="0"/>
              <w:jc w:val="left"/>
              <w:rPr>
                <w:rFonts w:cs="Arial"/>
                <w:color w:val="auto"/>
                <w:sz w:val="18"/>
                <w:szCs w:val="18"/>
              </w:rPr>
            </w:pPr>
            <w:r w:rsidRPr="0040506C">
              <w:rPr>
                <w:rFonts w:eastAsia="Times New Roman" w:cs="Arial"/>
                <w:color w:val="auto"/>
                <w:sz w:val="18"/>
                <w:szCs w:val="18"/>
              </w:rPr>
              <w:t>Contractor must provide a monthly report of all requests of non-preferred drugs and use of preferred drugs outside of established guidelines and reconsiderations of denials of coverage of non-preferred drugs and use of preferred drugs outside of established guidelines within fourteen (14) days after the end of each month.</w:t>
            </w:r>
            <w:r>
              <w:rPr>
                <w:rFonts w:eastAsia="Times New Roman" w:cs="Arial"/>
                <w:color w:val="auto"/>
                <w:sz w:val="18"/>
                <w:szCs w:val="18"/>
              </w:rPr>
              <w:t xml:space="preserve"> </w:t>
            </w:r>
            <w:r w:rsidRPr="00292B4A">
              <w:rPr>
                <w:rFonts w:eastAsia="Times New Roman" w:cs="Arial"/>
                <w:color w:val="auto"/>
                <w:sz w:val="18"/>
                <w:szCs w:val="18"/>
              </w:rPr>
              <w:t>A sample of the report must be submitted with the Technical Proposal.</w:t>
            </w:r>
          </w:p>
        </w:tc>
        <w:sdt>
          <w:sdtPr>
            <w:rPr>
              <w:rFonts w:cs="Arial"/>
              <w:color w:val="auto"/>
              <w:sz w:val="18"/>
              <w:szCs w:val="18"/>
            </w:rPr>
            <w:alias w:val="Ability Code"/>
            <w:tag w:val="Ability Code"/>
            <w:id w:val="1028535394"/>
            <w:placeholder>
              <w:docPart w:val="ECA0D43BDBFE410EB11A1EE1AA996CF5"/>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23583121" w14:textId="5C8D205D" w:rsidR="00540952" w:rsidRPr="0040506C" w:rsidRDefault="00540952" w:rsidP="004B4EDA">
                <w:pPr>
                  <w:pStyle w:val="Level2Body"/>
                  <w:ind w:left="0"/>
                  <w:jc w:val="left"/>
                  <w:rPr>
                    <w:rFonts w:cs="Arial"/>
                    <w:color w:val="auto"/>
                    <w:sz w:val="18"/>
                    <w:szCs w:val="18"/>
                  </w:rPr>
                </w:pPr>
                <w:r>
                  <w:rPr>
                    <w:rFonts w:cs="Arial"/>
                    <w:color w:val="auto"/>
                    <w:sz w:val="18"/>
                    <w:szCs w:val="18"/>
                  </w:rPr>
                  <w:t>Choose an item.</w:t>
                </w:r>
              </w:p>
            </w:tc>
          </w:sdtContent>
        </w:sdt>
      </w:tr>
      <w:tr w:rsidR="00972162" w:rsidRPr="0040506C" w14:paraId="15174FA2" w14:textId="77777777" w:rsidTr="00A76753">
        <w:trPr>
          <w:trHeight w:val="932"/>
        </w:trPr>
        <w:tc>
          <w:tcPr>
            <w:tcW w:w="14125" w:type="dxa"/>
            <w:gridSpan w:val="5"/>
          </w:tcPr>
          <w:p w14:paraId="118ACE41" w14:textId="77777777" w:rsidR="00972162" w:rsidRPr="0040506C" w:rsidRDefault="00972162" w:rsidP="00A76753">
            <w:pPr>
              <w:pStyle w:val="Level2Body"/>
              <w:ind w:left="0"/>
              <w:rPr>
                <w:rFonts w:cs="Arial"/>
                <w:color w:val="auto"/>
                <w:sz w:val="18"/>
                <w:szCs w:val="18"/>
              </w:rPr>
            </w:pPr>
            <w:r w:rsidRPr="0040506C">
              <w:rPr>
                <w:rFonts w:cs="Arial"/>
                <w:color w:val="auto"/>
                <w:sz w:val="18"/>
                <w:szCs w:val="18"/>
              </w:rPr>
              <w:t xml:space="preserve">Bidder’s Response:  </w:t>
            </w:r>
          </w:p>
        </w:tc>
      </w:tr>
      <w:bookmarkEnd w:id="4"/>
    </w:tbl>
    <w:p w14:paraId="6CE1D3CC" w14:textId="77777777" w:rsidR="00540952" w:rsidRDefault="00540952" w:rsidP="00C75DBE">
      <w:pPr>
        <w:tabs>
          <w:tab w:val="left" w:pos="542"/>
        </w:tabs>
        <w:rPr>
          <w:rFonts w:cs="Arial"/>
          <w:b/>
          <w:bCs/>
          <w:color w:val="auto"/>
          <w:sz w:val="18"/>
          <w:szCs w:val="18"/>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540952" w:rsidRPr="0040506C" w14:paraId="5789CF8F" w14:textId="77777777" w:rsidTr="00540952">
        <w:tc>
          <w:tcPr>
            <w:tcW w:w="805" w:type="dxa"/>
          </w:tcPr>
          <w:p w14:paraId="3C5EA32F"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RTM ID</w:t>
            </w:r>
          </w:p>
        </w:tc>
        <w:tc>
          <w:tcPr>
            <w:tcW w:w="632" w:type="dxa"/>
          </w:tcPr>
          <w:p w14:paraId="15A72283"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Req.#</w:t>
            </w:r>
          </w:p>
        </w:tc>
        <w:tc>
          <w:tcPr>
            <w:tcW w:w="920" w:type="dxa"/>
          </w:tcPr>
          <w:p w14:paraId="47E3A64C"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ID</w:t>
            </w:r>
          </w:p>
        </w:tc>
        <w:tc>
          <w:tcPr>
            <w:tcW w:w="10418" w:type="dxa"/>
          </w:tcPr>
          <w:p w14:paraId="6C592903" w14:textId="108642AA" w:rsidR="00540952" w:rsidRPr="0040506C" w:rsidRDefault="00540952" w:rsidP="00A76753">
            <w:pPr>
              <w:pStyle w:val="Level2Body"/>
              <w:ind w:left="0"/>
              <w:rPr>
                <w:rFonts w:cs="Arial"/>
                <w:color w:val="auto"/>
                <w:sz w:val="18"/>
                <w:szCs w:val="18"/>
              </w:rPr>
            </w:pPr>
            <w:r>
              <w:rPr>
                <w:rFonts w:cs="Arial"/>
                <w:color w:val="auto"/>
                <w:sz w:val="18"/>
                <w:szCs w:val="18"/>
              </w:rPr>
              <w:t>Requirement</w:t>
            </w:r>
          </w:p>
        </w:tc>
        <w:tc>
          <w:tcPr>
            <w:tcW w:w="1350" w:type="dxa"/>
          </w:tcPr>
          <w:p w14:paraId="33874736" w14:textId="77777777" w:rsidR="00540952" w:rsidRPr="0040506C" w:rsidRDefault="00540952" w:rsidP="00540952">
            <w:pPr>
              <w:pStyle w:val="Level2Body"/>
              <w:ind w:left="0"/>
              <w:jc w:val="left"/>
              <w:rPr>
                <w:rFonts w:cs="Arial"/>
                <w:color w:val="auto"/>
                <w:sz w:val="18"/>
                <w:szCs w:val="18"/>
              </w:rPr>
            </w:pPr>
            <w:r w:rsidRPr="0040506C">
              <w:rPr>
                <w:rFonts w:cs="Arial"/>
                <w:color w:val="auto"/>
                <w:sz w:val="18"/>
                <w:szCs w:val="18"/>
              </w:rPr>
              <w:t>Bidding Ability Code</w:t>
            </w:r>
          </w:p>
        </w:tc>
      </w:tr>
      <w:tr w:rsidR="00540952" w:rsidRPr="0040506C" w14:paraId="1ECBE4D3" w14:textId="77777777" w:rsidTr="00540952">
        <w:trPr>
          <w:trHeight w:val="710"/>
        </w:trPr>
        <w:tc>
          <w:tcPr>
            <w:tcW w:w="805" w:type="dxa"/>
          </w:tcPr>
          <w:p w14:paraId="5CEC88B9" w14:textId="77777777" w:rsidR="00540952" w:rsidRPr="0040506C" w:rsidRDefault="00540952" w:rsidP="002A67D3">
            <w:pPr>
              <w:pStyle w:val="Level2Body"/>
              <w:ind w:left="0"/>
              <w:rPr>
                <w:rFonts w:cs="Arial"/>
                <w:color w:val="auto"/>
                <w:sz w:val="18"/>
                <w:szCs w:val="18"/>
              </w:rPr>
            </w:pPr>
            <w:r w:rsidRPr="0040506C">
              <w:rPr>
                <w:rFonts w:cs="Arial"/>
                <w:color w:val="auto"/>
                <w:sz w:val="18"/>
                <w:szCs w:val="18"/>
              </w:rPr>
              <w:t>PDL</w:t>
            </w:r>
          </w:p>
        </w:tc>
        <w:tc>
          <w:tcPr>
            <w:tcW w:w="632" w:type="dxa"/>
          </w:tcPr>
          <w:p w14:paraId="794610FF" w14:textId="32AACB7A" w:rsidR="00540952" w:rsidRPr="0040506C" w:rsidRDefault="00540952" w:rsidP="002A67D3">
            <w:pPr>
              <w:pStyle w:val="Level2Body"/>
              <w:ind w:left="0"/>
              <w:rPr>
                <w:rFonts w:cs="Arial"/>
                <w:color w:val="auto"/>
                <w:sz w:val="18"/>
                <w:szCs w:val="18"/>
              </w:rPr>
            </w:pPr>
            <w:r>
              <w:rPr>
                <w:rFonts w:cs="Arial"/>
                <w:color w:val="auto"/>
                <w:sz w:val="18"/>
                <w:szCs w:val="18"/>
              </w:rPr>
              <w:t>33</w:t>
            </w:r>
          </w:p>
        </w:tc>
        <w:tc>
          <w:tcPr>
            <w:tcW w:w="920" w:type="dxa"/>
          </w:tcPr>
          <w:p w14:paraId="10070724" w14:textId="6B7AE583" w:rsidR="00540952" w:rsidRPr="0040506C" w:rsidRDefault="00540952" w:rsidP="002A67D3">
            <w:pPr>
              <w:pStyle w:val="Level2Body"/>
              <w:ind w:left="0"/>
              <w:rPr>
                <w:rFonts w:cs="Arial"/>
                <w:color w:val="auto"/>
                <w:sz w:val="18"/>
                <w:szCs w:val="18"/>
              </w:rPr>
            </w:pPr>
            <w:r>
              <w:rPr>
                <w:rFonts w:cs="Arial"/>
                <w:color w:val="auto"/>
                <w:sz w:val="18"/>
                <w:szCs w:val="18"/>
              </w:rPr>
              <w:t>PPA-18</w:t>
            </w:r>
          </w:p>
        </w:tc>
        <w:tc>
          <w:tcPr>
            <w:tcW w:w="10418" w:type="dxa"/>
          </w:tcPr>
          <w:p w14:paraId="21EB2E1E" w14:textId="428B0E63" w:rsidR="00540952" w:rsidRPr="0040506C" w:rsidRDefault="00540952" w:rsidP="002A67D3">
            <w:pPr>
              <w:pStyle w:val="Level2Body"/>
              <w:ind w:left="0"/>
              <w:jc w:val="left"/>
              <w:rPr>
                <w:rFonts w:cs="Arial"/>
                <w:color w:val="auto"/>
                <w:sz w:val="18"/>
                <w:szCs w:val="18"/>
              </w:rPr>
            </w:pPr>
            <w:r w:rsidRPr="0040506C">
              <w:rPr>
                <w:rFonts w:eastAsia="Times New Roman" w:cs="Arial"/>
                <w:color w:val="auto"/>
                <w:sz w:val="18"/>
                <w:szCs w:val="18"/>
              </w:rPr>
              <w:t>Contractor must provide Prior Authorization report quarterly, including numbers of approvals, denials, reconsiderations, and peer-to-peer reviews.</w:t>
            </w:r>
          </w:p>
        </w:tc>
        <w:sdt>
          <w:sdtPr>
            <w:rPr>
              <w:rFonts w:cs="Arial"/>
              <w:color w:val="auto"/>
              <w:sz w:val="18"/>
              <w:szCs w:val="18"/>
            </w:rPr>
            <w:alias w:val="Ability Code"/>
            <w:tag w:val="Ability Code"/>
            <w:id w:val="-4361758"/>
            <w:placeholder>
              <w:docPart w:val="7E2E273861DE40D89E485F2F1BFFF842"/>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565500A6" w14:textId="145203C6" w:rsidR="00540952" w:rsidRPr="0040506C" w:rsidRDefault="00540952" w:rsidP="00540952">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2A67D3" w:rsidRPr="0040506C" w14:paraId="64B538A0" w14:textId="77777777" w:rsidTr="00A76753">
        <w:trPr>
          <w:trHeight w:val="932"/>
        </w:trPr>
        <w:tc>
          <w:tcPr>
            <w:tcW w:w="14125" w:type="dxa"/>
            <w:gridSpan w:val="5"/>
          </w:tcPr>
          <w:p w14:paraId="0F16472D" w14:textId="77777777" w:rsidR="002A67D3" w:rsidRPr="0040506C" w:rsidRDefault="002A67D3" w:rsidP="002A67D3">
            <w:pPr>
              <w:pStyle w:val="Level2Body"/>
              <w:ind w:left="0"/>
              <w:rPr>
                <w:rFonts w:cs="Arial"/>
                <w:color w:val="auto"/>
                <w:sz w:val="18"/>
                <w:szCs w:val="18"/>
              </w:rPr>
            </w:pPr>
            <w:r w:rsidRPr="0040506C">
              <w:rPr>
                <w:rFonts w:cs="Arial"/>
                <w:color w:val="auto"/>
                <w:sz w:val="18"/>
                <w:szCs w:val="18"/>
              </w:rPr>
              <w:t xml:space="preserve">Bidder’s Response:  </w:t>
            </w:r>
          </w:p>
        </w:tc>
      </w:tr>
    </w:tbl>
    <w:p w14:paraId="466E7A67" w14:textId="3852240B" w:rsidR="00972162" w:rsidRPr="0040506C" w:rsidRDefault="00972162" w:rsidP="00C75DBE">
      <w:pPr>
        <w:tabs>
          <w:tab w:val="left" w:pos="542"/>
        </w:tabs>
        <w:rPr>
          <w:rFonts w:cs="Arial"/>
          <w:b/>
          <w:bCs/>
          <w:color w:val="auto"/>
          <w:sz w:val="18"/>
          <w:szCs w:val="18"/>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540952" w:rsidRPr="0040506C" w14:paraId="0F85E0D6" w14:textId="77777777" w:rsidTr="00540952">
        <w:tc>
          <w:tcPr>
            <w:tcW w:w="805" w:type="dxa"/>
          </w:tcPr>
          <w:p w14:paraId="7B3B4C5D"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RTM ID</w:t>
            </w:r>
          </w:p>
        </w:tc>
        <w:tc>
          <w:tcPr>
            <w:tcW w:w="632" w:type="dxa"/>
          </w:tcPr>
          <w:p w14:paraId="2CED7822"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Req.#</w:t>
            </w:r>
          </w:p>
        </w:tc>
        <w:tc>
          <w:tcPr>
            <w:tcW w:w="920" w:type="dxa"/>
          </w:tcPr>
          <w:p w14:paraId="2D267D01"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ID</w:t>
            </w:r>
          </w:p>
        </w:tc>
        <w:tc>
          <w:tcPr>
            <w:tcW w:w="10418" w:type="dxa"/>
          </w:tcPr>
          <w:p w14:paraId="7C436D96" w14:textId="77DA4512" w:rsidR="00540952" w:rsidRPr="0040506C" w:rsidRDefault="00540952" w:rsidP="00A76753">
            <w:pPr>
              <w:pStyle w:val="Level2Body"/>
              <w:ind w:left="0"/>
              <w:rPr>
                <w:rFonts w:cs="Arial"/>
                <w:color w:val="auto"/>
                <w:sz w:val="18"/>
                <w:szCs w:val="18"/>
              </w:rPr>
            </w:pPr>
            <w:r>
              <w:rPr>
                <w:rFonts w:cs="Arial"/>
                <w:color w:val="auto"/>
                <w:sz w:val="18"/>
                <w:szCs w:val="18"/>
              </w:rPr>
              <w:t>Requirement</w:t>
            </w:r>
          </w:p>
        </w:tc>
        <w:tc>
          <w:tcPr>
            <w:tcW w:w="1350" w:type="dxa"/>
          </w:tcPr>
          <w:p w14:paraId="41D012DF" w14:textId="77777777" w:rsidR="00540952" w:rsidRPr="0040506C" w:rsidRDefault="00540952" w:rsidP="00540952">
            <w:pPr>
              <w:pStyle w:val="Level2Body"/>
              <w:ind w:left="0"/>
              <w:jc w:val="left"/>
              <w:rPr>
                <w:rFonts w:cs="Arial"/>
                <w:color w:val="auto"/>
                <w:sz w:val="18"/>
                <w:szCs w:val="18"/>
              </w:rPr>
            </w:pPr>
            <w:r w:rsidRPr="0040506C">
              <w:rPr>
                <w:rFonts w:cs="Arial"/>
                <w:color w:val="auto"/>
                <w:sz w:val="18"/>
                <w:szCs w:val="18"/>
              </w:rPr>
              <w:t>Bidding Ability Code</w:t>
            </w:r>
          </w:p>
        </w:tc>
      </w:tr>
      <w:tr w:rsidR="00540952" w:rsidRPr="0040506C" w14:paraId="0C6EEBAC" w14:textId="77777777" w:rsidTr="00540952">
        <w:trPr>
          <w:trHeight w:val="710"/>
        </w:trPr>
        <w:tc>
          <w:tcPr>
            <w:tcW w:w="805" w:type="dxa"/>
          </w:tcPr>
          <w:p w14:paraId="1E0F3BD9"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PDL</w:t>
            </w:r>
          </w:p>
        </w:tc>
        <w:tc>
          <w:tcPr>
            <w:tcW w:w="632" w:type="dxa"/>
          </w:tcPr>
          <w:p w14:paraId="4977BFF5" w14:textId="20A9DB0D" w:rsidR="00540952" w:rsidRPr="0040506C" w:rsidRDefault="00540952" w:rsidP="00A76753">
            <w:pPr>
              <w:pStyle w:val="Level2Body"/>
              <w:ind w:left="0"/>
              <w:rPr>
                <w:rFonts w:cs="Arial"/>
                <w:color w:val="auto"/>
                <w:sz w:val="18"/>
                <w:szCs w:val="18"/>
              </w:rPr>
            </w:pPr>
            <w:r>
              <w:rPr>
                <w:rFonts w:cs="Arial"/>
                <w:color w:val="auto"/>
                <w:sz w:val="18"/>
                <w:szCs w:val="18"/>
              </w:rPr>
              <w:t>34</w:t>
            </w:r>
          </w:p>
        </w:tc>
        <w:tc>
          <w:tcPr>
            <w:tcW w:w="920" w:type="dxa"/>
          </w:tcPr>
          <w:p w14:paraId="120C08D3" w14:textId="5E16A341" w:rsidR="00540952" w:rsidRPr="0040506C" w:rsidRDefault="00540952" w:rsidP="00A76753">
            <w:pPr>
              <w:pStyle w:val="Level2Body"/>
              <w:ind w:left="0"/>
              <w:rPr>
                <w:rFonts w:cs="Arial"/>
                <w:color w:val="auto"/>
                <w:sz w:val="18"/>
                <w:szCs w:val="18"/>
              </w:rPr>
            </w:pPr>
            <w:r>
              <w:rPr>
                <w:rFonts w:cs="Arial"/>
                <w:color w:val="auto"/>
                <w:sz w:val="18"/>
                <w:szCs w:val="18"/>
              </w:rPr>
              <w:t>PPA-19</w:t>
            </w:r>
          </w:p>
        </w:tc>
        <w:tc>
          <w:tcPr>
            <w:tcW w:w="10418" w:type="dxa"/>
          </w:tcPr>
          <w:p w14:paraId="17694ADB" w14:textId="6BA9B6A4" w:rsidR="00540952" w:rsidRPr="0040506C" w:rsidRDefault="00540952" w:rsidP="002871E7">
            <w:pPr>
              <w:jc w:val="left"/>
              <w:rPr>
                <w:rFonts w:cs="Arial"/>
                <w:color w:val="auto"/>
                <w:sz w:val="18"/>
                <w:szCs w:val="18"/>
              </w:rPr>
            </w:pPr>
            <w:r w:rsidRPr="0040506C">
              <w:rPr>
                <w:rFonts w:cs="Arial"/>
                <w:color w:val="auto"/>
                <w:sz w:val="18"/>
                <w:szCs w:val="18"/>
              </w:rPr>
              <w:t xml:space="preserve">Contractor must provide necessary documentation, as needed, to assist with a State Fair Hearing when a prior authorization request is denied a member.  </w:t>
            </w:r>
          </w:p>
        </w:tc>
        <w:sdt>
          <w:sdtPr>
            <w:rPr>
              <w:rFonts w:cs="Arial"/>
              <w:color w:val="auto"/>
              <w:sz w:val="18"/>
              <w:szCs w:val="18"/>
            </w:rPr>
            <w:alias w:val="Ability Code"/>
            <w:tag w:val="Ability Code"/>
            <w:id w:val="-940675640"/>
            <w:placeholder>
              <w:docPart w:val="AB92A0FC717D43BC8F395E54DE9E4D71"/>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3D6977AB" w14:textId="27A0C32B" w:rsidR="00540952" w:rsidRPr="0040506C" w:rsidRDefault="00540952" w:rsidP="00540952">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972162" w:rsidRPr="0040506C" w14:paraId="28F0CFF7" w14:textId="77777777" w:rsidTr="00A76753">
        <w:trPr>
          <w:trHeight w:val="932"/>
        </w:trPr>
        <w:tc>
          <w:tcPr>
            <w:tcW w:w="14125" w:type="dxa"/>
            <w:gridSpan w:val="5"/>
          </w:tcPr>
          <w:p w14:paraId="1653D3CB" w14:textId="77777777" w:rsidR="00972162" w:rsidRPr="0040506C" w:rsidRDefault="00972162" w:rsidP="00A76753">
            <w:pPr>
              <w:pStyle w:val="Level2Body"/>
              <w:ind w:left="0"/>
              <w:rPr>
                <w:rFonts w:cs="Arial"/>
                <w:color w:val="auto"/>
                <w:sz w:val="18"/>
                <w:szCs w:val="18"/>
              </w:rPr>
            </w:pPr>
            <w:r w:rsidRPr="0040506C">
              <w:rPr>
                <w:rFonts w:cs="Arial"/>
                <w:color w:val="auto"/>
                <w:sz w:val="18"/>
                <w:szCs w:val="18"/>
              </w:rPr>
              <w:t xml:space="preserve">Bidder’s Response:  </w:t>
            </w:r>
          </w:p>
        </w:tc>
      </w:tr>
    </w:tbl>
    <w:p w14:paraId="31AC3D67" w14:textId="6619009E" w:rsidR="00D36679" w:rsidRPr="000E6A44" w:rsidRDefault="00F53B53" w:rsidP="000E6A44">
      <w:pPr>
        <w:pStyle w:val="Heading1"/>
        <w:numPr>
          <w:ilvl w:val="0"/>
          <w:numId w:val="7"/>
        </w:numPr>
        <w:ind w:hanging="720"/>
        <w:rPr>
          <w:b/>
          <w:bCs/>
        </w:rPr>
      </w:pPr>
      <w:r w:rsidRPr="000E6A44">
        <w:rPr>
          <w:b/>
          <w:bCs/>
        </w:rPr>
        <w:t xml:space="preserve">Medical Supply Program </w:t>
      </w:r>
      <w:r w:rsidR="00E05882" w:rsidRPr="000E6A44">
        <w:rPr>
          <w:b/>
          <w:bCs/>
        </w:rPr>
        <w:t>(M</w:t>
      </w:r>
      <w:r w:rsidR="00E56EC3" w:rsidRPr="000E6A44">
        <w:rPr>
          <w:b/>
          <w:bCs/>
        </w:rPr>
        <w:t>SP</w:t>
      </w:r>
      <w:r w:rsidR="00E05882" w:rsidRPr="000E6A44">
        <w:rPr>
          <w:b/>
          <w:bCs/>
        </w:rPr>
        <w:t xml:space="preserve">) </w:t>
      </w:r>
      <w:r w:rsidRPr="000E6A44">
        <w:rPr>
          <w:b/>
          <w:bCs/>
        </w:rPr>
        <w:t>Requirements</w:t>
      </w:r>
    </w:p>
    <w:p w14:paraId="4869C68A" w14:textId="77777777" w:rsidR="00DC1613" w:rsidRPr="0040506C" w:rsidRDefault="00DC1613" w:rsidP="009514EB">
      <w:pPr>
        <w:pStyle w:val="Level2Body"/>
        <w:ind w:left="0"/>
        <w:rPr>
          <w:b/>
          <w:color w:val="auto"/>
          <w:sz w:val="28"/>
          <w:szCs w:val="2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540952" w:rsidRPr="0040506C" w14:paraId="1CD37068" w14:textId="77777777" w:rsidTr="00540952">
        <w:tc>
          <w:tcPr>
            <w:tcW w:w="805" w:type="dxa"/>
          </w:tcPr>
          <w:p w14:paraId="665737F8" w14:textId="77777777" w:rsidR="00540952" w:rsidRPr="0040506C" w:rsidRDefault="00540952" w:rsidP="00F30134">
            <w:pPr>
              <w:pStyle w:val="Level2Body"/>
              <w:ind w:left="0"/>
              <w:rPr>
                <w:rFonts w:cs="Arial"/>
                <w:color w:val="auto"/>
                <w:sz w:val="18"/>
                <w:szCs w:val="18"/>
              </w:rPr>
            </w:pPr>
            <w:r w:rsidRPr="0040506C">
              <w:rPr>
                <w:rFonts w:cs="Arial"/>
                <w:color w:val="auto"/>
                <w:sz w:val="18"/>
                <w:szCs w:val="18"/>
              </w:rPr>
              <w:t>RTM ID</w:t>
            </w:r>
          </w:p>
        </w:tc>
        <w:tc>
          <w:tcPr>
            <w:tcW w:w="632" w:type="dxa"/>
          </w:tcPr>
          <w:p w14:paraId="3B0B2260" w14:textId="77777777" w:rsidR="00540952" w:rsidRPr="0040506C" w:rsidRDefault="00540952" w:rsidP="00F30134">
            <w:pPr>
              <w:pStyle w:val="Level2Body"/>
              <w:ind w:left="0"/>
              <w:rPr>
                <w:rFonts w:cs="Arial"/>
                <w:color w:val="auto"/>
                <w:sz w:val="18"/>
                <w:szCs w:val="18"/>
              </w:rPr>
            </w:pPr>
            <w:r w:rsidRPr="0040506C">
              <w:rPr>
                <w:rFonts w:cs="Arial"/>
                <w:color w:val="auto"/>
                <w:sz w:val="18"/>
                <w:szCs w:val="18"/>
              </w:rPr>
              <w:t>Req.#</w:t>
            </w:r>
          </w:p>
        </w:tc>
        <w:tc>
          <w:tcPr>
            <w:tcW w:w="920" w:type="dxa"/>
          </w:tcPr>
          <w:p w14:paraId="35328B53" w14:textId="77777777" w:rsidR="00540952" w:rsidRPr="0040506C" w:rsidRDefault="00540952" w:rsidP="00F30134">
            <w:pPr>
              <w:pStyle w:val="Level2Body"/>
              <w:ind w:left="0"/>
              <w:rPr>
                <w:rFonts w:cs="Arial"/>
                <w:color w:val="auto"/>
                <w:sz w:val="18"/>
                <w:szCs w:val="18"/>
              </w:rPr>
            </w:pPr>
            <w:r w:rsidRPr="0040506C">
              <w:rPr>
                <w:rFonts w:cs="Arial"/>
                <w:color w:val="auto"/>
                <w:sz w:val="18"/>
                <w:szCs w:val="18"/>
              </w:rPr>
              <w:t>ID</w:t>
            </w:r>
          </w:p>
        </w:tc>
        <w:tc>
          <w:tcPr>
            <w:tcW w:w="10418" w:type="dxa"/>
          </w:tcPr>
          <w:p w14:paraId="7F8C1E2C" w14:textId="7D6F2F37" w:rsidR="00540952" w:rsidRPr="0040506C" w:rsidRDefault="00540952" w:rsidP="00F30134">
            <w:pPr>
              <w:pStyle w:val="Level2Body"/>
              <w:ind w:left="0"/>
              <w:rPr>
                <w:rFonts w:cs="Arial"/>
                <w:color w:val="auto"/>
                <w:sz w:val="18"/>
                <w:szCs w:val="18"/>
              </w:rPr>
            </w:pPr>
            <w:r>
              <w:rPr>
                <w:rFonts w:cs="Arial"/>
                <w:color w:val="auto"/>
                <w:sz w:val="18"/>
                <w:szCs w:val="18"/>
              </w:rPr>
              <w:t>Requirement</w:t>
            </w:r>
          </w:p>
        </w:tc>
        <w:tc>
          <w:tcPr>
            <w:tcW w:w="1350" w:type="dxa"/>
          </w:tcPr>
          <w:p w14:paraId="3D6E866E" w14:textId="77777777" w:rsidR="00540952" w:rsidRPr="0040506C" w:rsidRDefault="00540952" w:rsidP="00540952">
            <w:pPr>
              <w:pStyle w:val="Level2Body"/>
              <w:ind w:left="0"/>
              <w:jc w:val="left"/>
              <w:rPr>
                <w:rFonts w:cs="Arial"/>
                <w:color w:val="auto"/>
                <w:sz w:val="18"/>
                <w:szCs w:val="18"/>
              </w:rPr>
            </w:pPr>
            <w:r w:rsidRPr="0040506C">
              <w:rPr>
                <w:rFonts w:cs="Arial"/>
                <w:color w:val="auto"/>
                <w:sz w:val="18"/>
                <w:szCs w:val="18"/>
              </w:rPr>
              <w:t>Bidding Ability Code</w:t>
            </w:r>
          </w:p>
        </w:tc>
      </w:tr>
      <w:tr w:rsidR="00540952" w:rsidRPr="0040506C" w14:paraId="3228BEF4" w14:textId="77777777" w:rsidTr="00540952">
        <w:trPr>
          <w:trHeight w:val="710"/>
        </w:trPr>
        <w:tc>
          <w:tcPr>
            <w:tcW w:w="805" w:type="dxa"/>
          </w:tcPr>
          <w:p w14:paraId="768C12BB" w14:textId="77777777" w:rsidR="00540952" w:rsidRPr="0040506C" w:rsidRDefault="00540952" w:rsidP="00F30134">
            <w:pPr>
              <w:pStyle w:val="Level2Body"/>
              <w:ind w:left="0"/>
              <w:rPr>
                <w:rFonts w:cs="Arial"/>
                <w:color w:val="auto"/>
                <w:sz w:val="18"/>
                <w:szCs w:val="18"/>
              </w:rPr>
            </w:pPr>
            <w:r w:rsidRPr="0040506C">
              <w:rPr>
                <w:rFonts w:cs="Arial"/>
                <w:color w:val="auto"/>
                <w:sz w:val="18"/>
                <w:szCs w:val="18"/>
              </w:rPr>
              <w:t>PDL</w:t>
            </w:r>
          </w:p>
        </w:tc>
        <w:tc>
          <w:tcPr>
            <w:tcW w:w="632" w:type="dxa"/>
          </w:tcPr>
          <w:p w14:paraId="76B77EAD" w14:textId="3F91EDD9" w:rsidR="00540952" w:rsidRPr="0040506C" w:rsidRDefault="00540952" w:rsidP="00F30134">
            <w:pPr>
              <w:pStyle w:val="Level2Body"/>
              <w:ind w:left="0"/>
              <w:rPr>
                <w:rFonts w:cs="Arial"/>
                <w:color w:val="auto"/>
                <w:sz w:val="18"/>
                <w:szCs w:val="18"/>
              </w:rPr>
            </w:pPr>
            <w:r>
              <w:rPr>
                <w:rFonts w:cs="Arial"/>
                <w:color w:val="auto"/>
                <w:sz w:val="18"/>
                <w:szCs w:val="18"/>
              </w:rPr>
              <w:t>35</w:t>
            </w:r>
          </w:p>
        </w:tc>
        <w:tc>
          <w:tcPr>
            <w:tcW w:w="920" w:type="dxa"/>
          </w:tcPr>
          <w:p w14:paraId="78839EAB" w14:textId="0E07CCEA" w:rsidR="00540952" w:rsidRPr="0040506C" w:rsidRDefault="00540952" w:rsidP="00F30134">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-1</w:t>
            </w:r>
          </w:p>
        </w:tc>
        <w:tc>
          <w:tcPr>
            <w:tcW w:w="10418" w:type="dxa"/>
          </w:tcPr>
          <w:p w14:paraId="5D5218C4" w14:textId="6E291CE2" w:rsidR="00540952" w:rsidRPr="0040506C" w:rsidRDefault="00540952">
            <w:pPr>
              <w:pStyle w:val="Level2Body"/>
              <w:ind w:left="0"/>
              <w:jc w:val="left"/>
              <w:rPr>
                <w:rFonts w:cs="Arial"/>
                <w:color w:val="auto"/>
                <w:sz w:val="18"/>
                <w:szCs w:val="18"/>
              </w:rPr>
            </w:pPr>
            <w:r w:rsidRPr="0040506C">
              <w:rPr>
                <w:rFonts w:eastAsia="Times New Roman" w:cs="Arial"/>
                <w:color w:val="auto"/>
                <w:sz w:val="18"/>
                <w:szCs w:val="18"/>
              </w:rPr>
              <w:t xml:space="preserve">Contractor’s proposed solution must conduct medical supply rebate programs in accordance with all applicable </w:t>
            </w:r>
            <w:r>
              <w:rPr>
                <w:rFonts w:eastAsia="Times New Roman" w:cs="Arial"/>
                <w:color w:val="auto"/>
                <w:sz w:val="18"/>
                <w:szCs w:val="18"/>
              </w:rPr>
              <w:t>s</w:t>
            </w:r>
            <w:r w:rsidRPr="0040506C">
              <w:rPr>
                <w:rFonts w:eastAsia="Times New Roman" w:cs="Arial"/>
                <w:color w:val="auto"/>
                <w:sz w:val="18"/>
                <w:szCs w:val="18"/>
              </w:rPr>
              <w:t xml:space="preserve">tate and </w:t>
            </w:r>
            <w:r>
              <w:rPr>
                <w:rFonts w:eastAsia="Times New Roman" w:cs="Arial"/>
                <w:color w:val="auto"/>
                <w:sz w:val="18"/>
                <w:szCs w:val="18"/>
              </w:rPr>
              <w:t>f</w:t>
            </w:r>
            <w:r w:rsidRPr="0040506C">
              <w:rPr>
                <w:rFonts w:eastAsia="Times New Roman" w:cs="Arial"/>
                <w:color w:val="auto"/>
                <w:sz w:val="18"/>
                <w:szCs w:val="18"/>
              </w:rPr>
              <w:t>ederal laws and policies, including the reconciliation of drug manufacturer payments to invoices, the timely issuance of correct invoices, active and aggressive pursuit of resolution to any and all disputes that may arise, and aggressive pursuit and collection of any unpaid and undisputed invoiced amounts.</w:t>
            </w:r>
          </w:p>
        </w:tc>
        <w:sdt>
          <w:sdtPr>
            <w:rPr>
              <w:rFonts w:cs="Arial"/>
              <w:color w:val="auto"/>
              <w:sz w:val="18"/>
              <w:szCs w:val="18"/>
            </w:rPr>
            <w:alias w:val="Ability Code"/>
            <w:tag w:val="Ability Code"/>
            <w:id w:val="-325517671"/>
            <w:placeholder>
              <w:docPart w:val="CC6D1516AE134E8CBC46D58590CEF016"/>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318CF58A" w14:textId="2BFDC4E1" w:rsidR="00540952" w:rsidRPr="0040506C" w:rsidRDefault="00540952" w:rsidP="00540952">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C75DBE" w:rsidRPr="0040506C" w14:paraId="05F2FFD2" w14:textId="77777777" w:rsidTr="000119D2">
        <w:trPr>
          <w:trHeight w:val="932"/>
        </w:trPr>
        <w:tc>
          <w:tcPr>
            <w:tcW w:w="14125" w:type="dxa"/>
            <w:gridSpan w:val="5"/>
          </w:tcPr>
          <w:p w14:paraId="603254FB" w14:textId="77777777" w:rsidR="00C75DBE" w:rsidRPr="0040506C" w:rsidRDefault="00C75DBE" w:rsidP="00F30134">
            <w:pPr>
              <w:pStyle w:val="Level2Body"/>
              <w:ind w:left="0"/>
              <w:rPr>
                <w:rFonts w:cs="Arial"/>
                <w:color w:val="auto"/>
                <w:sz w:val="18"/>
                <w:szCs w:val="18"/>
              </w:rPr>
            </w:pPr>
            <w:r w:rsidRPr="0040506C">
              <w:rPr>
                <w:rFonts w:cs="Arial"/>
                <w:color w:val="auto"/>
                <w:sz w:val="18"/>
                <w:szCs w:val="18"/>
              </w:rPr>
              <w:lastRenderedPageBreak/>
              <w:t xml:space="preserve">Bidder’s Response:  </w:t>
            </w:r>
          </w:p>
        </w:tc>
      </w:tr>
    </w:tbl>
    <w:p w14:paraId="1A1DBC7A" w14:textId="3865D7DC" w:rsidR="009514EB" w:rsidRPr="0040506C" w:rsidRDefault="009514EB"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540952" w:rsidRPr="0040506C" w14:paraId="73A36FA5" w14:textId="77777777" w:rsidTr="00205541">
        <w:tc>
          <w:tcPr>
            <w:tcW w:w="805" w:type="dxa"/>
          </w:tcPr>
          <w:p w14:paraId="538F7EC8"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RTM ID</w:t>
            </w:r>
          </w:p>
        </w:tc>
        <w:tc>
          <w:tcPr>
            <w:tcW w:w="632" w:type="dxa"/>
          </w:tcPr>
          <w:p w14:paraId="42FFA1B6"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Req.#</w:t>
            </w:r>
          </w:p>
        </w:tc>
        <w:tc>
          <w:tcPr>
            <w:tcW w:w="920" w:type="dxa"/>
          </w:tcPr>
          <w:p w14:paraId="63EBA1E6"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ID</w:t>
            </w:r>
          </w:p>
        </w:tc>
        <w:tc>
          <w:tcPr>
            <w:tcW w:w="10418" w:type="dxa"/>
          </w:tcPr>
          <w:p w14:paraId="0EA5F706" w14:textId="3DF55344" w:rsidR="00540952" w:rsidRPr="0040506C" w:rsidRDefault="00540952" w:rsidP="00A76753">
            <w:pPr>
              <w:pStyle w:val="Level2Body"/>
              <w:ind w:left="0"/>
              <w:rPr>
                <w:rFonts w:cs="Arial"/>
                <w:color w:val="auto"/>
                <w:sz w:val="18"/>
                <w:szCs w:val="18"/>
              </w:rPr>
            </w:pPr>
            <w:r>
              <w:rPr>
                <w:rFonts w:cs="Arial"/>
                <w:color w:val="auto"/>
                <w:sz w:val="18"/>
                <w:szCs w:val="18"/>
              </w:rPr>
              <w:t>Requirement</w:t>
            </w:r>
          </w:p>
        </w:tc>
        <w:tc>
          <w:tcPr>
            <w:tcW w:w="1350" w:type="dxa"/>
          </w:tcPr>
          <w:p w14:paraId="100261C5" w14:textId="77777777" w:rsidR="00540952" w:rsidRPr="0040506C" w:rsidRDefault="00540952" w:rsidP="00540952">
            <w:pPr>
              <w:pStyle w:val="Level2Body"/>
              <w:ind w:left="0"/>
              <w:jc w:val="left"/>
              <w:rPr>
                <w:rFonts w:cs="Arial"/>
                <w:color w:val="auto"/>
                <w:sz w:val="18"/>
                <w:szCs w:val="18"/>
              </w:rPr>
            </w:pPr>
            <w:r w:rsidRPr="0040506C">
              <w:rPr>
                <w:rFonts w:cs="Arial"/>
                <w:color w:val="auto"/>
                <w:sz w:val="18"/>
                <w:szCs w:val="18"/>
              </w:rPr>
              <w:t>Bidding Ability Code</w:t>
            </w:r>
          </w:p>
        </w:tc>
      </w:tr>
      <w:tr w:rsidR="00540952" w:rsidRPr="0040506C" w14:paraId="46E4F3EB" w14:textId="77777777" w:rsidTr="00205541">
        <w:trPr>
          <w:trHeight w:val="710"/>
        </w:trPr>
        <w:tc>
          <w:tcPr>
            <w:tcW w:w="805" w:type="dxa"/>
          </w:tcPr>
          <w:p w14:paraId="5FFEF65D"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PDL</w:t>
            </w:r>
          </w:p>
        </w:tc>
        <w:tc>
          <w:tcPr>
            <w:tcW w:w="632" w:type="dxa"/>
          </w:tcPr>
          <w:p w14:paraId="533E3D81" w14:textId="407DEEB8" w:rsidR="00540952" w:rsidRPr="0040506C" w:rsidRDefault="00540952" w:rsidP="00A76753">
            <w:pPr>
              <w:pStyle w:val="Level2Body"/>
              <w:ind w:left="0"/>
              <w:rPr>
                <w:rFonts w:cs="Arial"/>
                <w:color w:val="auto"/>
                <w:sz w:val="18"/>
                <w:szCs w:val="18"/>
              </w:rPr>
            </w:pPr>
            <w:r>
              <w:rPr>
                <w:rFonts w:cs="Arial"/>
                <w:color w:val="auto"/>
                <w:sz w:val="18"/>
                <w:szCs w:val="18"/>
              </w:rPr>
              <w:t>36</w:t>
            </w:r>
          </w:p>
        </w:tc>
        <w:tc>
          <w:tcPr>
            <w:tcW w:w="920" w:type="dxa"/>
          </w:tcPr>
          <w:p w14:paraId="15CA5109" w14:textId="0B83A6C7" w:rsidR="00540952" w:rsidRPr="0040506C" w:rsidRDefault="00540952" w:rsidP="00A76753">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-2</w:t>
            </w:r>
          </w:p>
        </w:tc>
        <w:tc>
          <w:tcPr>
            <w:tcW w:w="10418" w:type="dxa"/>
          </w:tcPr>
          <w:p w14:paraId="71447CEE" w14:textId="2BC29945" w:rsidR="00540952" w:rsidRPr="0040506C" w:rsidRDefault="00540952" w:rsidP="00A76753">
            <w:pPr>
              <w:pStyle w:val="Level2Body"/>
              <w:ind w:left="0"/>
              <w:jc w:val="left"/>
              <w:rPr>
                <w:rFonts w:cs="Arial"/>
                <w:color w:val="auto"/>
                <w:sz w:val="18"/>
                <w:szCs w:val="18"/>
              </w:rPr>
            </w:pPr>
            <w:r w:rsidRPr="0040506C">
              <w:rPr>
                <w:rFonts w:eastAsia="Times New Roman" w:cs="Arial"/>
                <w:color w:val="auto"/>
                <w:sz w:val="18"/>
                <w:szCs w:val="18"/>
              </w:rPr>
              <w:t>Solution must manage the State’s medical supply rebate program in compliance with the State Rebate Agreement for the Medical Supply Program and do so in a manner that maximizes rebate returns to the State while providing access to necessary supplies as medically necessary.</w:t>
            </w:r>
          </w:p>
        </w:tc>
        <w:sdt>
          <w:sdtPr>
            <w:rPr>
              <w:rFonts w:cs="Arial"/>
              <w:color w:val="auto"/>
              <w:sz w:val="18"/>
              <w:szCs w:val="18"/>
            </w:rPr>
            <w:alias w:val="Ability Code"/>
            <w:tag w:val="Ability Code"/>
            <w:id w:val="1162354392"/>
            <w:placeholder>
              <w:docPart w:val="7C7E553A7CF34822840582AFF8E92E08"/>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6B79B011" w14:textId="1BA17503" w:rsidR="00540952" w:rsidRPr="0040506C" w:rsidRDefault="00540952" w:rsidP="00540952">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072117" w:rsidRPr="0040506C" w14:paraId="1BB9871C" w14:textId="77777777" w:rsidTr="00A76753">
        <w:trPr>
          <w:trHeight w:val="932"/>
        </w:trPr>
        <w:tc>
          <w:tcPr>
            <w:tcW w:w="14125" w:type="dxa"/>
            <w:gridSpan w:val="5"/>
          </w:tcPr>
          <w:p w14:paraId="586E54D6" w14:textId="77777777" w:rsidR="00072117" w:rsidRPr="0040506C" w:rsidRDefault="00072117" w:rsidP="00A76753">
            <w:pPr>
              <w:pStyle w:val="Level2Body"/>
              <w:ind w:left="0"/>
              <w:rPr>
                <w:rFonts w:cs="Arial"/>
                <w:color w:val="auto"/>
                <w:sz w:val="18"/>
                <w:szCs w:val="18"/>
              </w:rPr>
            </w:pPr>
            <w:r w:rsidRPr="0040506C">
              <w:rPr>
                <w:rFonts w:cs="Arial"/>
                <w:color w:val="auto"/>
                <w:sz w:val="18"/>
                <w:szCs w:val="18"/>
              </w:rPr>
              <w:t xml:space="preserve">Bidder’s Response:  </w:t>
            </w:r>
          </w:p>
        </w:tc>
      </w:tr>
    </w:tbl>
    <w:p w14:paraId="3616F6E1" w14:textId="68755382" w:rsidR="00072117" w:rsidRPr="0040506C" w:rsidRDefault="00072117"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540952" w:rsidRPr="0040506C" w14:paraId="0D48DA2B" w14:textId="77777777" w:rsidTr="00540952">
        <w:tc>
          <w:tcPr>
            <w:tcW w:w="805" w:type="dxa"/>
          </w:tcPr>
          <w:p w14:paraId="11985242"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RTM ID</w:t>
            </w:r>
          </w:p>
        </w:tc>
        <w:tc>
          <w:tcPr>
            <w:tcW w:w="632" w:type="dxa"/>
          </w:tcPr>
          <w:p w14:paraId="1B98680C"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Req.#</w:t>
            </w:r>
          </w:p>
        </w:tc>
        <w:tc>
          <w:tcPr>
            <w:tcW w:w="920" w:type="dxa"/>
          </w:tcPr>
          <w:p w14:paraId="40DC656F"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ID</w:t>
            </w:r>
          </w:p>
        </w:tc>
        <w:tc>
          <w:tcPr>
            <w:tcW w:w="10418" w:type="dxa"/>
          </w:tcPr>
          <w:p w14:paraId="512154B5" w14:textId="0C4F30C9" w:rsidR="00540952" w:rsidRPr="0040506C" w:rsidRDefault="00540952" w:rsidP="00A76753">
            <w:pPr>
              <w:pStyle w:val="Level2Body"/>
              <w:ind w:left="0"/>
              <w:rPr>
                <w:rFonts w:cs="Arial"/>
                <w:color w:val="auto"/>
                <w:sz w:val="18"/>
                <w:szCs w:val="18"/>
              </w:rPr>
            </w:pPr>
            <w:r>
              <w:rPr>
                <w:rFonts w:cs="Arial"/>
                <w:color w:val="auto"/>
                <w:sz w:val="18"/>
                <w:szCs w:val="18"/>
              </w:rPr>
              <w:t>Requirement</w:t>
            </w:r>
          </w:p>
        </w:tc>
        <w:tc>
          <w:tcPr>
            <w:tcW w:w="1350" w:type="dxa"/>
          </w:tcPr>
          <w:p w14:paraId="06BB92E0" w14:textId="77777777" w:rsidR="00540952" w:rsidRPr="0040506C" w:rsidRDefault="00540952" w:rsidP="00540952">
            <w:pPr>
              <w:pStyle w:val="Level2Body"/>
              <w:ind w:left="0"/>
              <w:jc w:val="left"/>
              <w:rPr>
                <w:rFonts w:cs="Arial"/>
                <w:color w:val="auto"/>
                <w:sz w:val="18"/>
                <w:szCs w:val="18"/>
              </w:rPr>
            </w:pPr>
            <w:r w:rsidRPr="0040506C">
              <w:rPr>
                <w:rFonts w:cs="Arial"/>
                <w:color w:val="auto"/>
                <w:sz w:val="18"/>
                <w:szCs w:val="18"/>
              </w:rPr>
              <w:t>Bidding Ability Code</w:t>
            </w:r>
          </w:p>
        </w:tc>
      </w:tr>
      <w:tr w:rsidR="00540952" w:rsidRPr="0040506C" w14:paraId="4EF7D413" w14:textId="77777777" w:rsidTr="00540952">
        <w:trPr>
          <w:trHeight w:val="710"/>
        </w:trPr>
        <w:tc>
          <w:tcPr>
            <w:tcW w:w="805" w:type="dxa"/>
          </w:tcPr>
          <w:p w14:paraId="3EE66928"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PDL</w:t>
            </w:r>
          </w:p>
        </w:tc>
        <w:tc>
          <w:tcPr>
            <w:tcW w:w="632" w:type="dxa"/>
          </w:tcPr>
          <w:p w14:paraId="285CEC97" w14:textId="09C3AC94" w:rsidR="00540952" w:rsidRPr="0040506C" w:rsidRDefault="00540952" w:rsidP="00A76753">
            <w:pPr>
              <w:pStyle w:val="Level2Body"/>
              <w:ind w:left="0"/>
              <w:rPr>
                <w:rFonts w:cs="Arial"/>
                <w:color w:val="auto"/>
                <w:sz w:val="18"/>
                <w:szCs w:val="18"/>
              </w:rPr>
            </w:pPr>
            <w:r>
              <w:rPr>
                <w:rFonts w:cs="Arial"/>
                <w:color w:val="auto"/>
                <w:sz w:val="18"/>
                <w:szCs w:val="18"/>
              </w:rPr>
              <w:t>37</w:t>
            </w:r>
          </w:p>
        </w:tc>
        <w:tc>
          <w:tcPr>
            <w:tcW w:w="920" w:type="dxa"/>
          </w:tcPr>
          <w:p w14:paraId="0FED1428" w14:textId="60D58C43" w:rsidR="00540952" w:rsidRPr="0040506C" w:rsidRDefault="00540952" w:rsidP="00A76753">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-3</w:t>
            </w:r>
          </w:p>
        </w:tc>
        <w:tc>
          <w:tcPr>
            <w:tcW w:w="10418" w:type="dxa"/>
          </w:tcPr>
          <w:p w14:paraId="2C77390A" w14:textId="04EA5BB9" w:rsidR="00540952" w:rsidRPr="0040506C" w:rsidRDefault="00540952" w:rsidP="00650D3A">
            <w:pPr>
              <w:pStyle w:val="Level2Body"/>
              <w:ind w:left="0"/>
              <w:jc w:val="left"/>
              <w:rPr>
                <w:rFonts w:cs="Arial"/>
                <w:color w:val="auto"/>
                <w:sz w:val="18"/>
                <w:szCs w:val="18"/>
              </w:rPr>
            </w:pPr>
            <w:r w:rsidRPr="0040506C">
              <w:rPr>
                <w:rFonts w:eastAsia="Times New Roman" w:cs="Arial"/>
                <w:color w:val="auto"/>
                <w:sz w:val="18"/>
                <w:szCs w:val="18"/>
              </w:rPr>
              <w:t>Contractor must administer a Medical Supply Program to manage and collect rebates from medical supply manufacturer(s) for medical supplies which include, but not limited to; Glucometers and test strips, continuous glucose monitors and sensors, respiratory spacer/aerosol chambers, peak flow meters, mask devices</w:t>
            </w:r>
            <w:r>
              <w:rPr>
                <w:rFonts w:eastAsia="Times New Roman" w:cs="Arial"/>
                <w:color w:val="auto"/>
                <w:sz w:val="18"/>
                <w:szCs w:val="18"/>
              </w:rPr>
              <w:t>, and formula</w:t>
            </w:r>
            <w:r w:rsidRPr="0040506C">
              <w:rPr>
                <w:rFonts w:eastAsia="Times New Roman" w:cs="Arial"/>
                <w:color w:val="auto"/>
                <w:sz w:val="18"/>
                <w:szCs w:val="18"/>
              </w:rPr>
              <w:t>.</w:t>
            </w:r>
          </w:p>
        </w:tc>
        <w:sdt>
          <w:sdtPr>
            <w:rPr>
              <w:rFonts w:cs="Arial"/>
              <w:color w:val="auto"/>
              <w:sz w:val="18"/>
              <w:szCs w:val="18"/>
            </w:rPr>
            <w:alias w:val="Ability Code"/>
            <w:tag w:val="Ability Code"/>
            <w:id w:val="-1871825595"/>
            <w:placeholder>
              <w:docPart w:val="D08E591FF70B430EB24B41AC9516987F"/>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74D3EF99" w14:textId="4A81B246" w:rsidR="00540952" w:rsidRPr="0040506C" w:rsidRDefault="00540952" w:rsidP="00540952">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072117" w:rsidRPr="0040506C" w14:paraId="689911B3" w14:textId="77777777" w:rsidTr="00A76753">
        <w:trPr>
          <w:trHeight w:val="932"/>
        </w:trPr>
        <w:tc>
          <w:tcPr>
            <w:tcW w:w="14125" w:type="dxa"/>
            <w:gridSpan w:val="5"/>
          </w:tcPr>
          <w:p w14:paraId="148FB82B" w14:textId="77777777" w:rsidR="00072117" w:rsidRPr="0040506C" w:rsidRDefault="00072117" w:rsidP="00A76753">
            <w:pPr>
              <w:pStyle w:val="Level2Body"/>
              <w:ind w:left="0"/>
              <w:rPr>
                <w:rFonts w:cs="Arial"/>
                <w:color w:val="auto"/>
                <w:sz w:val="18"/>
                <w:szCs w:val="18"/>
              </w:rPr>
            </w:pPr>
            <w:r w:rsidRPr="0040506C">
              <w:rPr>
                <w:rFonts w:cs="Arial"/>
                <w:color w:val="auto"/>
                <w:sz w:val="18"/>
                <w:szCs w:val="18"/>
              </w:rPr>
              <w:t xml:space="preserve">Bidder’s Response:  </w:t>
            </w:r>
          </w:p>
        </w:tc>
      </w:tr>
    </w:tbl>
    <w:p w14:paraId="781182E2" w14:textId="615AE641" w:rsidR="00072117" w:rsidRPr="0040506C" w:rsidRDefault="00072117"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540952" w:rsidRPr="0040506C" w14:paraId="1EDB2A33" w14:textId="77777777" w:rsidTr="00540952">
        <w:tc>
          <w:tcPr>
            <w:tcW w:w="805" w:type="dxa"/>
          </w:tcPr>
          <w:p w14:paraId="7734FC81"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RTM ID</w:t>
            </w:r>
          </w:p>
        </w:tc>
        <w:tc>
          <w:tcPr>
            <w:tcW w:w="632" w:type="dxa"/>
          </w:tcPr>
          <w:p w14:paraId="46C7DCA5"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Req.#</w:t>
            </w:r>
          </w:p>
        </w:tc>
        <w:tc>
          <w:tcPr>
            <w:tcW w:w="920" w:type="dxa"/>
          </w:tcPr>
          <w:p w14:paraId="7C688279"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ID</w:t>
            </w:r>
          </w:p>
        </w:tc>
        <w:tc>
          <w:tcPr>
            <w:tcW w:w="10418" w:type="dxa"/>
          </w:tcPr>
          <w:p w14:paraId="6A566D1E" w14:textId="48D80CE2" w:rsidR="00540952" w:rsidRPr="0040506C" w:rsidRDefault="00540952" w:rsidP="00A76753">
            <w:pPr>
              <w:pStyle w:val="Level2Body"/>
              <w:ind w:left="0"/>
              <w:rPr>
                <w:rFonts w:cs="Arial"/>
                <w:color w:val="auto"/>
                <w:sz w:val="18"/>
                <w:szCs w:val="18"/>
              </w:rPr>
            </w:pPr>
            <w:r>
              <w:rPr>
                <w:rFonts w:cs="Arial"/>
                <w:color w:val="auto"/>
                <w:sz w:val="18"/>
                <w:szCs w:val="18"/>
              </w:rPr>
              <w:t>Requirement</w:t>
            </w:r>
          </w:p>
        </w:tc>
        <w:tc>
          <w:tcPr>
            <w:tcW w:w="1350" w:type="dxa"/>
          </w:tcPr>
          <w:p w14:paraId="10A5018D" w14:textId="77777777" w:rsidR="00540952" w:rsidRPr="0040506C" w:rsidRDefault="00540952" w:rsidP="00540952">
            <w:pPr>
              <w:pStyle w:val="Level2Body"/>
              <w:ind w:left="0"/>
              <w:jc w:val="left"/>
              <w:rPr>
                <w:rFonts w:cs="Arial"/>
                <w:color w:val="auto"/>
                <w:sz w:val="18"/>
                <w:szCs w:val="18"/>
              </w:rPr>
            </w:pPr>
            <w:r w:rsidRPr="0040506C">
              <w:rPr>
                <w:rFonts w:cs="Arial"/>
                <w:color w:val="auto"/>
                <w:sz w:val="18"/>
                <w:szCs w:val="18"/>
              </w:rPr>
              <w:t>Bidding Ability Code</w:t>
            </w:r>
          </w:p>
        </w:tc>
      </w:tr>
      <w:tr w:rsidR="00540952" w:rsidRPr="0040506C" w14:paraId="22919E8B" w14:textId="77777777" w:rsidTr="00540952">
        <w:trPr>
          <w:trHeight w:val="710"/>
        </w:trPr>
        <w:tc>
          <w:tcPr>
            <w:tcW w:w="805" w:type="dxa"/>
          </w:tcPr>
          <w:p w14:paraId="58EEB713"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PDL</w:t>
            </w:r>
          </w:p>
        </w:tc>
        <w:tc>
          <w:tcPr>
            <w:tcW w:w="632" w:type="dxa"/>
          </w:tcPr>
          <w:p w14:paraId="58F237DB" w14:textId="4FC30676" w:rsidR="00540952" w:rsidRPr="0040506C" w:rsidRDefault="00540952" w:rsidP="00A76753">
            <w:pPr>
              <w:pStyle w:val="Level2Body"/>
              <w:ind w:left="0"/>
              <w:rPr>
                <w:rFonts w:cs="Arial"/>
                <w:color w:val="auto"/>
                <w:sz w:val="18"/>
                <w:szCs w:val="18"/>
              </w:rPr>
            </w:pPr>
            <w:r>
              <w:rPr>
                <w:rFonts w:cs="Arial"/>
                <w:color w:val="auto"/>
                <w:sz w:val="18"/>
                <w:szCs w:val="18"/>
              </w:rPr>
              <w:t>38</w:t>
            </w:r>
          </w:p>
        </w:tc>
        <w:tc>
          <w:tcPr>
            <w:tcW w:w="920" w:type="dxa"/>
          </w:tcPr>
          <w:p w14:paraId="5F55B23C" w14:textId="7C96D2A1" w:rsidR="00540952" w:rsidRPr="0040506C" w:rsidRDefault="00540952" w:rsidP="00A76753">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-4</w:t>
            </w:r>
          </w:p>
        </w:tc>
        <w:tc>
          <w:tcPr>
            <w:tcW w:w="10418" w:type="dxa"/>
          </w:tcPr>
          <w:p w14:paraId="1F7CDBB0" w14:textId="26AA0B15" w:rsidR="00540952" w:rsidRPr="0040506C" w:rsidRDefault="00540952" w:rsidP="008D6E31">
            <w:pPr>
              <w:pStyle w:val="Level2Body"/>
              <w:ind w:left="0"/>
              <w:jc w:val="left"/>
              <w:rPr>
                <w:rFonts w:cs="Arial"/>
                <w:color w:val="auto"/>
                <w:sz w:val="18"/>
                <w:szCs w:val="18"/>
              </w:rPr>
            </w:pPr>
            <w:r w:rsidRPr="0040506C">
              <w:rPr>
                <w:rFonts w:eastAsia="Times New Roman" w:cs="Arial"/>
                <w:color w:val="auto"/>
                <w:sz w:val="18"/>
                <w:szCs w:val="18"/>
              </w:rPr>
              <w:t xml:space="preserve">Contractor must develop and manage a single preferred drug list (PDL), including but not limited to, description, preferred status, limits which </w:t>
            </w:r>
            <w:r w:rsidR="00127CE3">
              <w:rPr>
                <w:rFonts w:eastAsia="Times New Roman" w:cs="Arial"/>
                <w:color w:val="auto"/>
                <w:sz w:val="18"/>
                <w:szCs w:val="18"/>
              </w:rPr>
              <w:t>are</w:t>
            </w:r>
            <w:r w:rsidRPr="0040506C">
              <w:rPr>
                <w:rFonts w:eastAsia="Times New Roman" w:cs="Arial"/>
                <w:color w:val="auto"/>
                <w:sz w:val="18"/>
                <w:szCs w:val="18"/>
              </w:rPr>
              <w:t xml:space="preserve"> published on DHHS website and accessible to the public.</w:t>
            </w:r>
          </w:p>
        </w:tc>
        <w:sdt>
          <w:sdtPr>
            <w:rPr>
              <w:rFonts w:cs="Arial"/>
              <w:color w:val="auto"/>
              <w:sz w:val="18"/>
              <w:szCs w:val="18"/>
            </w:rPr>
            <w:alias w:val="Ability Code"/>
            <w:tag w:val="Ability Code"/>
            <w:id w:val="-449934701"/>
            <w:placeholder>
              <w:docPart w:val="5E974B3691014C91AE130B33C1DEE1FB"/>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1404ABB5" w14:textId="269C68C2" w:rsidR="00540952" w:rsidRPr="0040506C" w:rsidRDefault="00540952" w:rsidP="00540952">
                <w:pPr>
                  <w:pStyle w:val="Level2Body"/>
                  <w:ind w:left="0"/>
                  <w:jc w:val="left"/>
                  <w:rPr>
                    <w:rFonts w:cs="Arial"/>
                    <w:color w:val="auto"/>
                    <w:sz w:val="18"/>
                    <w:szCs w:val="18"/>
                  </w:rPr>
                </w:pPr>
                <w:r>
                  <w:rPr>
                    <w:rFonts w:cs="Arial"/>
                    <w:color w:val="auto"/>
                    <w:sz w:val="18"/>
                    <w:szCs w:val="18"/>
                  </w:rPr>
                  <w:t>Choose an item.</w:t>
                </w:r>
              </w:p>
            </w:tc>
          </w:sdtContent>
        </w:sdt>
      </w:tr>
      <w:tr w:rsidR="00072117" w:rsidRPr="0040506C" w14:paraId="7D9DDEFD" w14:textId="77777777" w:rsidTr="00A76753">
        <w:trPr>
          <w:trHeight w:val="932"/>
        </w:trPr>
        <w:tc>
          <w:tcPr>
            <w:tcW w:w="14125" w:type="dxa"/>
            <w:gridSpan w:val="5"/>
          </w:tcPr>
          <w:p w14:paraId="477C10D0" w14:textId="77777777" w:rsidR="00072117" w:rsidRPr="0040506C" w:rsidRDefault="00072117" w:rsidP="00A76753">
            <w:pPr>
              <w:pStyle w:val="Level2Body"/>
              <w:ind w:left="0"/>
              <w:rPr>
                <w:rFonts w:cs="Arial"/>
                <w:color w:val="auto"/>
                <w:sz w:val="18"/>
                <w:szCs w:val="18"/>
              </w:rPr>
            </w:pPr>
            <w:r w:rsidRPr="0040506C">
              <w:rPr>
                <w:rFonts w:cs="Arial"/>
                <w:color w:val="auto"/>
                <w:sz w:val="18"/>
                <w:szCs w:val="18"/>
              </w:rPr>
              <w:t xml:space="preserve">Bidder’s Response:  </w:t>
            </w:r>
          </w:p>
        </w:tc>
      </w:tr>
    </w:tbl>
    <w:p w14:paraId="77402D77" w14:textId="1E1B7045" w:rsidR="00072117" w:rsidRPr="0040506C" w:rsidRDefault="00072117"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540952" w:rsidRPr="0040506C" w14:paraId="3D9D07C0" w14:textId="77777777" w:rsidTr="00540952">
        <w:tc>
          <w:tcPr>
            <w:tcW w:w="805" w:type="dxa"/>
          </w:tcPr>
          <w:p w14:paraId="5AF91A61"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RTM ID</w:t>
            </w:r>
          </w:p>
        </w:tc>
        <w:tc>
          <w:tcPr>
            <w:tcW w:w="632" w:type="dxa"/>
          </w:tcPr>
          <w:p w14:paraId="2175DD2C"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Req.#</w:t>
            </w:r>
          </w:p>
        </w:tc>
        <w:tc>
          <w:tcPr>
            <w:tcW w:w="920" w:type="dxa"/>
          </w:tcPr>
          <w:p w14:paraId="41B2A3F8"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ID</w:t>
            </w:r>
          </w:p>
        </w:tc>
        <w:tc>
          <w:tcPr>
            <w:tcW w:w="10418" w:type="dxa"/>
          </w:tcPr>
          <w:p w14:paraId="7F9FDAE3" w14:textId="0ED40D1E" w:rsidR="00540952" w:rsidRPr="0040506C" w:rsidRDefault="00540952" w:rsidP="00A76753">
            <w:pPr>
              <w:pStyle w:val="Level2Body"/>
              <w:ind w:left="0"/>
              <w:rPr>
                <w:rFonts w:cs="Arial"/>
                <w:color w:val="auto"/>
                <w:sz w:val="18"/>
                <w:szCs w:val="18"/>
              </w:rPr>
            </w:pPr>
            <w:r>
              <w:rPr>
                <w:rFonts w:cs="Arial"/>
                <w:color w:val="auto"/>
                <w:sz w:val="18"/>
                <w:szCs w:val="18"/>
              </w:rPr>
              <w:t>Requirement</w:t>
            </w:r>
          </w:p>
        </w:tc>
        <w:tc>
          <w:tcPr>
            <w:tcW w:w="1350" w:type="dxa"/>
          </w:tcPr>
          <w:p w14:paraId="329D2BE1" w14:textId="77777777" w:rsidR="00540952" w:rsidRPr="0040506C" w:rsidRDefault="00540952" w:rsidP="00540952">
            <w:pPr>
              <w:pStyle w:val="Level2Body"/>
              <w:ind w:left="0"/>
              <w:jc w:val="left"/>
              <w:rPr>
                <w:rFonts w:cs="Arial"/>
                <w:color w:val="auto"/>
                <w:sz w:val="18"/>
                <w:szCs w:val="18"/>
              </w:rPr>
            </w:pPr>
            <w:r w:rsidRPr="0040506C">
              <w:rPr>
                <w:rFonts w:cs="Arial"/>
                <w:color w:val="auto"/>
                <w:sz w:val="18"/>
                <w:szCs w:val="18"/>
              </w:rPr>
              <w:t>Bidding Ability Code</w:t>
            </w:r>
          </w:p>
        </w:tc>
      </w:tr>
      <w:tr w:rsidR="00540952" w:rsidRPr="0040506C" w14:paraId="2384C391" w14:textId="77777777" w:rsidTr="00540952">
        <w:trPr>
          <w:trHeight w:val="710"/>
        </w:trPr>
        <w:tc>
          <w:tcPr>
            <w:tcW w:w="805" w:type="dxa"/>
          </w:tcPr>
          <w:p w14:paraId="4C3F31A2"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PDL</w:t>
            </w:r>
          </w:p>
        </w:tc>
        <w:tc>
          <w:tcPr>
            <w:tcW w:w="632" w:type="dxa"/>
          </w:tcPr>
          <w:p w14:paraId="2F5FE85F" w14:textId="0F203F01" w:rsidR="00540952" w:rsidRPr="0040506C" w:rsidRDefault="00540952" w:rsidP="00A76753">
            <w:pPr>
              <w:pStyle w:val="Level2Body"/>
              <w:ind w:left="0"/>
              <w:rPr>
                <w:rFonts w:cs="Arial"/>
                <w:color w:val="auto"/>
                <w:sz w:val="18"/>
                <w:szCs w:val="18"/>
              </w:rPr>
            </w:pPr>
            <w:r>
              <w:rPr>
                <w:rFonts w:cs="Arial"/>
                <w:color w:val="auto"/>
                <w:sz w:val="18"/>
                <w:szCs w:val="18"/>
              </w:rPr>
              <w:t>39</w:t>
            </w:r>
          </w:p>
        </w:tc>
        <w:tc>
          <w:tcPr>
            <w:tcW w:w="920" w:type="dxa"/>
          </w:tcPr>
          <w:p w14:paraId="0D625A28" w14:textId="5320E253" w:rsidR="00540952" w:rsidRPr="0040506C" w:rsidRDefault="00540952" w:rsidP="00A76753">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-5</w:t>
            </w:r>
          </w:p>
        </w:tc>
        <w:tc>
          <w:tcPr>
            <w:tcW w:w="10418" w:type="dxa"/>
          </w:tcPr>
          <w:p w14:paraId="7F77E9A8" w14:textId="033B0F87" w:rsidR="00540952" w:rsidRPr="0040506C" w:rsidRDefault="00540952" w:rsidP="008D6E31">
            <w:pPr>
              <w:pStyle w:val="Level2Body"/>
              <w:ind w:left="0"/>
              <w:jc w:val="left"/>
              <w:rPr>
                <w:rFonts w:cs="Arial"/>
                <w:color w:val="auto"/>
                <w:sz w:val="18"/>
                <w:szCs w:val="18"/>
              </w:rPr>
            </w:pPr>
            <w:r w:rsidRPr="0040506C">
              <w:rPr>
                <w:rFonts w:cs="Arial"/>
                <w:color w:val="auto"/>
                <w:sz w:val="18"/>
                <w:szCs w:val="18"/>
              </w:rPr>
              <w:t>Contractor must be fully responsible for all medical supply item rebate accounts receivable</w:t>
            </w:r>
            <w:r w:rsidR="00127CE3">
              <w:rPr>
                <w:rFonts w:cs="Arial"/>
                <w:color w:val="auto"/>
                <w:sz w:val="18"/>
                <w:szCs w:val="18"/>
              </w:rPr>
              <w:t>.</w:t>
            </w:r>
            <w:r w:rsidRPr="0040506C">
              <w:rPr>
                <w:rFonts w:cs="Arial"/>
                <w:color w:val="auto"/>
                <w:sz w:val="18"/>
                <w:szCs w:val="18"/>
              </w:rPr>
              <w:t xml:space="preserve"> This would include, e.g., the aggressive pursuit and collection of disputed rebate amounts and any other invoiced but uncollected supplemental rebate accounts receivable.</w:t>
            </w:r>
          </w:p>
        </w:tc>
        <w:sdt>
          <w:sdtPr>
            <w:rPr>
              <w:rFonts w:cs="Arial"/>
              <w:color w:val="auto"/>
              <w:sz w:val="18"/>
              <w:szCs w:val="18"/>
            </w:rPr>
            <w:alias w:val="Ability Code"/>
            <w:tag w:val="Ability Code"/>
            <w:id w:val="2023046234"/>
            <w:placeholder>
              <w:docPart w:val="B3D1BCCB3DEB4E5D8AEF96BEC6F4D93A"/>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364BD801" w14:textId="11209CA0" w:rsidR="00540952" w:rsidRPr="0040506C" w:rsidRDefault="00540952" w:rsidP="00540952">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072117" w:rsidRPr="0040506C" w14:paraId="79B1DD17" w14:textId="77777777" w:rsidTr="00A76753">
        <w:trPr>
          <w:trHeight w:val="932"/>
        </w:trPr>
        <w:tc>
          <w:tcPr>
            <w:tcW w:w="14125" w:type="dxa"/>
            <w:gridSpan w:val="5"/>
          </w:tcPr>
          <w:p w14:paraId="374F5663" w14:textId="77777777" w:rsidR="00072117" w:rsidRPr="0040506C" w:rsidRDefault="00072117" w:rsidP="00A76753">
            <w:pPr>
              <w:pStyle w:val="Level2Body"/>
              <w:ind w:left="0"/>
              <w:rPr>
                <w:rFonts w:cs="Arial"/>
                <w:color w:val="auto"/>
                <w:sz w:val="18"/>
                <w:szCs w:val="18"/>
              </w:rPr>
            </w:pPr>
            <w:r w:rsidRPr="0040506C">
              <w:rPr>
                <w:rFonts w:cs="Arial"/>
                <w:color w:val="auto"/>
                <w:sz w:val="18"/>
                <w:szCs w:val="18"/>
              </w:rPr>
              <w:t xml:space="preserve">Bidder’s Response:  </w:t>
            </w:r>
          </w:p>
        </w:tc>
      </w:tr>
    </w:tbl>
    <w:p w14:paraId="1DAEC722" w14:textId="5AC6E750" w:rsidR="00072117" w:rsidRPr="0040506C" w:rsidRDefault="00072117"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540952" w:rsidRPr="0040506C" w14:paraId="415BF33B" w14:textId="77777777" w:rsidTr="00540952">
        <w:tc>
          <w:tcPr>
            <w:tcW w:w="805" w:type="dxa"/>
          </w:tcPr>
          <w:p w14:paraId="2B62C915"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RTM ID</w:t>
            </w:r>
          </w:p>
        </w:tc>
        <w:tc>
          <w:tcPr>
            <w:tcW w:w="632" w:type="dxa"/>
          </w:tcPr>
          <w:p w14:paraId="07C8E321"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Req.#</w:t>
            </w:r>
          </w:p>
        </w:tc>
        <w:tc>
          <w:tcPr>
            <w:tcW w:w="920" w:type="dxa"/>
          </w:tcPr>
          <w:p w14:paraId="40BE1AD1"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ID</w:t>
            </w:r>
          </w:p>
        </w:tc>
        <w:tc>
          <w:tcPr>
            <w:tcW w:w="10418" w:type="dxa"/>
          </w:tcPr>
          <w:p w14:paraId="1BD8A7B7" w14:textId="62E0736A" w:rsidR="00540952" w:rsidRPr="0040506C" w:rsidRDefault="00540952" w:rsidP="00A76753">
            <w:pPr>
              <w:pStyle w:val="Level2Body"/>
              <w:ind w:left="0"/>
              <w:rPr>
                <w:rFonts w:cs="Arial"/>
                <w:color w:val="auto"/>
                <w:sz w:val="18"/>
                <w:szCs w:val="18"/>
              </w:rPr>
            </w:pPr>
            <w:r>
              <w:rPr>
                <w:rFonts w:cs="Arial"/>
                <w:color w:val="auto"/>
                <w:sz w:val="18"/>
                <w:szCs w:val="18"/>
              </w:rPr>
              <w:t>Requirement</w:t>
            </w:r>
          </w:p>
        </w:tc>
        <w:tc>
          <w:tcPr>
            <w:tcW w:w="1350" w:type="dxa"/>
          </w:tcPr>
          <w:p w14:paraId="61A6DD76" w14:textId="77777777" w:rsidR="00540952" w:rsidRPr="0040506C" w:rsidRDefault="00540952" w:rsidP="00540952">
            <w:pPr>
              <w:pStyle w:val="Level2Body"/>
              <w:ind w:left="0"/>
              <w:jc w:val="left"/>
              <w:rPr>
                <w:rFonts w:cs="Arial"/>
                <w:color w:val="auto"/>
                <w:sz w:val="18"/>
                <w:szCs w:val="18"/>
              </w:rPr>
            </w:pPr>
            <w:r w:rsidRPr="0040506C">
              <w:rPr>
                <w:rFonts w:cs="Arial"/>
                <w:color w:val="auto"/>
                <w:sz w:val="18"/>
                <w:szCs w:val="18"/>
              </w:rPr>
              <w:t>Bidding Ability Code</w:t>
            </w:r>
          </w:p>
        </w:tc>
      </w:tr>
      <w:tr w:rsidR="00540952" w:rsidRPr="0040506C" w14:paraId="44827EA8" w14:textId="77777777" w:rsidTr="00540952">
        <w:trPr>
          <w:trHeight w:val="710"/>
        </w:trPr>
        <w:tc>
          <w:tcPr>
            <w:tcW w:w="805" w:type="dxa"/>
          </w:tcPr>
          <w:p w14:paraId="7F8EFC77" w14:textId="77777777" w:rsidR="00540952" w:rsidRPr="0040506C" w:rsidRDefault="00540952" w:rsidP="0082658C">
            <w:pPr>
              <w:pStyle w:val="Level2Body"/>
              <w:ind w:left="0"/>
              <w:rPr>
                <w:rFonts w:cs="Arial"/>
                <w:color w:val="auto"/>
                <w:sz w:val="18"/>
                <w:szCs w:val="18"/>
              </w:rPr>
            </w:pPr>
            <w:r w:rsidRPr="0040506C">
              <w:rPr>
                <w:rFonts w:cs="Arial"/>
                <w:color w:val="auto"/>
                <w:sz w:val="18"/>
                <w:szCs w:val="18"/>
              </w:rPr>
              <w:t>PDL</w:t>
            </w:r>
          </w:p>
        </w:tc>
        <w:tc>
          <w:tcPr>
            <w:tcW w:w="632" w:type="dxa"/>
          </w:tcPr>
          <w:p w14:paraId="2B785FDC" w14:textId="0A0FBE13" w:rsidR="00540952" w:rsidRPr="0040506C" w:rsidRDefault="00540952" w:rsidP="0082658C">
            <w:pPr>
              <w:pStyle w:val="Level2Body"/>
              <w:ind w:left="0"/>
              <w:rPr>
                <w:rFonts w:cs="Arial"/>
                <w:color w:val="auto"/>
                <w:sz w:val="18"/>
                <w:szCs w:val="18"/>
              </w:rPr>
            </w:pPr>
            <w:r>
              <w:rPr>
                <w:rFonts w:cs="Arial"/>
                <w:color w:val="auto"/>
                <w:sz w:val="18"/>
                <w:szCs w:val="18"/>
              </w:rPr>
              <w:t>40</w:t>
            </w:r>
          </w:p>
        </w:tc>
        <w:tc>
          <w:tcPr>
            <w:tcW w:w="920" w:type="dxa"/>
          </w:tcPr>
          <w:p w14:paraId="440253DD" w14:textId="5E25F5F8" w:rsidR="00540952" w:rsidRPr="0040506C" w:rsidRDefault="00540952" w:rsidP="0082658C">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-6</w:t>
            </w:r>
          </w:p>
        </w:tc>
        <w:tc>
          <w:tcPr>
            <w:tcW w:w="10418" w:type="dxa"/>
          </w:tcPr>
          <w:p w14:paraId="556D1A4A" w14:textId="10056C33" w:rsidR="00540952" w:rsidRPr="0040506C" w:rsidRDefault="00540952" w:rsidP="0082658C">
            <w:pPr>
              <w:pStyle w:val="Level2Body"/>
              <w:ind w:left="0"/>
              <w:jc w:val="left"/>
              <w:rPr>
                <w:rFonts w:cs="Arial"/>
                <w:color w:val="auto"/>
                <w:sz w:val="18"/>
                <w:szCs w:val="18"/>
              </w:rPr>
            </w:pPr>
            <w:r w:rsidRPr="0040506C">
              <w:rPr>
                <w:rFonts w:cs="Arial"/>
                <w:color w:val="auto"/>
                <w:sz w:val="18"/>
                <w:szCs w:val="18"/>
              </w:rPr>
              <w:t>Contractor must perform all medical supply program activities in a transparent manner, and in accordance with Medicaid policies.</w:t>
            </w:r>
          </w:p>
        </w:tc>
        <w:sdt>
          <w:sdtPr>
            <w:rPr>
              <w:rFonts w:cs="Arial"/>
              <w:color w:val="auto"/>
              <w:sz w:val="18"/>
              <w:szCs w:val="18"/>
            </w:rPr>
            <w:alias w:val="Ability Code"/>
            <w:tag w:val="Ability Code"/>
            <w:id w:val="-204328671"/>
            <w:placeholder>
              <w:docPart w:val="E6D50E37E52E4D9F9066C01E36DDA119"/>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559678F9" w14:textId="3760A59D" w:rsidR="00540952" w:rsidRPr="0040506C" w:rsidRDefault="00540952" w:rsidP="00540952">
                <w:pPr>
                  <w:pStyle w:val="Level2Body"/>
                  <w:ind w:left="0"/>
                  <w:jc w:val="left"/>
                  <w:rPr>
                    <w:rFonts w:cs="Arial"/>
                    <w:color w:val="auto"/>
                    <w:sz w:val="18"/>
                    <w:szCs w:val="18"/>
                  </w:rPr>
                </w:pPr>
                <w:r>
                  <w:rPr>
                    <w:rFonts w:cs="Arial"/>
                    <w:color w:val="auto"/>
                    <w:sz w:val="18"/>
                    <w:szCs w:val="18"/>
                  </w:rPr>
                  <w:t xml:space="preserve">Choose an item. </w:t>
                </w:r>
              </w:p>
            </w:tc>
          </w:sdtContent>
        </w:sdt>
      </w:tr>
      <w:tr w:rsidR="0082658C" w:rsidRPr="0040506C" w14:paraId="3E0D3353" w14:textId="77777777" w:rsidTr="00A76753">
        <w:trPr>
          <w:trHeight w:val="932"/>
        </w:trPr>
        <w:tc>
          <w:tcPr>
            <w:tcW w:w="14125" w:type="dxa"/>
            <w:gridSpan w:val="5"/>
          </w:tcPr>
          <w:p w14:paraId="5D41BD6F" w14:textId="77777777" w:rsidR="0082658C" w:rsidRPr="0040506C" w:rsidRDefault="0082658C" w:rsidP="0082658C">
            <w:pPr>
              <w:pStyle w:val="Level2Body"/>
              <w:ind w:left="0"/>
              <w:rPr>
                <w:rFonts w:cs="Arial"/>
                <w:color w:val="auto"/>
                <w:sz w:val="18"/>
                <w:szCs w:val="18"/>
              </w:rPr>
            </w:pPr>
            <w:r w:rsidRPr="0040506C">
              <w:rPr>
                <w:rFonts w:cs="Arial"/>
                <w:color w:val="auto"/>
                <w:sz w:val="18"/>
                <w:szCs w:val="18"/>
              </w:rPr>
              <w:t xml:space="preserve">Bidder’s Response:  </w:t>
            </w:r>
          </w:p>
        </w:tc>
      </w:tr>
    </w:tbl>
    <w:p w14:paraId="377EE932" w14:textId="77777777" w:rsidR="00540952" w:rsidRPr="0040506C" w:rsidRDefault="00540952"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540952" w:rsidRPr="0040506C" w14:paraId="1B18F5CE" w14:textId="77777777" w:rsidTr="00540952">
        <w:tc>
          <w:tcPr>
            <w:tcW w:w="805" w:type="dxa"/>
          </w:tcPr>
          <w:p w14:paraId="35227C85"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RTM ID</w:t>
            </w:r>
          </w:p>
        </w:tc>
        <w:tc>
          <w:tcPr>
            <w:tcW w:w="632" w:type="dxa"/>
          </w:tcPr>
          <w:p w14:paraId="070FCF24"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Req.#</w:t>
            </w:r>
          </w:p>
        </w:tc>
        <w:tc>
          <w:tcPr>
            <w:tcW w:w="920" w:type="dxa"/>
          </w:tcPr>
          <w:p w14:paraId="048A3CDF"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ID</w:t>
            </w:r>
          </w:p>
        </w:tc>
        <w:tc>
          <w:tcPr>
            <w:tcW w:w="10418" w:type="dxa"/>
          </w:tcPr>
          <w:p w14:paraId="373AA2CC" w14:textId="61A7048C" w:rsidR="00540952" w:rsidRPr="0040506C" w:rsidRDefault="00540952" w:rsidP="00A76753">
            <w:pPr>
              <w:pStyle w:val="Level2Body"/>
              <w:ind w:left="0"/>
              <w:rPr>
                <w:rFonts w:cs="Arial"/>
                <w:color w:val="auto"/>
                <w:sz w:val="18"/>
                <w:szCs w:val="18"/>
              </w:rPr>
            </w:pPr>
            <w:r>
              <w:rPr>
                <w:rFonts w:cs="Arial"/>
                <w:color w:val="auto"/>
                <w:sz w:val="18"/>
                <w:szCs w:val="18"/>
              </w:rPr>
              <w:t>Requirement</w:t>
            </w:r>
          </w:p>
        </w:tc>
        <w:tc>
          <w:tcPr>
            <w:tcW w:w="1350" w:type="dxa"/>
          </w:tcPr>
          <w:p w14:paraId="5F843DA1" w14:textId="77777777" w:rsidR="00540952" w:rsidRPr="0040506C" w:rsidRDefault="00540952" w:rsidP="00540952">
            <w:pPr>
              <w:pStyle w:val="Level2Body"/>
              <w:ind w:left="0"/>
              <w:jc w:val="left"/>
              <w:rPr>
                <w:rFonts w:cs="Arial"/>
                <w:color w:val="auto"/>
                <w:sz w:val="18"/>
                <w:szCs w:val="18"/>
              </w:rPr>
            </w:pPr>
            <w:r w:rsidRPr="0040506C">
              <w:rPr>
                <w:rFonts w:cs="Arial"/>
                <w:color w:val="auto"/>
                <w:sz w:val="18"/>
                <w:szCs w:val="18"/>
              </w:rPr>
              <w:t>Bidding Ability Code</w:t>
            </w:r>
          </w:p>
        </w:tc>
      </w:tr>
      <w:tr w:rsidR="00540952" w:rsidRPr="0040506C" w14:paraId="730E3E09" w14:textId="77777777" w:rsidTr="00540952">
        <w:trPr>
          <w:trHeight w:val="710"/>
        </w:trPr>
        <w:tc>
          <w:tcPr>
            <w:tcW w:w="805" w:type="dxa"/>
          </w:tcPr>
          <w:p w14:paraId="279AAAFE"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PDL</w:t>
            </w:r>
          </w:p>
        </w:tc>
        <w:tc>
          <w:tcPr>
            <w:tcW w:w="632" w:type="dxa"/>
          </w:tcPr>
          <w:p w14:paraId="739E8CDD" w14:textId="3C2D54D9" w:rsidR="00540952" w:rsidRPr="0040506C" w:rsidRDefault="00540952" w:rsidP="00A76753">
            <w:pPr>
              <w:pStyle w:val="Level2Body"/>
              <w:ind w:left="0"/>
              <w:rPr>
                <w:rFonts w:cs="Arial"/>
                <w:color w:val="auto"/>
                <w:sz w:val="18"/>
                <w:szCs w:val="18"/>
              </w:rPr>
            </w:pPr>
            <w:r>
              <w:rPr>
                <w:rFonts w:cs="Arial"/>
                <w:color w:val="auto"/>
                <w:sz w:val="18"/>
                <w:szCs w:val="18"/>
              </w:rPr>
              <w:t>41</w:t>
            </w:r>
          </w:p>
        </w:tc>
        <w:tc>
          <w:tcPr>
            <w:tcW w:w="920" w:type="dxa"/>
          </w:tcPr>
          <w:p w14:paraId="248EFC23" w14:textId="2875D43A" w:rsidR="00540952" w:rsidRPr="0040506C" w:rsidRDefault="00540952" w:rsidP="00A76753">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-7</w:t>
            </w:r>
          </w:p>
        </w:tc>
        <w:tc>
          <w:tcPr>
            <w:tcW w:w="10418" w:type="dxa"/>
          </w:tcPr>
          <w:p w14:paraId="67587B7B" w14:textId="21CC0187" w:rsidR="00540952" w:rsidRPr="0040506C" w:rsidRDefault="00540952" w:rsidP="00D708B0">
            <w:pPr>
              <w:pStyle w:val="Level2Body"/>
              <w:ind w:left="0"/>
              <w:jc w:val="left"/>
              <w:rPr>
                <w:rFonts w:cs="Arial"/>
                <w:color w:val="auto"/>
                <w:sz w:val="18"/>
                <w:szCs w:val="18"/>
              </w:rPr>
            </w:pPr>
            <w:r w:rsidRPr="0040506C">
              <w:rPr>
                <w:rFonts w:cs="Arial"/>
                <w:color w:val="auto"/>
                <w:sz w:val="18"/>
                <w:szCs w:val="18"/>
              </w:rPr>
              <w:t>Contractor must retain no portion of rebates for medical supplies collected on behalf of Nebraska Medicaid. Remit one-hundred percent (100%) of the rebates collected on behalf of Nebraska</w:t>
            </w:r>
            <w:r w:rsidRPr="0040506C">
              <w:rPr>
                <w:rFonts w:cs="Arial"/>
                <w:strike/>
                <w:color w:val="auto"/>
                <w:sz w:val="18"/>
                <w:szCs w:val="18"/>
              </w:rPr>
              <w:t xml:space="preserve"> </w:t>
            </w:r>
            <w:r w:rsidRPr="0040506C">
              <w:rPr>
                <w:rFonts w:cs="Arial"/>
                <w:color w:val="auto"/>
                <w:sz w:val="18"/>
                <w:szCs w:val="18"/>
              </w:rPr>
              <w:t>Medicaid.</w:t>
            </w:r>
          </w:p>
        </w:tc>
        <w:sdt>
          <w:sdtPr>
            <w:rPr>
              <w:rFonts w:cs="Arial"/>
              <w:color w:val="auto"/>
              <w:sz w:val="18"/>
              <w:szCs w:val="18"/>
            </w:rPr>
            <w:alias w:val="Ability Code"/>
            <w:tag w:val="Ability Code"/>
            <w:id w:val="239138221"/>
            <w:placeholder>
              <w:docPart w:val="1146CEE08C8B4546AAB913367533F4CC"/>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48861665" w14:textId="08DB3BCC" w:rsidR="00540952" w:rsidRPr="0040506C" w:rsidRDefault="00540952" w:rsidP="00540952">
                <w:pPr>
                  <w:pStyle w:val="Level2Body"/>
                  <w:ind w:left="0"/>
                  <w:jc w:val="left"/>
                  <w:rPr>
                    <w:rFonts w:cs="Arial"/>
                    <w:color w:val="auto"/>
                    <w:sz w:val="18"/>
                    <w:szCs w:val="18"/>
                  </w:rPr>
                </w:pPr>
                <w:r>
                  <w:rPr>
                    <w:rFonts w:cs="Arial"/>
                    <w:color w:val="auto"/>
                    <w:sz w:val="18"/>
                    <w:szCs w:val="18"/>
                  </w:rPr>
                  <w:t>Choose an item.</w:t>
                </w:r>
              </w:p>
            </w:tc>
          </w:sdtContent>
        </w:sdt>
      </w:tr>
      <w:tr w:rsidR="00D12A98" w:rsidRPr="0040506C" w14:paraId="2AE4E920" w14:textId="77777777" w:rsidTr="00A76753">
        <w:trPr>
          <w:trHeight w:val="932"/>
        </w:trPr>
        <w:tc>
          <w:tcPr>
            <w:tcW w:w="14125" w:type="dxa"/>
            <w:gridSpan w:val="5"/>
          </w:tcPr>
          <w:p w14:paraId="046ED4C3" w14:textId="77777777" w:rsidR="00D12A98" w:rsidRPr="0040506C" w:rsidRDefault="00D12A98" w:rsidP="00A76753">
            <w:pPr>
              <w:pStyle w:val="Level2Body"/>
              <w:ind w:left="0"/>
              <w:rPr>
                <w:rFonts w:cs="Arial"/>
                <w:color w:val="auto"/>
                <w:sz w:val="18"/>
                <w:szCs w:val="18"/>
              </w:rPr>
            </w:pPr>
            <w:r w:rsidRPr="0040506C">
              <w:rPr>
                <w:rFonts w:cs="Arial"/>
                <w:color w:val="auto"/>
                <w:sz w:val="18"/>
                <w:szCs w:val="18"/>
              </w:rPr>
              <w:t xml:space="preserve">Bidder’s Response:  </w:t>
            </w:r>
          </w:p>
        </w:tc>
      </w:tr>
    </w:tbl>
    <w:p w14:paraId="09153CEB" w14:textId="1BB285A8" w:rsidR="00D12A98" w:rsidRPr="0040506C" w:rsidRDefault="00D12A98"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540952" w:rsidRPr="0040506C" w14:paraId="48C19286" w14:textId="77777777" w:rsidTr="00540952">
        <w:tc>
          <w:tcPr>
            <w:tcW w:w="805" w:type="dxa"/>
          </w:tcPr>
          <w:p w14:paraId="207B7EEA"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RTM ID</w:t>
            </w:r>
          </w:p>
        </w:tc>
        <w:tc>
          <w:tcPr>
            <w:tcW w:w="632" w:type="dxa"/>
          </w:tcPr>
          <w:p w14:paraId="3CC08C82"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Req.#</w:t>
            </w:r>
          </w:p>
        </w:tc>
        <w:tc>
          <w:tcPr>
            <w:tcW w:w="920" w:type="dxa"/>
          </w:tcPr>
          <w:p w14:paraId="41DB253A"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ID</w:t>
            </w:r>
          </w:p>
        </w:tc>
        <w:tc>
          <w:tcPr>
            <w:tcW w:w="10418" w:type="dxa"/>
          </w:tcPr>
          <w:p w14:paraId="3F61457F" w14:textId="747DEFFC" w:rsidR="00540952" w:rsidRPr="0040506C" w:rsidRDefault="00540952" w:rsidP="00A76753">
            <w:pPr>
              <w:pStyle w:val="Level2Body"/>
              <w:ind w:left="0"/>
              <w:rPr>
                <w:rFonts w:cs="Arial"/>
                <w:color w:val="auto"/>
                <w:sz w:val="18"/>
                <w:szCs w:val="18"/>
              </w:rPr>
            </w:pPr>
            <w:r>
              <w:rPr>
                <w:rFonts w:cs="Arial"/>
                <w:color w:val="auto"/>
                <w:sz w:val="18"/>
                <w:szCs w:val="18"/>
              </w:rPr>
              <w:t>Requirement</w:t>
            </w:r>
          </w:p>
        </w:tc>
        <w:tc>
          <w:tcPr>
            <w:tcW w:w="1350" w:type="dxa"/>
          </w:tcPr>
          <w:p w14:paraId="11B3F8E6" w14:textId="77777777" w:rsidR="00540952" w:rsidRPr="0040506C" w:rsidRDefault="00540952" w:rsidP="00540952">
            <w:pPr>
              <w:pStyle w:val="Level2Body"/>
              <w:ind w:left="0"/>
              <w:jc w:val="left"/>
              <w:rPr>
                <w:rFonts w:cs="Arial"/>
                <w:color w:val="auto"/>
                <w:sz w:val="18"/>
                <w:szCs w:val="18"/>
              </w:rPr>
            </w:pPr>
            <w:r w:rsidRPr="0040506C">
              <w:rPr>
                <w:rFonts w:cs="Arial"/>
                <w:color w:val="auto"/>
                <w:sz w:val="18"/>
                <w:szCs w:val="18"/>
              </w:rPr>
              <w:t>Bidding Ability Code</w:t>
            </w:r>
          </w:p>
        </w:tc>
      </w:tr>
      <w:tr w:rsidR="00540952" w:rsidRPr="0040506C" w14:paraId="025DB8DD" w14:textId="77777777" w:rsidTr="00540952">
        <w:trPr>
          <w:trHeight w:val="710"/>
        </w:trPr>
        <w:tc>
          <w:tcPr>
            <w:tcW w:w="805" w:type="dxa"/>
          </w:tcPr>
          <w:p w14:paraId="451F0A80"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PDL</w:t>
            </w:r>
          </w:p>
        </w:tc>
        <w:tc>
          <w:tcPr>
            <w:tcW w:w="632" w:type="dxa"/>
          </w:tcPr>
          <w:p w14:paraId="52E2B8F3" w14:textId="1F73195B" w:rsidR="00540952" w:rsidRPr="0040506C" w:rsidRDefault="00540952" w:rsidP="00A76753">
            <w:pPr>
              <w:pStyle w:val="Level2Body"/>
              <w:ind w:left="0"/>
              <w:rPr>
                <w:rFonts w:cs="Arial"/>
                <w:color w:val="auto"/>
                <w:sz w:val="18"/>
                <w:szCs w:val="18"/>
              </w:rPr>
            </w:pPr>
            <w:r>
              <w:rPr>
                <w:rFonts w:cs="Arial"/>
                <w:color w:val="auto"/>
                <w:sz w:val="18"/>
                <w:szCs w:val="18"/>
              </w:rPr>
              <w:t>42</w:t>
            </w:r>
          </w:p>
        </w:tc>
        <w:tc>
          <w:tcPr>
            <w:tcW w:w="920" w:type="dxa"/>
          </w:tcPr>
          <w:p w14:paraId="5EDE240F" w14:textId="0FC8F1E0" w:rsidR="00540952" w:rsidRPr="0040506C" w:rsidRDefault="00540952" w:rsidP="00A76753">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-8</w:t>
            </w:r>
          </w:p>
        </w:tc>
        <w:tc>
          <w:tcPr>
            <w:tcW w:w="10418" w:type="dxa"/>
          </w:tcPr>
          <w:p w14:paraId="06849ED8" w14:textId="3E242130" w:rsidR="00540952" w:rsidRPr="0040506C" w:rsidRDefault="00540952" w:rsidP="00D708B0">
            <w:pPr>
              <w:pStyle w:val="Level2Body"/>
              <w:ind w:left="0"/>
              <w:jc w:val="left"/>
              <w:rPr>
                <w:rFonts w:cs="Arial"/>
                <w:color w:val="auto"/>
                <w:sz w:val="18"/>
                <w:szCs w:val="18"/>
              </w:rPr>
            </w:pPr>
            <w:r w:rsidRPr="0040506C">
              <w:rPr>
                <w:rFonts w:cs="Arial"/>
                <w:color w:val="auto"/>
                <w:sz w:val="18"/>
                <w:szCs w:val="18"/>
              </w:rPr>
              <w:t>Contractor must be liable to the State in cases in which the Contractor fails to invoice or collect for medical supply item rebates available to the State, or otherwise does not meet the terms of the contract as they relate to this duty. The Contractor shall be liable to the State for the dollar value of any rebates that would have otherwise accrued to the State had Contractor not failed to fully discharge this duty.</w:t>
            </w:r>
          </w:p>
        </w:tc>
        <w:sdt>
          <w:sdtPr>
            <w:rPr>
              <w:rFonts w:cs="Arial"/>
              <w:color w:val="auto"/>
              <w:sz w:val="18"/>
              <w:szCs w:val="18"/>
            </w:rPr>
            <w:alias w:val="Ability Code"/>
            <w:tag w:val="Ability Code"/>
            <w:id w:val="258181962"/>
            <w:placeholder>
              <w:docPart w:val="A003E769E27C443CB657D64CEEA23CA2"/>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28CE6DAE" w14:textId="3CF9FFF6" w:rsidR="00540952" w:rsidRPr="0040506C" w:rsidRDefault="00540952" w:rsidP="00540952">
                <w:pPr>
                  <w:pStyle w:val="Level2Body"/>
                  <w:ind w:left="0"/>
                  <w:jc w:val="left"/>
                  <w:rPr>
                    <w:rFonts w:cs="Arial"/>
                    <w:color w:val="auto"/>
                    <w:sz w:val="18"/>
                    <w:szCs w:val="18"/>
                  </w:rPr>
                </w:pPr>
                <w:r w:rsidRPr="005A1AD6" w:rsidDel="00B24BE4">
                  <w:rPr>
                    <w:rFonts w:cs="Arial"/>
                    <w:color w:val="auto"/>
                    <w:sz w:val="18"/>
                    <w:szCs w:val="18"/>
                  </w:rPr>
                  <w:t>Choose an item.</w:t>
                </w:r>
              </w:p>
            </w:tc>
          </w:sdtContent>
        </w:sdt>
      </w:tr>
      <w:tr w:rsidR="00D12A98" w:rsidRPr="0040506C" w14:paraId="1E5357B8" w14:textId="77777777" w:rsidTr="00A76753">
        <w:trPr>
          <w:trHeight w:val="932"/>
        </w:trPr>
        <w:tc>
          <w:tcPr>
            <w:tcW w:w="14125" w:type="dxa"/>
            <w:gridSpan w:val="5"/>
          </w:tcPr>
          <w:p w14:paraId="6089B78C" w14:textId="77777777" w:rsidR="00D12A98" w:rsidRPr="0040506C" w:rsidRDefault="00D12A98" w:rsidP="00A76753">
            <w:pPr>
              <w:pStyle w:val="Level2Body"/>
              <w:ind w:left="0"/>
              <w:rPr>
                <w:rFonts w:cs="Arial"/>
                <w:color w:val="auto"/>
                <w:sz w:val="18"/>
                <w:szCs w:val="18"/>
              </w:rPr>
            </w:pPr>
            <w:r w:rsidRPr="0040506C">
              <w:rPr>
                <w:rFonts w:cs="Arial"/>
                <w:color w:val="auto"/>
                <w:sz w:val="18"/>
                <w:szCs w:val="18"/>
              </w:rPr>
              <w:t xml:space="preserve">Bidder’s Response:  </w:t>
            </w:r>
          </w:p>
        </w:tc>
      </w:tr>
    </w:tbl>
    <w:p w14:paraId="2A410067" w14:textId="4168162B" w:rsidR="00D12A98" w:rsidRPr="0040506C" w:rsidRDefault="00D12A98"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540952" w:rsidRPr="0040506C" w14:paraId="107B46A4" w14:textId="77777777" w:rsidTr="00540952">
        <w:tc>
          <w:tcPr>
            <w:tcW w:w="805" w:type="dxa"/>
          </w:tcPr>
          <w:p w14:paraId="46CD649A"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RTM ID</w:t>
            </w:r>
          </w:p>
        </w:tc>
        <w:tc>
          <w:tcPr>
            <w:tcW w:w="632" w:type="dxa"/>
          </w:tcPr>
          <w:p w14:paraId="50993772"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Req.#</w:t>
            </w:r>
          </w:p>
        </w:tc>
        <w:tc>
          <w:tcPr>
            <w:tcW w:w="920" w:type="dxa"/>
          </w:tcPr>
          <w:p w14:paraId="20F0DF8A"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ID</w:t>
            </w:r>
          </w:p>
        </w:tc>
        <w:tc>
          <w:tcPr>
            <w:tcW w:w="10418" w:type="dxa"/>
          </w:tcPr>
          <w:p w14:paraId="0218508C" w14:textId="47AF0C2F" w:rsidR="00540952" w:rsidRPr="0040506C" w:rsidRDefault="00540952" w:rsidP="00A76753">
            <w:pPr>
              <w:pStyle w:val="Level2Body"/>
              <w:ind w:left="0"/>
              <w:rPr>
                <w:rFonts w:cs="Arial"/>
                <w:color w:val="auto"/>
                <w:sz w:val="18"/>
                <w:szCs w:val="18"/>
              </w:rPr>
            </w:pPr>
            <w:r>
              <w:rPr>
                <w:rFonts w:cs="Arial"/>
                <w:color w:val="auto"/>
                <w:sz w:val="18"/>
                <w:szCs w:val="18"/>
              </w:rPr>
              <w:t>Requirement</w:t>
            </w:r>
          </w:p>
        </w:tc>
        <w:tc>
          <w:tcPr>
            <w:tcW w:w="1350" w:type="dxa"/>
          </w:tcPr>
          <w:p w14:paraId="79D6C9DF" w14:textId="77777777" w:rsidR="00540952" w:rsidRPr="0040506C" w:rsidRDefault="00540952" w:rsidP="00540952">
            <w:pPr>
              <w:pStyle w:val="Level2Body"/>
              <w:ind w:left="0"/>
              <w:jc w:val="left"/>
              <w:rPr>
                <w:rFonts w:cs="Arial"/>
                <w:color w:val="auto"/>
                <w:sz w:val="18"/>
                <w:szCs w:val="18"/>
              </w:rPr>
            </w:pPr>
            <w:r w:rsidRPr="0040506C">
              <w:rPr>
                <w:rFonts w:cs="Arial"/>
                <w:color w:val="auto"/>
                <w:sz w:val="18"/>
                <w:szCs w:val="18"/>
              </w:rPr>
              <w:t>Bidding Ability Code</w:t>
            </w:r>
          </w:p>
        </w:tc>
      </w:tr>
      <w:tr w:rsidR="00540952" w:rsidRPr="0040506C" w14:paraId="6AA7D691" w14:textId="77777777" w:rsidTr="00540952">
        <w:trPr>
          <w:trHeight w:val="710"/>
        </w:trPr>
        <w:tc>
          <w:tcPr>
            <w:tcW w:w="805" w:type="dxa"/>
          </w:tcPr>
          <w:p w14:paraId="6451BAAC"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PDL</w:t>
            </w:r>
          </w:p>
        </w:tc>
        <w:tc>
          <w:tcPr>
            <w:tcW w:w="632" w:type="dxa"/>
          </w:tcPr>
          <w:p w14:paraId="2E73420F" w14:textId="53A213D5" w:rsidR="00540952" w:rsidRPr="0040506C" w:rsidRDefault="00540952" w:rsidP="00A76753">
            <w:pPr>
              <w:pStyle w:val="Level2Body"/>
              <w:ind w:left="0"/>
              <w:rPr>
                <w:rFonts w:cs="Arial"/>
                <w:color w:val="auto"/>
                <w:sz w:val="18"/>
                <w:szCs w:val="18"/>
              </w:rPr>
            </w:pPr>
            <w:r>
              <w:rPr>
                <w:rFonts w:cs="Arial"/>
                <w:color w:val="auto"/>
                <w:sz w:val="18"/>
                <w:szCs w:val="18"/>
              </w:rPr>
              <w:t>43</w:t>
            </w:r>
          </w:p>
        </w:tc>
        <w:tc>
          <w:tcPr>
            <w:tcW w:w="920" w:type="dxa"/>
          </w:tcPr>
          <w:p w14:paraId="16BA10AB" w14:textId="67EB9CAC" w:rsidR="00540952" w:rsidRPr="0040506C" w:rsidRDefault="00540952" w:rsidP="006A170F">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-9</w:t>
            </w:r>
          </w:p>
        </w:tc>
        <w:tc>
          <w:tcPr>
            <w:tcW w:w="10418" w:type="dxa"/>
          </w:tcPr>
          <w:p w14:paraId="50C0D9CD" w14:textId="7FAB49BF" w:rsidR="00540952" w:rsidRPr="0040506C" w:rsidRDefault="00540952" w:rsidP="00D708B0">
            <w:pPr>
              <w:pStyle w:val="Level2Body"/>
              <w:ind w:left="0"/>
              <w:jc w:val="left"/>
              <w:rPr>
                <w:rFonts w:cs="Arial"/>
                <w:color w:val="auto"/>
                <w:sz w:val="18"/>
                <w:szCs w:val="18"/>
              </w:rPr>
            </w:pPr>
            <w:r w:rsidRPr="0040506C">
              <w:rPr>
                <w:rFonts w:cs="Arial"/>
                <w:color w:val="auto"/>
                <w:sz w:val="18"/>
                <w:szCs w:val="18"/>
              </w:rPr>
              <w:t>Contractor must administer and be responsible for the day-to-day operation and management of all aspects of the State’s medical supply program.</w:t>
            </w:r>
          </w:p>
        </w:tc>
        <w:sdt>
          <w:sdtPr>
            <w:rPr>
              <w:rFonts w:cs="Arial"/>
              <w:color w:val="auto"/>
              <w:sz w:val="18"/>
              <w:szCs w:val="18"/>
            </w:rPr>
            <w:alias w:val="Ability Code"/>
            <w:tag w:val="Ability Code"/>
            <w:id w:val="-1543283119"/>
            <w:placeholder>
              <w:docPart w:val="D28BED2B0E094636952FCB98607E28AF"/>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1170751A" w14:textId="51F4316D" w:rsidR="00540952" w:rsidRPr="0040506C" w:rsidRDefault="00540952" w:rsidP="00540952">
                <w:pPr>
                  <w:pStyle w:val="Level2Body"/>
                  <w:ind w:left="0"/>
                  <w:jc w:val="left"/>
                  <w:rPr>
                    <w:rFonts w:cs="Arial"/>
                    <w:color w:val="auto"/>
                    <w:sz w:val="18"/>
                    <w:szCs w:val="18"/>
                  </w:rPr>
                </w:pPr>
                <w:r>
                  <w:rPr>
                    <w:rFonts w:cs="Arial"/>
                    <w:color w:val="auto"/>
                    <w:sz w:val="18"/>
                    <w:szCs w:val="18"/>
                  </w:rPr>
                  <w:t>Choose an item.</w:t>
                </w:r>
              </w:p>
            </w:tc>
          </w:sdtContent>
        </w:sdt>
      </w:tr>
      <w:tr w:rsidR="006A170F" w:rsidRPr="0040506C" w14:paraId="6C44A2E7" w14:textId="77777777" w:rsidTr="00A76753">
        <w:trPr>
          <w:trHeight w:val="932"/>
        </w:trPr>
        <w:tc>
          <w:tcPr>
            <w:tcW w:w="14125" w:type="dxa"/>
            <w:gridSpan w:val="5"/>
          </w:tcPr>
          <w:p w14:paraId="43DF6579" w14:textId="77777777" w:rsidR="006A170F" w:rsidRPr="0040506C" w:rsidRDefault="006A170F" w:rsidP="00A76753">
            <w:pPr>
              <w:pStyle w:val="Level2Body"/>
              <w:ind w:left="0"/>
              <w:rPr>
                <w:rFonts w:cs="Arial"/>
                <w:color w:val="auto"/>
                <w:sz w:val="18"/>
                <w:szCs w:val="18"/>
              </w:rPr>
            </w:pPr>
            <w:r w:rsidRPr="0040506C">
              <w:rPr>
                <w:rFonts w:cs="Arial"/>
                <w:color w:val="auto"/>
                <w:sz w:val="18"/>
                <w:szCs w:val="18"/>
              </w:rPr>
              <w:t xml:space="preserve">Bidder’s Response:  </w:t>
            </w:r>
          </w:p>
        </w:tc>
      </w:tr>
    </w:tbl>
    <w:p w14:paraId="51274138" w14:textId="29208FA2" w:rsidR="006A170F" w:rsidRPr="0040506C" w:rsidRDefault="006A170F"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540952" w:rsidRPr="0040506C" w14:paraId="076715C9" w14:textId="77777777" w:rsidTr="00B518F0">
        <w:tc>
          <w:tcPr>
            <w:tcW w:w="805" w:type="dxa"/>
          </w:tcPr>
          <w:p w14:paraId="4640103C"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RTM ID</w:t>
            </w:r>
          </w:p>
        </w:tc>
        <w:tc>
          <w:tcPr>
            <w:tcW w:w="632" w:type="dxa"/>
          </w:tcPr>
          <w:p w14:paraId="22BB9D4C"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Req.#</w:t>
            </w:r>
          </w:p>
        </w:tc>
        <w:tc>
          <w:tcPr>
            <w:tcW w:w="920" w:type="dxa"/>
          </w:tcPr>
          <w:p w14:paraId="128E3BBD"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t>ID</w:t>
            </w:r>
          </w:p>
        </w:tc>
        <w:tc>
          <w:tcPr>
            <w:tcW w:w="10418" w:type="dxa"/>
          </w:tcPr>
          <w:p w14:paraId="27049DCE" w14:textId="600F25D7" w:rsidR="00540952" w:rsidRPr="0040506C" w:rsidRDefault="00540952" w:rsidP="00A76753">
            <w:pPr>
              <w:pStyle w:val="Level2Body"/>
              <w:ind w:left="0"/>
              <w:rPr>
                <w:rFonts w:cs="Arial"/>
                <w:color w:val="auto"/>
                <w:sz w:val="18"/>
                <w:szCs w:val="18"/>
              </w:rPr>
            </w:pPr>
            <w:r>
              <w:rPr>
                <w:rFonts w:cs="Arial"/>
                <w:color w:val="auto"/>
                <w:sz w:val="18"/>
                <w:szCs w:val="18"/>
              </w:rPr>
              <w:t>Requirement</w:t>
            </w:r>
          </w:p>
        </w:tc>
        <w:tc>
          <w:tcPr>
            <w:tcW w:w="1350" w:type="dxa"/>
          </w:tcPr>
          <w:p w14:paraId="7726A6FF" w14:textId="77777777" w:rsidR="00540952" w:rsidRPr="0040506C" w:rsidRDefault="00540952" w:rsidP="00B518F0">
            <w:pPr>
              <w:pStyle w:val="Level2Body"/>
              <w:ind w:left="0"/>
              <w:jc w:val="left"/>
              <w:rPr>
                <w:rFonts w:cs="Arial"/>
                <w:color w:val="auto"/>
                <w:sz w:val="18"/>
                <w:szCs w:val="18"/>
              </w:rPr>
            </w:pPr>
            <w:r w:rsidRPr="0040506C">
              <w:rPr>
                <w:rFonts w:cs="Arial"/>
                <w:color w:val="auto"/>
                <w:sz w:val="18"/>
                <w:szCs w:val="18"/>
              </w:rPr>
              <w:t>Bidding Ability Code</w:t>
            </w:r>
          </w:p>
        </w:tc>
      </w:tr>
      <w:tr w:rsidR="00540952" w:rsidRPr="0040506C" w14:paraId="5C69F734" w14:textId="77777777" w:rsidTr="00B518F0">
        <w:trPr>
          <w:trHeight w:val="710"/>
        </w:trPr>
        <w:tc>
          <w:tcPr>
            <w:tcW w:w="805" w:type="dxa"/>
          </w:tcPr>
          <w:p w14:paraId="18BB638A" w14:textId="77777777" w:rsidR="00540952" w:rsidRPr="0040506C" w:rsidRDefault="00540952" w:rsidP="00A76753">
            <w:pPr>
              <w:pStyle w:val="Level2Body"/>
              <w:ind w:left="0"/>
              <w:rPr>
                <w:rFonts w:cs="Arial"/>
                <w:color w:val="auto"/>
                <w:sz w:val="18"/>
                <w:szCs w:val="18"/>
              </w:rPr>
            </w:pPr>
            <w:r w:rsidRPr="0040506C">
              <w:rPr>
                <w:rFonts w:cs="Arial"/>
                <w:color w:val="auto"/>
                <w:sz w:val="18"/>
                <w:szCs w:val="18"/>
              </w:rPr>
              <w:lastRenderedPageBreak/>
              <w:t>PDL</w:t>
            </w:r>
          </w:p>
        </w:tc>
        <w:tc>
          <w:tcPr>
            <w:tcW w:w="632" w:type="dxa"/>
          </w:tcPr>
          <w:p w14:paraId="67E65C5A" w14:textId="2EA591E2" w:rsidR="00540952" w:rsidRPr="0040506C" w:rsidRDefault="00540952" w:rsidP="00A76753">
            <w:pPr>
              <w:pStyle w:val="Level2Body"/>
              <w:ind w:left="0"/>
              <w:rPr>
                <w:rFonts w:cs="Arial"/>
                <w:color w:val="auto"/>
                <w:sz w:val="18"/>
                <w:szCs w:val="18"/>
              </w:rPr>
            </w:pPr>
            <w:r>
              <w:rPr>
                <w:rFonts w:cs="Arial"/>
                <w:color w:val="auto"/>
                <w:sz w:val="18"/>
                <w:szCs w:val="18"/>
              </w:rPr>
              <w:t>44</w:t>
            </w:r>
          </w:p>
        </w:tc>
        <w:tc>
          <w:tcPr>
            <w:tcW w:w="920" w:type="dxa"/>
          </w:tcPr>
          <w:p w14:paraId="0B71E3E2" w14:textId="27F8998B" w:rsidR="00540952" w:rsidRPr="0040506C" w:rsidRDefault="00540952" w:rsidP="00A76753">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-10</w:t>
            </w:r>
          </w:p>
        </w:tc>
        <w:tc>
          <w:tcPr>
            <w:tcW w:w="10418" w:type="dxa"/>
          </w:tcPr>
          <w:p w14:paraId="506280C9" w14:textId="3C28BEB7" w:rsidR="00540952" w:rsidRPr="0040506C" w:rsidRDefault="00540952">
            <w:pPr>
              <w:pStyle w:val="Level2Body"/>
              <w:ind w:left="0"/>
              <w:jc w:val="left"/>
              <w:rPr>
                <w:rFonts w:cs="Arial"/>
                <w:color w:val="auto"/>
                <w:sz w:val="18"/>
                <w:szCs w:val="18"/>
              </w:rPr>
            </w:pPr>
            <w:r w:rsidRPr="0040506C">
              <w:rPr>
                <w:rFonts w:cs="Arial"/>
                <w:color w:val="auto"/>
                <w:sz w:val="18"/>
                <w:szCs w:val="18"/>
              </w:rPr>
              <w:t xml:space="preserve">Contractor must ensure that all applicable </w:t>
            </w:r>
            <w:r>
              <w:rPr>
                <w:rFonts w:cs="Arial"/>
                <w:color w:val="auto"/>
                <w:sz w:val="18"/>
                <w:szCs w:val="18"/>
              </w:rPr>
              <w:t>s</w:t>
            </w:r>
            <w:r w:rsidRPr="0040506C">
              <w:rPr>
                <w:rFonts w:cs="Arial"/>
                <w:color w:val="auto"/>
                <w:sz w:val="18"/>
                <w:szCs w:val="18"/>
              </w:rPr>
              <w:t xml:space="preserve">tate and </w:t>
            </w:r>
            <w:r>
              <w:rPr>
                <w:rFonts w:cs="Arial"/>
                <w:color w:val="auto"/>
                <w:sz w:val="18"/>
                <w:szCs w:val="18"/>
              </w:rPr>
              <w:t>f</w:t>
            </w:r>
            <w:r w:rsidRPr="0040506C">
              <w:rPr>
                <w:rFonts w:cs="Arial"/>
                <w:color w:val="auto"/>
                <w:sz w:val="18"/>
                <w:szCs w:val="18"/>
              </w:rPr>
              <w:t>ederal laws and policies are at all times fully adhered to by the Contractor in the Contractor’s invoicing, collection, and remittal to the State of medical supply item rebate funds.</w:t>
            </w:r>
          </w:p>
        </w:tc>
        <w:sdt>
          <w:sdtPr>
            <w:rPr>
              <w:rFonts w:cs="Arial"/>
              <w:color w:val="auto"/>
              <w:sz w:val="18"/>
              <w:szCs w:val="18"/>
            </w:rPr>
            <w:alias w:val="Ability Code"/>
            <w:tag w:val="Ability Code"/>
            <w:id w:val="1460381885"/>
            <w:placeholder>
              <w:docPart w:val="27885CAFB6B94E4E976D4BFAB773386F"/>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6DF37A81" w14:textId="75C7B889" w:rsidR="00540952" w:rsidRPr="0040506C" w:rsidRDefault="00540952" w:rsidP="00B518F0">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6A170F" w:rsidRPr="0040506C" w14:paraId="150D006E" w14:textId="77777777" w:rsidTr="00A76753">
        <w:trPr>
          <w:trHeight w:val="932"/>
        </w:trPr>
        <w:tc>
          <w:tcPr>
            <w:tcW w:w="14125" w:type="dxa"/>
            <w:gridSpan w:val="5"/>
          </w:tcPr>
          <w:p w14:paraId="683D5C5B" w14:textId="77777777" w:rsidR="006A170F" w:rsidRPr="0040506C" w:rsidRDefault="006A170F" w:rsidP="00A76753">
            <w:pPr>
              <w:pStyle w:val="Level2Body"/>
              <w:ind w:left="0"/>
              <w:rPr>
                <w:rFonts w:cs="Arial"/>
                <w:color w:val="auto"/>
                <w:sz w:val="18"/>
                <w:szCs w:val="18"/>
              </w:rPr>
            </w:pPr>
            <w:r w:rsidRPr="0040506C">
              <w:rPr>
                <w:rFonts w:cs="Arial"/>
                <w:color w:val="auto"/>
                <w:sz w:val="18"/>
                <w:szCs w:val="18"/>
              </w:rPr>
              <w:t xml:space="preserve">Bidder’s Response:  </w:t>
            </w:r>
          </w:p>
        </w:tc>
      </w:tr>
    </w:tbl>
    <w:p w14:paraId="61330B99" w14:textId="471FC2D4" w:rsidR="006A170F" w:rsidRDefault="006A170F" w:rsidP="009514EB">
      <w:pPr>
        <w:pStyle w:val="Level2Body"/>
        <w:ind w:left="0"/>
        <w:rPr>
          <w:rFonts w:cs="Arial"/>
          <w:b/>
          <w:color w:val="auto"/>
          <w:sz w:val="18"/>
          <w:szCs w:val="18"/>
          <w:u w:val="single"/>
        </w:rPr>
      </w:pPr>
    </w:p>
    <w:p w14:paraId="2882157C" w14:textId="05909EBA" w:rsidR="00B518F0" w:rsidRDefault="00B518F0" w:rsidP="009514EB">
      <w:pPr>
        <w:pStyle w:val="Level2Body"/>
        <w:ind w:left="0"/>
        <w:rPr>
          <w:rFonts w:cs="Arial"/>
          <w:b/>
          <w:color w:val="auto"/>
          <w:sz w:val="18"/>
          <w:szCs w:val="18"/>
          <w:u w:val="single"/>
        </w:rPr>
      </w:pPr>
    </w:p>
    <w:p w14:paraId="1825F6A7" w14:textId="7BB575DF" w:rsidR="00B518F0" w:rsidRDefault="00B518F0" w:rsidP="009514EB">
      <w:pPr>
        <w:pStyle w:val="Level2Body"/>
        <w:ind w:left="0"/>
        <w:rPr>
          <w:rFonts w:cs="Arial"/>
          <w:b/>
          <w:color w:val="auto"/>
          <w:sz w:val="18"/>
          <w:szCs w:val="18"/>
          <w:u w:val="single"/>
        </w:rPr>
      </w:pPr>
    </w:p>
    <w:p w14:paraId="7B77F13B" w14:textId="77777777" w:rsidR="00B518F0" w:rsidRPr="0040506C" w:rsidRDefault="00B518F0"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B518F0" w:rsidRPr="0040506C" w14:paraId="2E6B8F8E" w14:textId="77777777" w:rsidTr="00B518F0">
        <w:tc>
          <w:tcPr>
            <w:tcW w:w="805" w:type="dxa"/>
          </w:tcPr>
          <w:p w14:paraId="7B767274"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RTM ID</w:t>
            </w:r>
          </w:p>
        </w:tc>
        <w:tc>
          <w:tcPr>
            <w:tcW w:w="632" w:type="dxa"/>
          </w:tcPr>
          <w:p w14:paraId="0A11B4F8"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Req.#</w:t>
            </w:r>
          </w:p>
        </w:tc>
        <w:tc>
          <w:tcPr>
            <w:tcW w:w="920" w:type="dxa"/>
          </w:tcPr>
          <w:p w14:paraId="64584610"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ID</w:t>
            </w:r>
          </w:p>
        </w:tc>
        <w:tc>
          <w:tcPr>
            <w:tcW w:w="10418" w:type="dxa"/>
          </w:tcPr>
          <w:p w14:paraId="65F7A3F2" w14:textId="607C2D63" w:rsidR="00B518F0" w:rsidRPr="0040506C" w:rsidRDefault="00B518F0" w:rsidP="00A76753">
            <w:pPr>
              <w:pStyle w:val="Level2Body"/>
              <w:ind w:left="0"/>
              <w:rPr>
                <w:rFonts w:cs="Arial"/>
                <w:color w:val="auto"/>
                <w:sz w:val="18"/>
                <w:szCs w:val="18"/>
              </w:rPr>
            </w:pPr>
            <w:r>
              <w:rPr>
                <w:rFonts w:cs="Arial"/>
                <w:color w:val="auto"/>
                <w:sz w:val="18"/>
                <w:szCs w:val="18"/>
              </w:rPr>
              <w:t>Requirement</w:t>
            </w:r>
          </w:p>
        </w:tc>
        <w:tc>
          <w:tcPr>
            <w:tcW w:w="1350" w:type="dxa"/>
          </w:tcPr>
          <w:p w14:paraId="68595F9E" w14:textId="77777777" w:rsidR="00B518F0" w:rsidRPr="0040506C" w:rsidRDefault="00B518F0" w:rsidP="00B518F0">
            <w:pPr>
              <w:pStyle w:val="Level2Body"/>
              <w:ind w:left="0"/>
              <w:jc w:val="left"/>
              <w:rPr>
                <w:rFonts w:cs="Arial"/>
                <w:color w:val="auto"/>
                <w:sz w:val="18"/>
                <w:szCs w:val="18"/>
              </w:rPr>
            </w:pPr>
            <w:r w:rsidRPr="0040506C">
              <w:rPr>
                <w:rFonts w:cs="Arial"/>
                <w:color w:val="auto"/>
                <w:sz w:val="18"/>
                <w:szCs w:val="18"/>
              </w:rPr>
              <w:t>Bidding Ability Code</w:t>
            </w:r>
          </w:p>
        </w:tc>
      </w:tr>
      <w:tr w:rsidR="00B518F0" w:rsidRPr="0040506C" w14:paraId="60AE14C7" w14:textId="77777777" w:rsidTr="00B518F0">
        <w:trPr>
          <w:trHeight w:val="710"/>
        </w:trPr>
        <w:tc>
          <w:tcPr>
            <w:tcW w:w="805" w:type="dxa"/>
          </w:tcPr>
          <w:p w14:paraId="6F6F18C5" w14:textId="77777777" w:rsidR="00B518F0" w:rsidRPr="0040506C" w:rsidRDefault="00B518F0" w:rsidP="00C62CAB">
            <w:pPr>
              <w:pStyle w:val="Level2Body"/>
              <w:ind w:left="0"/>
              <w:rPr>
                <w:rFonts w:cs="Arial"/>
                <w:color w:val="auto"/>
                <w:sz w:val="18"/>
                <w:szCs w:val="18"/>
              </w:rPr>
            </w:pPr>
            <w:r w:rsidRPr="0040506C">
              <w:rPr>
                <w:rFonts w:cs="Arial"/>
                <w:color w:val="auto"/>
                <w:sz w:val="18"/>
                <w:szCs w:val="18"/>
              </w:rPr>
              <w:t>PDL</w:t>
            </w:r>
          </w:p>
        </w:tc>
        <w:tc>
          <w:tcPr>
            <w:tcW w:w="632" w:type="dxa"/>
          </w:tcPr>
          <w:p w14:paraId="141623C6" w14:textId="66803DD3" w:rsidR="00B518F0" w:rsidRPr="0040506C" w:rsidRDefault="00B518F0" w:rsidP="00C62CAB">
            <w:pPr>
              <w:pStyle w:val="Level2Body"/>
              <w:ind w:left="0"/>
              <w:rPr>
                <w:rFonts w:cs="Arial"/>
                <w:color w:val="auto"/>
                <w:sz w:val="18"/>
                <w:szCs w:val="18"/>
              </w:rPr>
            </w:pPr>
            <w:r>
              <w:rPr>
                <w:rFonts w:cs="Arial"/>
                <w:color w:val="auto"/>
                <w:sz w:val="18"/>
                <w:szCs w:val="18"/>
              </w:rPr>
              <w:t>45</w:t>
            </w:r>
          </w:p>
        </w:tc>
        <w:tc>
          <w:tcPr>
            <w:tcW w:w="920" w:type="dxa"/>
          </w:tcPr>
          <w:p w14:paraId="30670D1E" w14:textId="041BFC49" w:rsidR="00B518F0" w:rsidRPr="0040506C" w:rsidRDefault="00B518F0" w:rsidP="00C62CAB">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-11</w:t>
            </w:r>
          </w:p>
        </w:tc>
        <w:tc>
          <w:tcPr>
            <w:tcW w:w="10418" w:type="dxa"/>
          </w:tcPr>
          <w:p w14:paraId="47CCA216" w14:textId="6865C267" w:rsidR="00B518F0" w:rsidRPr="0040506C" w:rsidRDefault="00B518F0" w:rsidP="00C62CAB">
            <w:pPr>
              <w:pStyle w:val="Level2Body"/>
              <w:ind w:left="0"/>
              <w:jc w:val="left"/>
              <w:rPr>
                <w:rFonts w:cs="Arial"/>
                <w:color w:val="auto"/>
                <w:sz w:val="18"/>
                <w:szCs w:val="18"/>
              </w:rPr>
            </w:pPr>
            <w:r w:rsidRPr="0040506C">
              <w:rPr>
                <w:rFonts w:cs="Arial"/>
                <w:color w:val="auto"/>
                <w:sz w:val="18"/>
                <w:szCs w:val="18"/>
              </w:rPr>
              <w:t>Contractor must ensure the medical supply rebate program is in compliance with the State Rebate Agreement for any medical supply items and do so in a manner that maximizes rebate returns to the State.</w:t>
            </w:r>
          </w:p>
        </w:tc>
        <w:sdt>
          <w:sdtPr>
            <w:rPr>
              <w:rFonts w:cs="Arial"/>
              <w:color w:val="auto"/>
              <w:sz w:val="18"/>
              <w:szCs w:val="18"/>
            </w:rPr>
            <w:alias w:val="Ability Code"/>
            <w:tag w:val="Ability Code"/>
            <w:id w:val="878522207"/>
            <w:placeholder>
              <w:docPart w:val="2800C559C8E140A7BE7B1040E244B306"/>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10731291" w14:textId="1C214401" w:rsidR="00B518F0" w:rsidRPr="0040506C" w:rsidRDefault="00B518F0" w:rsidP="00B518F0">
                <w:pPr>
                  <w:pStyle w:val="Level2Body"/>
                  <w:ind w:left="0"/>
                  <w:jc w:val="left"/>
                  <w:rPr>
                    <w:rFonts w:cs="Arial"/>
                    <w:color w:val="auto"/>
                    <w:sz w:val="18"/>
                    <w:szCs w:val="18"/>
                  </w:rPr>
                </w:pPr>
                <w:r>
                  <w:rPr>
                    <w:rFonts w:cs="Arial"/>
                    <w:color w:val="auto"/>
                    <w:sz w:val="18"/>
                    <w:szCs w:val="18"/>
                  </w:rPr>
                  <w:t>Choose an item.</w:t>
                </w:r>
              </w:p>
            </w:tc>
          </w:sdtContent>
        </w:sdt>
      </w:tr>
      <w:tr w:rsidR="00C62CAB" w:rsidRPr="0040506C" w14:paraId="295830D8" w14:textId="77777777" w:rsidTr="00A76753">
        <w:trPr>
          <w:trHeight w:val="932"/>
        </w:trPr>
        <w:tc>
          <w:tcPr>
            <w:tcW w:w="14125" w:type="dxa"/>
            <w:gridSpan w:val="5"/>
          </w:tcPr>
          <w:p w14:paraId="115FF574" w14:textId="77777777" w:rsidR="00C62CAB" w:rsidRPr="0040506C" w:rsidRDefault="00C62CAB" w:rsidP="00C62CAB">
            <w:pPr>
              <w:pStyle w:val="Level2Body"/>
              <w:ind w:left="0"/>
              <w:rPr>
                <w:rFonts w:cs="Arial"/>
                <w:color w:val="auto"/>
                <w:sz w:val="18"/>
                <w:szCs w:val="18"/>
              </w:rPr>
            </w:pPr>
            <w:r w:rsidRPr="0040506C">
              <w:rPr>
                <w:rFonts w:cs="Arial"/>
                <w:color w:val="auto"/>
                <w:sz w:val="18"/>
                <w:szCs w:val="18"/>
              </w:rPr>
              <w:t xml:space="preserve">Bidder’s Response:  </w:t>
            </w:r>
          </w:p>
        </w:tc>
      </w:tr>
    </w:tbl>
    <w:p w14:paraId="0BE3ABB6" w14:textId="1C961181" w:rsidR="006A170F" w:rsidRPr="0040506C" w:rsidRDefault="006A170F"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B518F0" w:rsidRPr="0040506C" w14:paraId="4CDB39B9" w14:textId="77777777" w:rsidTr="00B518F0">
        <w:tc>
          <w:tcPr>
            <w:tcW w:w="805" w:type="dxa"/>
          </w:tcPr>
          <w:p w14:paraId="1C3794FE"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RTM ID</w:t>
            </w:r>
          </w:p>
        </w:tc>
        <w:tc>
          <w:tcPr>
            <w:tcW w:w="632" w:type="dxa"/>
          </w:tcPr>
          <w:p w14:paraId="1B5B9EE8"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Req.#</w:t>
            </w:r>
          </w:p>
        </w:tc>
        <w:tc>
          <w:tcPr>
            <w:tcW w:w="920" w:type="dxa"/>
          </w:tcPr>
          <w:p w14:paraId="24EBDA76"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ID</w:t>
            </w:r>
          </w:p>
        </w:tc>
        <w:tc>
          <w:tcPr>
            <w:tcW w:w="10418" w:type="dxa"/>
          </w:tcPr>
          <w:p w14:paraId="3F61B101" w14:textId="12DB2DC7" w:rsidR="00B518F0" w:rsidRPr="0040506C" w:rsidRDefault="00B518F0" w:rsidP="00A76753">
            <w:pPr>
              <w:pStyle w:val="Level2Body"/>
              <w:ind w:left="0"/>
              <w:rPr>
                <w:rFonts w:cs="Arial"/>
                <w:color w:val="auto"/>
                <w:sz w:val="18"/>
                <w:szCs w:val="18"/>
              </w:rPr>
            </w:pPr>
            <w:r>
              <w:rPr>
                <w:rFonts w:cs="Arial"/>
                <w:color w:val="auto"/>
                <w:sz w:val="18"/>
                <w:szCs w:val="18"/>
              </w:rPr>
              <w:t>Requirement</w:t>
            </w:r>
          </w:p>
        </w:tc>
        <w:tc>
          <w:tcPr>
            <w:tcW w:w="1350" w:type="dxa"/>
          </w:tcPr>
          <w:p w14:paraId="21D05778" w14:textId="77777777" w:rsidR="00B518F0" w:rsidRPr="0040506C" w:rsidRDefault="00B518F0" w:rsidP="00B518F0">
            <w:pPr>
              <w:pStyle w:val="Level2Body"/>
              <w:ind w:left="0"/>
              <w:jc w:val="left"/>
              <w:rPr>
                <w:rFonts w:cs="Arial"/>
                <w:color w:val="auto"/>
                <w:sz w:val="18"/>
                <w:szCs w:val="18"/>
              </w:rPr>
            </w:pPr>
            <w:r w:rsidRPr="0040506C">
              <w:rPr>
                <w:rFonts w:cs="Arial"/>
                <w:color w:val="auto"/>
                <w:sz w:val="18"/>
                <w:szCs w:val="18"/>
              </w:rPr>
              <w:t>Bidding Ability Code</w:t>
            </w:r>
          </w:p>
        </w:tc>
      </w:tr>
      <w:tr w:rsidR="00B518F0" w:rsidRPr="0040506C" w14:paraId="71B5FE81" w14:textId="77777777" w:rsidTr="00B518F0">
        <w:trPr>
          <w:trHeight w:val="710"/>
        </w:trPr>
        <w:tc>
          <w:tcPr>
            <w:tcW w:w="805" w:type="dxa"/>
          </w:tcPr>
          <w:p w14:paraId="11424966" w14:textId="77777777" w:rsidR="00B518F0" w:rsidRPr="0040506C" w:rsidRDefault="00B518F0" w:rsidP="00C62CAB">
            <w:pPr>
              <w:pStyle w:val="Level2Body"/>
              <w:ind w:left="0"/>
              <w:rPr>
                <w:rFonts w:cs="Arial"/>
                <w:color w:val="auto"/>
                <w:sz w:val="18"/>
                <w:szCs w:val="18"/>
              </w:rPr>
            </w:pPr>
            <w:r w:rsidRPr="0040506C">
              <w:rPr>
                <w:rFonts w:cs="Arial"/>
                <w:color w:val="auto"/>
                <w:sz w:val="18"/>
                <w:szCs w:val="18"/>
              </w:rPr>
              <w:t>PDL</w:t>
            </w:r>
          </w:p>
        </w:tc>
        <w:tc>
          <w:tcPr>
            <w:tcW w:w="632" w:type="dxa"/>
          </w:tcPr>
          <w:p w14:paraId="370683B4" w14:textId="2202F3C3" w:rsidR="00B518F0" w:rsidRPr="0040506C" w:rsidRDefault="00B518F0" w:rsidP="00C62CAB">
            <w:pPr>
              <w:pStyle w:val="Level2Body"/>
              <w:ind w:left="0"/>
              <w:rPr>
                <w:rFonts w:cs="Arial"/>
                <w:color w:val="auto"/>
                <w:sz w:val="18"/>
                <w:szCs w:val="18"/>
              </w:rPr>
            </w:pPr>
            <w:r>
              <w:rPr>
                <w:rFonts w:cs="Arial"/>
                <w:color w:val="auto"/>
                <w:sz w:val="18"/>
                <w:szCs w:val="18"/>
              </w:rPr>
              <w:t>46</w:t>
            </w:r>
          </w:p>
        </w:tc>
        <w:tc>
          <w:tcPr>
            <w:tcW w:w="920" w:type="dxa"/>
          </w:tcPr>
          <w:p w14:paraId="0FF76C55" w14:textId="5CF19072" w:rsidR="00B518F0" w:rsidRPr="0040506C" w:rsidRDefault="00B518F0" w:rsidP="00C62CAB">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-12</w:t>
            </w:r>
          </w:p>
        </w:tc>
        <w:tc>
          <w:tcPr>
            <w:tcW w:w="10418" w:type="dxa"/>
          </w:tcPr>
          <w:p w14:paraId="013D1924" w14:textId="00914747" w:rsidR="00B518F0" w:rsidRPr="0040506C" w:rsidRDefault="00B518F0" w:rsidP="00C62CAB">
            <w:pPr>
              <w:pStyle w:val="Level2Body"/>
              <w:ind w:left="0"/>
              <w:jc w:val="left"/>
              <w:rPr>
                <w:rFonts w:cs="Arial"/>
                <w:color w:val="auto"/>
                <w:sz w:val="18"/>
                <w:szCs w:val="18"/>
              </w:rPr>
            </w:pPr>
            <w:r w:rsidRPr="0040506C">
              <w:rPr>
                <w:rFonts w:cs="Arial"/>
                <w:color w:val="auto"/>
                <w:sz w:val="18"/>
                <w:szCs w:val="18"/>
              </w:rPr>
              <w:t>Contractor must ensure that all information necessary for the proper and timely invoicing of all possible medical supply item rebates is acquired and maintained by the Contractor.</w:t>
            </w:r>
          </w:p>
        </w:tc>
        <w:sdt>
          <w:sdtPr>
            <w:rPr>
              <w:rFonts w:cs="Arial"/>
              <w:color w:val="auto"/>
              <w:sz w:val="18"/>
              <w:szCs w:val="18"/>
            </w:rPr>
            <w:alias w:val="Ability Code"/>
            <w:tag w:val="Ability Code"/>
            <w:id w:val="1612772162"/>
            <w:placeholder>
              <w:docPart w:val="1197861493E541969908FE407818DB44"/>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1FFA2C6F" w14:textId="5D305244" w:rsidR="00B518F0" w:rsidRPr="0040506C" w:rsidRDefault="00B518F0" w:rsidP="00B518F0">
                <w:pPr>
                  <w:pStyle w:val="Level2Body"/>
                  <w:ind w:left="0"/>
                  <w:jc w:val="left"/>
                  <w:rPr>
                    <w:rFonts w:cs="Arial"/>
                    <w:color w:val="auto"/>
                    <w:sz w:val="18"/>
                    <w:szCs w:val="18"/>
                  </w:rPr>
                </w:pPr>
                <w:r>
                  <w:rPr>
                    <w:rFonts w:cs="Arial"/>
                    <w:color w:val="auto"/>
                    <w:sz w:val="18"/>
                    <w:szCs w:val="18"/>
                  </w:rPr>
                  <w:t xml:space="preserve">Choose an item. </w:t>
                </w:r>
              </w:p>
            </w:tc>
          </w:sdtContent>
        </w:sdt>
      </w:tr>
      <w:tr w:rsidR="00C62CAB" w:rsidRPr="0040506C" w14:paraId="6872115F" w14:textId="77777777" w:rsidTr="00A76753">
        <w:trPr>
          <w:trHeight w:val="932"/>
        </w:trPr>
        <w:tc>
          <w:tcPr>
            <w:tcW w:w="14125" w:type="dxa"/>
            <w:gridSpan w:val="5"/>
          </w:tcPr>
          <w:p w14:paraId="6DF19871" w14:textId="77777777" w:rsidR="00C62CAB" w:rsidRPr="0040506C" w:rsidRDefault="00C62CAB" w:rsidP="00C62CAB">
            <w:pPr>
              <w:pStyle w:val="Level2Body"/>
              <w:ind w:left="0"/>
              <w:rPr>
                <w:rFonts w:cs="Arial"/>
                <w:color w:val="auto"/>
                <w:sz w:val="18"/>
                <w:szCs w:val="18"/>
              </w:rPr>
            </w:pPr>
            <w:r w:rsidRPr="0040506C">
              <w:rPr>
                <w:rFonts w:cs="Arial"/>
                <w:color w:val="auto"/>
                <w:sz w:val="18"/>
                <w:szCs w:val="18"/>
              </w:rPr>
              <w:t xml:space="preserve">Bidder’s Response:  </w:t>
            </w:r>
          </w:p>
        </w:tc>
      </w:tr>
    </w:tbl>
    <w:p w14:paraId="442A37D0" w14:textId="7724521A" w:rsidR="0016252B" w:rsidRPr="0040506C" w:rsidRDefault="0016252B"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B518F0" w:rsidRPr="0040506C" w14:paraId="51F33F9F" w14:textId="77777777" w:rsidTr="00B518F0">
        <w:tc>
          <w:tcPr>
            <w:tcW w:w="805" w:type="dxa"/>
          </w:tcPr>
          <w:p w14:paraId="04134231"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RTM ID</w:t>
            </w:r>
          </w:p>
        </w:tc>
        <w:tc>
          <w:tcPr>
            <w:tcW w:w="632" w:type="dxa"/>
          </w:tcPr>
          <w:p w14:paraId="71DEFB9C"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Req.#</w:t>
            </w:r>
          </w:p>
        </w:tc>
        <w:tc>
          <w:tcPr>
            <w:tcW w:w="920" w:type="dxa"/>
          </w:tcPr>
          <w:p w14:paraId="12677727"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ID</w:t>
            </w:r>
          </w:p>
        </w:tc>
        <w:tc>
          <w:tcPr>
            <w:tcW w:w="10418" w:type="dxa"/>
          </w:tcPr>
          <w:p w14:paraId="4FBB43B3" w14:textId="7B145873" w:rsidR="00B518F0" w:rsidRPr="0040506C" w:rsidRDefault="00B518F0" w:rsidP="00A76753">
            <w:pPr>
              <w:pStyle w:val="Level2Body"/>
              <w:ind w:left="0"/>
              <w:rPr>
                <w:rFonts w:cs="Arial"/>
                <w:color w:val="auto"/>
                <w:sz w:val="18"/>
                <w:szCs w:val="18"/>
              </w:rPr>
            </w:pPr>
            <w:r>
              <w:rPr>
                <w:rFonts w:cs="Arial"/>
                <w:color w:val="auto"/>
                <w:sz w:val="18"/>
                <w:szCs w:val="18"/>
              </w:rPr>
              <w:t>Requirement</w:t>
            </w:r>
          </w:p>
        </w:tc>
        <w:tc>
          <w:tcPr>
            <w:tcW w:w="1350" w:type="dxa"/>
          </w:tcPr>
          <w:p w14:paraId="5E2111F4" w14:textId="77777777" w:rsidR="00B518F0" w:rsidRPr="0040506C" w:rsidRDefault="00B518F0" w:rsidP="00B518F0">
            <w:pPr>
              <w:pStyle w:val="Level2Body"/>
              <w:ind w:left="0"/>
              <w:jc w:val="left"/>
              <w:rPr>
                <w:rFonts w:cs="Arial"/>
                <w:color w:val="auto"/>
                <w:sz w:val="18"/>
                <w:szCs w:val="18"/>
              </w:rPr>
            </w:pPr>
            <w:r w:rsidRPr="0040506C">
              <w:rPr>
                <w:rFonts w:cs="Arial"/>
                <w:color w:val="auto"/>
                <w:sz w:val="18"/>
                <w:szCs w:val="18"/>
              </w:rPr>
              <w:t>Bidding Ability Code</w:t>
            </w:r>
          </w:p>
        </w:tc>
      </w:tr>
      <w:tr w:rsidR="00B518F0" w:rsidRPr="0040506C" w14:paraId="4D0BA4D8" w14:textId="77777777" w:rsidTr="00B518F0">
        <w:trPr>
          <w:trHeight w:val="710"/>
        </w:trPr>
        <w:tc>
          <w:tcPr>
            <w:tcW w:w="805" w:type="dxa"/>
          </w:tcPr>
          <w:p w14:paraId="7BDCA50E"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PDL</w:t>
            </w:r>
          </w:p>
        </w:tc>
        <w:tc>
          <w:tcPr>
            <w:tcW w:w="632" w:type="dxa"/>
          </w:tcPr>
          <w:p w14:paraId="5AB4F24F" w14:textId="30970C5E" w:rsidR="00B518F0" w:rsidRPr="0040506C" w:rsidRDefault="00B518F0" w:rsidP="00A76753">
            <w:pPr>
              <w:pStyle w:val="Level2Body"/>
              <w:ind w:left="0"/>
              <w:rPr>
                <w:rFonts w:cs="Arial"/>
                <w:color w:val="auto"/>
                <w:sz w:val="18"/>
                <w:szCs w:val="18"/>
              </w:rPr>
            </w:pPr>
            <w:r>
              <w:rPr>
                <w:rFonts w:cs="Arial"/>
                <w:color w:val="auto"/>
                <w:sz w:val="18"/>
                <w:szCs w:val="18"/>
              </w:rPr>
              <w:t>47</w:t>
            </w:r>
          </w:p>
        </w:tc>
        <w:tc>
          <w:tcPr>
            <w:tcW w:w="920" w:type="dxa"/>
          </w:tcPr>
          <w:p w14:paraId="6AC0B403" w14:textId="2736B49D" w:rsidR="00B518F0" w:rsidRPr="0040506C" w:rsidRDefault="00B518F0" w:rsidP="00A76753">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-13</w:t>
            </w:r>
          </w:p>
        </w:tc>
        <w:tc>
          <w:tcPr>
            <w:tcW w:w="10418" w:type="dxa"/>
          </w:tcPr>
          <w:p w14:paraId="4DA0680D" w14:textId="3F1EE4D1" w:rsidR="00B518F0" w:rsidRPr="0040506C" w:rsidRDefault="00B518F0">
            <w:pPr>
              <w:pStyle w:val="Level2Body"/>
              <w:ind w:left="0"/>
              <w:jc w:val="left"/>
              <w:rPr>
                <w:rFonts w:cs="Arial"/>
                <w:color w:val="auto"/>
                <w:sz w:val="18"/>
                <w:szCs w:val="18"/>
              </w:rPr>
            </w:pPr>
            <w:r w:rsidRPr="0040506C">
              <w:rPr>
                <w:rFonts w:cs="Arial"/>
                <w:color w:val="auto"/>
                <w:sz w:val="18"/>
                <w:szCs w:val="18"/>
              </w:rPr>
              <w:t xml:space="preserve">Contractor must at all times meet requirements established by </w:t>
            </w:r>
            <w:r>
              <w:rPr>
                <w:rFonts w:cs="Arial"/>
                <w:color w:val="auto"/>
                <w:sz w:val="18"/>
                <w:szCs w:val="18"/>
              </w:rPr>
              <w:t>DHHS</w:t>
            </w:r>
            <w:r w:rsidRPr="0040506C">
              <w:rPr>
                <w:rFonts w:cs="Arial"/>
                <w:color w:val="auto"/>
                <w:sz w:val="18"/>
                <w:szCs w:val="18"/>
              </w:rPr>
              <w:t xml:space="preserve"> staff regarding transfer of medical supply item rebate funds from the Contractor to the State for medical supply item rebate proceeds, and all associated accounting and reporting functions.</w:t>
            </w:r>
          </w:p>
        </w:tc>
        <w:sdt>
          <w:sdtPr>
            <w:rPr>
              <w:rFonts w:cs="Arial"/>
              <w:color w:val="auto"/>
              <w:sz w:val="18"/>
              <w:szCs w:val="18"/>
            </w:rPr>
            <w:alias w:val="Ability Code"/>
            <w:tag w:val="Ability Code"/>
            <w:id w:val="672916255"/>
            <w:placeholder>
              <w:docPart w:val="D31FD394ECF1462FB70AA4EBDA362B33"/>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1DC49550" w14:textId="0B671439" w:rsidR="00B518F0" w:rsidRPr="0040506C" w:rsidRDefault="00B518F0" w:rsidP="00B518F0">
                <w:pPr>
                  <w:pStyle w:val="Level2Body"/>
                  <w:ind w:left="0"/>
                  <w:jc w:val="left"/>
                  <w:rPr>
                    <w:rFonts w:cs="Arial"/>
                    <w:color w:val="auto"/>
                    <w:sz w:val="18"/>
                    <w:szCs w:val="18"/>
                  </w:rPr>
                </w:pPr>
                <w:r>
                  <w:rPr>
                    <w:rFonts w:cs="Arial"/>
                    <w:color w:val="auto"/>
                    <w:sz w:val="18"/>
                    <w:szCs w:val="18"/>
                  </w:rPr>
                  <w:t>Choose an item.</w:t>
                </w:r>
              </w:p>
            </w:tc>
          </w:sdtContent>
        </w:sdt>
      </w:tr>
      <w:tr w:rsidR="0016252B" w:rsidRPr="0040506C" w14:paraId="21DFF1F4" w14:textId="77777777" w:rsidTr="00A76753">
        <w:trPr>
          <w:trHeight w:val="932"/>
        </w:trPr>
        <w:tc>
          <w:tcPr>
            <w:tcW w:w="14125" w:type="dxa"/>
            <w:gridSpan w:val="5"/>
          </w:tcPr>
          <w:p w14:paraId="52BFC471" w14:textId="77777777" w:rsidR="0016252B" w:rsidRPr="0040506C" w:rsidRDefault="0016252B" w:rsidP="00A76753">
            <w:pPr>
              <w:pStyle w:val="Level2Body"/>
              <w:ind w:left="0"/>
              <w:rPr>
                <w:rFonts w:cs="Arial"/>
                <w:color w:val="auto"/>
                <w:sz w:val="18"/>
                <w:szCs w:val="18"/>
              </w:rPr>
            </w:pPr>
            <w:r w:rsidRPr="0040506C">
              <w:rPr>
                <w:rFonts w:cs="Arial"/>
                <w:color w:val="auto"/>
                <w:sz w:val="18"/>
                <w:szCs w:val="18"/>
              </w:rPr>
              <w:t xml:space="preserve">Bidder’s Response:  </w:t>
            </w:r>
          </w:p>
        </w:tc>
      </w:tr>
    </w:tbl>
    <w:p w14:paraId="476E975F" w14:textId="6E54B2E5" w:rsidR="0016252B" w:rsidRPr="0040506C" w:rsidRDefault="0016252B"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B518F0" w:rsidRPr="0040506C" w14:paraId="0D8B08DB" w14:textId="77777777" w:rsidTr="00B518F0">
        <w:tc>
          <w:tcPr>
            <w:tcW w:w="805" w:type="dxa"/>
          </w:tcPr>
          <w:p w14:paraId="56D15CA8"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RTM ID</w:t>
            </w:r>
          </w:p>
        </w:tc>
        <w:tc>
          <w:tcPr>
            <w:tcW w:w="632" w:type="dxa"/>
          </w:tcPr>
          <w:p w14:paraId="38DC8FDE"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Req.#</w:t>
            </w:r>
          </w:p>
        </w:tc>
        <w:tc>
          <w:tcPr>
            <w:tcW w:w="920" w:type="dxa"/>
          </w:tcPr>
          <w:p w14:paraId="008814A3"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ID</w:t>
            </w:r>
          </w:p>
        </w:tc>
        <w:tc>
          <w:tcPr>
            <w:tcW w:w="10418" w:type="dxa"/>
          </w:tcPr>
          <w:p w14:paraId="4A63F06D" w14:textId="41F7F4E5" w:rsidR="00B518F0" w:rsidRPr="0040506C" w:rsidRDefault="00B518F0" w:rsidP="00A76753">
            <w:pPr>
              <w:pStyle w:val="Level2Body"/>
              <w:ind w:left="0"/>
              <w:rPr>
                <w:rFonts w:cs="Arial"/>
                <w:color w:val="auto"/>
                <w:sz w:val="18"/>
                <w:szCs w:val="18"/>
              </w:rPr>
            </w:pPr>
            <w:r>
              <w:rPr>
                <w:rFonts w:cs="Arial"/>
                <w:color w:val="auto"/>
                <w:sz w:val="18"/>
                <w:szCs w:val="18"/>
              </w:rPr>
              <w:t>Requirement</w:t>
            </w:r>
          </w:p>
        </w:tc>
        <w:tc>
          <w:tcPr>
            <w:tcW w:w="1350" w:type="dxa"/>
          </w:tcPr>
          <w:p w14:paraId="770B6F2B" w14:textId="77777777" w:rsidR="00B518F0" w:rsidRPr="0040506C" w:rsidRDefault="00B518F0" w:rsidP="00B518F0">
            <w:pPr>
              <w:pStyle w:val="Level2Body"/>
              <w:ind w:left="0"/>
              <w:jc w:val="left"/>
              <w:rPr>
                <w:rFonts w:cs="Arial"/>
                <w:color w:val="auto"/>
                <w:sz w:val="18"/>
                <w:szCs w:val="18"/>
              </w:rPr>
            </w:pPr>
            <w:r w:rsidRPr="0040506C">
              <w:rPr>
                <w:rFonts w:cs="Arial"/>
                <w:color w:val="auto"/>
                <w:sz w:val="18"/>
                <w:szCs w:val="18"/>
              </w:rPr>
              <w:t>Bidding Ability Code</w:t>
            </w:r>
          </w:p>
        </w:tc>
      </w:tr>
      <w:tr w:rsidR="00B518F0" w:rsidRPr="0040506C" w14:paraId="5E83C310" w14:textId="77777777" w:rsidTr="00B518F0">
        <w:trPr>
          <w:trHeight w:val="710"/>
        </w:trPr>
        <w:tc>
          <w:tcPr>
            <w:tcW w:w="805" w:type="dxa"/>
          </w:tcPr>
          <w:p w14:paraId="29DF635F"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lastRenderedPageBreak/>
              <w:t>PDL</w:t>
            </w:r>
          </w:p>
        </w:tc>
        <w:tc>
          <w:tcPr>
            <w:tcW w:w="632" w:type="dxa"/>
          </w:tcPr>
          <w:p w14:paraId="79F3F49F" w14:textId="45E6B3EC" w:rsidR="00B518F0" w:rsidRPr="0040506C" w:rsidRDefault="00B518F0" w:rsidP="00A76753">
            <w:pPr>
              <w:pStyle w:val="Level2Body"/>
              <w:ind w:left="0"/>
              <w:rPr>
                <w:rFonts w:cs="Arial"/>
                <w:color w:val="auto"/>
                <w:sz w:val="18"/>
                <w:szCs w:val="18"/>
              </w:rPr>
            </w:pPr>
            <w:r>
              <w:rPr>
                <w:rFonts w:cs="Arial"/>
                <w:color w:val="auto"/>
                <w:sz w:val="18"/>
                <w:szCs w:val="18"/>
              </w:rPr>
              <w:t>48</w:t>
            </w:r>
          </w:p>
        </w:tc>
        <w:tc>
          <w:tcPr>
            <w:tcW w:w="920" w:type="dxa"/>
          </w:tcPr>
          <w:p w14:paraId="1EFC720C" w14:textId="56099C38" w:rsidR="00B518F0" w:rsidRPr="0040506C" w:rsidRDefault="00B518F0" w:rsidP="00A76753">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-14</w:t>
            </w:r>
          </w:p>
        </w:tc>
        <w:tc>
          <w:tcPr>
            <w:tcW w:w="10418" w:type="dxa"/>
          </w:tcPr>
          <w:p w14:paraId="5B2E6B72" w14:textId="2FED8548" w:rsidR="00B518F0" w:rsidRPr="0040506C" w:rsidRDefault="00B518F0" w:rsidP="00A76753">
            <w:pPr>
              <w:pStyle w:val="Level2Body"/>
              <w:ind w:left="0"/>
              <w:jc w:val="left"/>
              <w:rPr>
                <w:rFonts w:cs="Arial"/>
                <w:color w:val="auto"/>
                <w:sz w:val="18"/>
                <w:szCs w:val="18"/>
              </w:rPr>
            </w:pPr>
            <w:r w:rsidRPr="0040506C">
              <w:rPr>
                <w:rFonts w:cs="Arial"/>
                <w:color w:val="auto"/>
                <w:sz w:val="18"/>
                <w:szCs w:val="18"/>
              </w:rPr>
              <w:t>Contractor must ensure that monthly reconciliation of medical supply item rebate funds meets State-specified standards for quality and timeliness.</w:t>
            </w:r>
          </w:p>
        </w:tc>
        <w:sdt>
          <w:sdtPr>
            <w:rPr>
              <w:rFonts w:cs="Arial"/>
              <w:color w:val="auto"/>
              <w:sz w:val="18"/>
              <w:szCs w:val="18"/>
            </w:rPr>
            <w:alias w:val="Ability Code"/>
            <w:tag w:val="Ability Code"/>
            <w:id w:val="-1942214824"/>
            <w:placeholder>
              <w:docPart w:val="0FE6A93EC8304FFA87C0D67BF4C2A6C8"/>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1EDCCB68" w14:textId="6061F5AA" w:rsidR="00B518F0" w:rsidRPr="0040506C" w:rsidRDefault="00B518F0" w:rsidP="00B518F0">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16252B" w:rsidRPr="0040506C" w14:paraId="2E54E0BE" w14:textId="77777777" w:rsidTr="00A76753">
        <w:trPr>
          <w:trHeight w:val="932"/>
        </w:trPr>
        <w:tc>
          <w:tcPr>
            <w:tcW w:w="14125" w:type="dxa"/>
            <w:gridSpan w:val="5"/>
          </w:tcPr>
          <w:p w14:paraId="7FDF2329" w14:textId="77777777" w:rsidR="0016252B" w:rsidRPr="0040506C" w:rsidRDefault="0016252B" w:rsidP="00A76753">
            <w:pPr>
              <w:pStyle w:val="Level2Body"/>
              <w:ind w:left="0"/>
              <w:rPr>
                <w:rFonts w:cs="Arial"/>
                <w:color w:val="auto"/>
                <w:sz w:val="18"/>
                <w:szCs w:val="18"/>
              </w:rPr>
            </w:pPr>
            <w:r w:rsidRPr="0040506C">
              <w:rPr>
                <w:rFonts w:cs="Arial"/>
                <w:color w:val="auto"/>
                <w:sz w:val="18"/>
                <w:szCs w:val="18"/>
              </w:rPr>
              <w:t xml:space="preserve">Bidder’s Response:  </w:t>
            </w:r>
          </w:p>
        </w:tc>
      </w:tr>
    </w:tbl>
    <w:p w14:paraId="5C0A96C4" w14:textId="1218FD65" w:rsidR="0016252B" w:rsidRDefault="0016252B" w:rsidP="009514EB">
      <w:pPr>
        <w:pStyle w:val="Level2Body"/>
        <w:ind w:left="0"/>
        <w:rPr>
          <w:rFonts w:cs="Arial"/>
          <w:b/>
          <w:color w:val="auto"/>
          <w:sz w:val="18"/>
          <w:szCs w:val="18"/>
          <w:u w:val="single"/>
        </w:rPr>
      </w:pPr>
    </w:p>
    <w:p w14:paraId="63BDD844" w14:textId="052925A3" w:rsidR="00B518F0" w:rsidRDefault="00B518F0" w:rsidP="009514EB">
      <w:pPr>
        <w:pStyle w:val="Level2Body"/>
        <w:ind w:left="0"/>
        <w:rPr>
          <w:rFonts w:cs="Arial"/>
          <w:b/>
          <w:color w:val="auto"/>
          <w:sz w:val="18"/>
          <w:szCs w:val="18"/>
          <w:u w:val="single"/>
        </w:rPr>
      </w:pPr>
    </w:p>
    <w:p w14:paraId="16958149" w14:textId="58872EC1" w:rsidR="00B518F0" w:rsidRDefault="00B518F0" w:rsidP="009514EB">
      <w:pPr>
        <w:pStyle w:val="Level2Body"/>
        <w:ind w:left="0"/>
        <w:rPr>
          <w:rFonts w:cs="Arial"/>
          <w:b/>
          <w:color w:val="auto"/>
          <w:sz w:val="18"/>
          <w:szCs w:val="18"/>
          <w:u w:val="single"/>
        </w:rPr>
      </w:pPr>
    </w:p>
    <w:p w14:paraId="55197A27" w14:textId="522806C7" w:rsidR="00B518F0" w:rsidRDefault="00B518F0" w:rsidP="009514EB">
      <w:pPr>
        <w:pStyle w:val="Level2Body"/>
        <w:ind w:left="0"/>
        <w:rPr>
          <w:rFonts w:cs="Arial"/>
          <w:b/>
          <w:color w:val="auto"/>
          <w:sz w:val="18"/>
          <w:szCs w:val="18"/>
          <w:u w:val="single"/>
        </w:rPr>
      </w:pPr>
    </w:p>
    <w:p w14:paraId="6498EEBC" w14:textId="77777777" w:rsidR="00B518F0" w:rsidRPr="0040506C" w:rsidRDefault="00B518F0"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B518F0" w:rsidRPr="0040506C" w14:paraId="5D40D2AE" w14:textId="77777777" w:rsidTr="00B518F0">
        <w:tc>
          <w:tcPr>
            <w:tcW w:w="805" w:type="dxa"/>
          </w:tcPr>
          <w:p w14:paraId="36519E56"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RTM ID</w:t>
            </w:r>
          </w:p>
        </w:tc>
        <w:tc>
          <w:tcPr>
            <w:tcW w:w="632" w:type="dxa"/>
          </w:tcPr>
          <w:p w14:paraId="7434094E"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Req.#</w:t>
            </w:r>
          </w:p>
        </w:tc>
        <w:tc>
          <w:tcPr>
            <w:tcW w:w="920" w:type="dxa"/>
          </w:tcPr>
          <w:p w14:paraId="0B55DACB"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ID</w:t>
            </w:r>
          </w:p>
        </w:tc>
        <w:tc>
          <w:tcPr>
            <w:tcW w:w="10418" w:type="dxa"/>
          </w:tcPr>
          <w:p w14:paraId="4E634D00" w14:textId="642E4303" w:rsidR="00B518F0" w:rsidRPr="0040506C" w:rsidRDefault="00B518F0" w:rsidP="00A76753">
            <w:pPr>
              <w:pStyle w:val="Level2Body"/>
              <w:ind w:left="0"/>
              <w:rPr>
                <w:rFonts w:cs="Arial"/>
                <w:color w:val="auto"/>
                <w:sz w:val="18"/>
                <w:szCs w:val="18"/>
              </w:rPr>
            </w:pPr>
            <w:r>
              <w:rPr>
                <w:rFonts w:cs="Arial"/>
                <w:color w:val="auto"/>
                <w:sz w:val="18"/>
                <w:szCs w:val="18"/>
              </w:rPr>
              <w:t>Requirement</w:t>
            </w:r>
          </w:p>
        </w:tc>
        <w:tc>
          <w:tcPr>
            <w:tcW w:w="1350" w:type="dxa"/>
          </w:tcPr>
          <w:p w14:paraId="528DD2D7" w14:textId="77777777" w:rsidR="00B518F0" w:rsidRPr="0040506C" w:rsidRDefault="00B518F0" w:rsidP="00B518F0">
            <w:pPr>
              <w:pStyle w:val="Level2Body"/>
              <w:ind w:left="0"/>
              <w:jc w:val="left"/>
              <w:rPr>
                <w:rFonts w:cs="Arial"/>
                <w:color w:val="auto"/>
                <w:sz w:val="18"/>
                <w:szCs w:val="18"/>
              </w:rPr>
            </w:pPr>
            <w:r w:rsidRPr="0040506C">
              <w:rPr>
                <w:rFonts w:cs="Arial"/>
                <w:color w:val="auto"/>
                <w:sz w:val="18"/>
                <w:szCs w:val="18"/>
              </w:rPr>
              <w:t>Bidding Ability Code</w:t>
            </w:r>
          </w:p>
        </w:tc>
      </w:tr>
      <w:tr w:rsidR="00B518F0" w:rsidRPr="0040506C" w14:paraId="3898DA05" w14:textId="77777777" w:rsidTr="00B518F0">
        <w:trPr>
          <w:trHeight w:val="710"/>
        </w:trPr>
        <w:tc>
          <w:tcPr>
            <w:tcW w:w="805" w:type="dxa"/>
          </w:tcPr>
          <w:p w14:paraId="1ADF51CD"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PDL</w:t>
            </w:r>
          </w:p>
        </w:tc>
        <w:tc>
          <w:tcPr>
            <w:tcW w:w="632" w:type="dxa"/>
          </w:tcPr>
          <w:p w14:paraId="0451F13B" w14:textId="54CEC13E" w:rsidR="00B518F0" w:rsidRPr="0040506C" w:rsidRDefault="00B518F0" w:rsidP="00A76753">
            <w:pPr>
              <w:pStyle w:val="Level2Body"/>
              <w:ind w:left="0"/>
              <w:rPr>
                <w:rFonts w:cs="Arial"/>
                <w:color w:val="auto"/>
                <w:sz w:val="18"/>
                <w:szCs w:val="18"/>
              </w:rPr>
            </w:pPr>
            <w:r>
              <w:rPr>
                <w:rFonts w:cs="Arial"/>
                <w:color w:val="auto"/>
                <w:sz w:val="18"/>
                <w:szCs w:val="18"/>
              </w:rPr>
              <w:t>49</w:t>
            </w:r>
          </w:p>
        </w:tc>
        <w:tc>
          <w:tcPr>
            <w:tcW w:w="920" w:type="dxa"/>
          </w:tcPr>
          <w:p w14:paraId="56A00A0C" w14:textId="24604B9C" w:rsidR="00B518F0" w:rsidRPr="0040506C" w:rsidRDefault="00B518F0" w:rsidP="00A76753">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-15</w:t>
            </w:r>
          </w:p>
        </w:tc>
        <w:tc>
          <w:tcPr>
            <w:tcW w:w="10418" w:type="dxa"/>
          </w:tcPr>
          <w:p w14:paraId="3E22D20B" w14:textId="17DEEF2D" w:rsidR="00B518F0" w:rsidRPr="0040506C" w:rsidRDefault="00B518F0">
            <w:pPr>
              <w:pStyle w:val="Level2Body"/>
              <w:ind w:left="0"/>
              <w:jc w:val="left"/>
              <w:rPr>
                <w:rFonts w:cs="Arial"/>
                <w:color w:val="auto"/>
                <w:sz w:val="18"/>
                <w:szCs w:val="18"/>
              </w:rPr>
            </w:pPr>
            <w:r w:rsidRPr="0040506C">
              <w:rPr>
                <w:rFonts w:cs="Arial"/>
                <w:color w:val="auto"/>
                <w:sz w:val="18"/>
                <w:szCs w:val="18"/>
              </w:rPr>
              <w:t xml:space="preserve">Contractor must ensure issuance of accurate medical supply item rebate invoices to medical supply item manufacturers, doing so in a time frame in accordance with </w:t>
            </w:r>
            <w:r>
              <w:rPr>
                <w:rFonts w:cs="Arial"/>
                <w:color w:val="auto"/>
                <w:sz w:val="18"/>
                <w:szCs w:val="18"/>
              </w:rPr>
              <w:t>DHHS</w:t>
            </w:r>
            <w:r w:rsidRPr="0040506C">
              <w:rPr>
                <w:rFonts w:cs="Arial"/>
                <w:color w:val="auto"/>
                <w:sz w:val="18"/>
                <w:szCs w:val="18"/>
              </w:rPr>
              <w:t>-specified requirements.</w:t>
            </w:r>
          </w:p>
        </w:tc>
        <w:sdt>
          <w:sdtPr>
            <w:rPr>
              <w:rFonts w:cs="Arial"/>
              <w:color w:val="auto"/>
              <w:sz w:val="18"/>
              <w:szCs w:val="18"/>
            </w:rPr>
            <w:alias w:val="Ability Code"/>
            <w:tag w:val="Ability Code"/>
            <w:id w:val="553044535"/>
            <w:placeholder>
              <w:docPart w:val="17BC0BF1DC6142BCB2FB98F2CBD582AF"/>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58E0C5A3" w14:textId="6DE5A9F2" w:rsidR="00B518F0" w:rsidRPr="0040506C" w:rsidRDefault="00B518F0" w:rsidP="00B518F0">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40506C" w:rsidRPr="0040506C" w14:paraId="639F13BE" w14:textId="77777777" w:rsidTr="00A76753">
        <w:trPr>
          <w:trHeight w:val="932"/>
        </w:trPr>
        <w:tc>
          <w:tcPr>
            <w:tcW w:w="14125" w:type="dxa"/>
            <w:gridSpan w:val="5"/>
          </w:tcPr>
          <w:p w14:paraId="5AF0D16C" w14:textId="77777777" w:rsidR="0016252B" w:rsidRPr="0040506C" w:rsidRDefault="0016252B" w:rsidP="00A76753">
            <w:pPr>
              <w:pStyle w:val="Level2Body"/>
              <w:ind w:left="0"/>
              <w:rPr>
                <w:rFonts w:cs="Arial"/>
                <w:color w:val="auto"/>
                <w:sz w:val="18"/>
                <w:szCs w:val="18"/>
              </w:rPr>
            </w:pPr>
            <w:r w:rsidRPr="0040506C">
              <w:rPr>
                <w:rFonts w:cs="Arial"/>
                <w:color w:val="auto"/>
                <w:sz w:val="18"/>
                <w:szCs w:val="18"/>
              </w:rPr>
              <w:t xml:space="preserve">Bidder’s Response:  </w:t>
            </w:r>
          </w:p>
        </w:tc>
      </w:tr>
    </w:tbl>
    <w:p w14:paraId="3F6CD5B3" w14:textId="6CD73DE7" w:rsidR="0016252B" w:rsidRDefault="0016252B"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B518F0" w:rsidRPr="0040506C" w14:paraId="35386757" w14:textId="77777777" w:rsidTr="00205541">
        <w:tc>
          <w:tcPr>
            <w:tcW w:w="805" w:type="dxa"/>
          </w:tcPr>
          <w:p w14:paraId="75A29422" w14:textId="77777777" w:rsidR="00B518F0" w:rsidRPr="0040506C" w:rsidRDefault="00B518F0" w:rsidP="00205541">
            <w:pPr>
              <w:pStyle w:val="Level2Body"/>
              <w:ind w:left="0"/>
              <w:rPr>
                <w:rFonts w:cs="Arial"/>
                <w:color w:val="auto"/>
                <w:sz w:val="18"/>
                <w:szCs w:val="18"/>
              </w:rPr>
            </w:pPr>
            <w:r w:rsidRPr="0040506C">
              <w:rPr>
                <w:rFonts w:cs="Arial"/>
                <w:color w:val="auto"/>
                <w:sz w:val="18"/>
                <w:szCs w:val="18"/>
              </w:rPr>
              <w:t>RTM ID</w:t>
            </w:r>
          </w:p>
        </w:tc>
        <w:tc>
          <w:tcPr>
            <w:tcW w:w="632" w:type="dxa"/>
          </w:tcPr>
          <w:p w14:paraId="7919E192" w14:textId="77777777" w:rsidR="00B518F0" w:rsidRPr="0040506C" w:rsidRDefault="00B518F0" w:rsidP="00205541">
            <w:pPr>
              <w:pStyle w:val="Level2Body"/>
              <w:ind w:left="0"/>
              <w:rPr>
                <w:rFonts w:cs="Arial"/>
                <w:color w:val="auto"/>
                <w:sz w:val="18"/>
                <w:szCs w:val="18"/>
              </w:rPr>
            </w:pPr>
            <w:r w:rsidRPr="0040506C">
              <w:rPr>
                <w:rFonts w:cs="Arial"/>
                <w:color w:val="auto"/>
                <w:sz w:val="18"/>
                <w:szCs w:val="18"/>
              </w:rPr>
              <w:t>Req.#</w:t>
            </w:r>
          </w:p>
        </w:tc>
        <w:tc>
          <w:tcPr>
            <w:tcW w:w="920" w:type="dxa"/>
          </w:tcPr>
          <w:p w14:paraId="70EFA821" w14:textId="77777777" w:rsidR="00B518F0" w:rsidRPr="0040506C" w:rsidRDefault="00B518F0" w:rsidP="00205541">
            <w:pPr>
              <w:pStyle w:val="Level2Body"/>
              <w:ind w:left="0"/>
              <w:rPr>
                <w:rFonts w:cs="Arial"/>
                <w:color w:val="auto"/>
                <w:sz w:val="18"/>
                <w:szCs w:val="18"/>
              </w:rPr>
            </w:pPr>
            <w:r w:rsidRPr="0040506C">
              <w:rPr>
                <w:rFonts w:cs="Arial"/>
                <w:color w:val="auto"/>
                <w:sz w:val="18"/>
                <w:szCs w:val="18"/>
              </w:rPr>
              <w:t>ID</w:t>
            </w:r>
          </w:p>
        </w:tc>
        <w:tc>
          <w:tcPr>
            <w:tcW w:w="10418" w:type="dxa"/>
          </w:tcPr>
          <w:p w14:paraId="3511F133" w14:textId="77777777" w:rsidR="00B518F0" w:rsidRPr="0040506C" w:rsidRDefault="00B518F0" w:rsidP="00205541">
            <w:pPr>
              <w:pStyle w:val="Level2Body"/>
              <w:ind w:left="0"/>
              <w:rPr>
                <w:rFonts w:cs="Arial"/>
                <w:color w:val="auto"/>
                <w:sz w:val="18"/>
                <w:szCs w:val="18"/>
              </w:rPr>
            </w:pPr>
            <w:r>
              <w:rPr>
                <w:rFonts w:cs="Arial"/>
                <w:color w:val="auto"/>
                <w:sz w:val="18"/>
                <w:szCs w:val="18"/>
              </w:rPr>
              <w:t>Requirement</w:t>
            </w:r>
          </w:p>
        </w:tc>
        <w:tc>
          <w:tcPr>
            <w:tcW w:w="1350" w:type="dxa"/>
          </w:tcPr>
          <w:p w14:paraId="0C5F0B12" w14:textId="77777777" w:rsidR="00B518F0" w:rsidRPr="0040506C" w:rsidRDefault="00B518F0" w:rsidP="00B518F0">
            <w:pPr>
              <w:pStyle w:val="Level2Body"/>
              <w:ind w:left="0"/>
              <w:jc w:val="left"/>
              <w:rPr>
                <w:rFonts w:cs="Arial"/>
                <w:color w:val="auto"/>
                <w:sz w:val="18"/>
                <w:szCs w:val="18"/>
              </w:rPr>
            </w:pPr>
            <w:r w:rsidRPr="0040506C">
              <w:rPr>
                <w:rFonts w:cs="Arial"/>
                <w:color w:val="auto"/>
                <w:sz w:val="18"/>
                <w:szCs w:val="18"/>
              </w:rPr>
              <w:t>Bidding Ability Code</w:t>
            </w:r>
          </w:p>
        </w:tc>
      </w:tr>
      <w:tr w:rsidR="00B518F0" w:rsidRPr="0040506C" w14:paraId="42FF6A6D" w14:textId="77777777" w:rsidTr="00205541">
        <w:trPr>
          <w:trHeight w:val="710"/>
        </w:trPr>
        <w:tc>
          <w:tcPr>
            <w:tcW w:w="805" w:type="dxa"/>
          </w:tcPr>
          <w:p w14:paraId="4FE1381D" w14:textId="77777777" w:rsidR="00B518F0" w:rsidRPr="0040506C" w:rsidRDefault="00B518F0" w:rsidP="00205541">
            <w:pPr>
              <w:pStyle w:val="Level2Body"/>
              <w:ind w:left="0"/>
              <w:rPr>
                <w:rFonts w:cs="Arial"/>
                <w:color w:val="auto"/>
                <w:sz w:val="18"/>
                <w:szCs w:val="18"/>
              </w:rPr>
            </w:pPr>
            <w:r w:rsidRPr="0040506C">
              <w:rPr>
                <w:rFonts w:cs="Arial"/>
                <w:color w:val="auto"/>
                <w:sz w:val="18"/>
                <w:szCs w:val="18"/>
              </w:rPr>
              <w:t>PDL</w:t>
            </w:r>
          </w:p>
        </w:tc>
        <w:tc>
          <w:tcPr>
            <w:tcW w:w="632" w:type="dxa"/>
          </w:tcPr>
          <w:p w14:paraId="0E32A3A1" w14:textId="77777777" w:rsidR="00B518F0" w:rsidRPr="0040506C" w:rsidRDefault="00B518F0" w:rsidP="00205541">
            <w:pPr>
              <w:pStyle w:val="Level2Body"/>
              <w:ind w:left="0"/>
              <w:rPr>
                <w:rFonts w:cs="Arial"/>
                <w:color w:val="auto"/>
                <w:sz w:val="18"/>
                <w:szCs w:val="18"/>
              </w:rPr>
            </w:pPr>
            <w:r>
              <w:rPr>
                <w:rFonts w:cs="Arial"/>
                <w:color w:val="auto"/>
                <w:sz w:val="18"/>
                <w:szCs w:val="18"/>
              </w:rPr>
              <w:t>50</w:t>
            </w:r>
          </w:p>
        </w:tc>
        <w:tc>
          <w:tcPr>
            <w:tcW w:w="920" w:type="dxa"/>
          </w:tcPr>
          <w:p w14:paraId="47BC0AF7" w14:textId="77777777" w:rsidR="00B518F0" w:rsidRPr="0040506C" w:rsidRDefault="00B518F0" w:rsidP="00205541">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-16</w:t>
            </w:r>
          </w:p>
        </w:tc>
        <w:tc>
          <w:tcPr>
            <w:tcW w:w="10418" w:type="dxa"/>
          </w:tcPr>
          <w:p w14:paraId="13FD7768" w14:textId="77777777" w:rsidR="00B518F0" w:rsidRPr="0040506C" w:rsidRDefault="00B518F0" w:rsidP="00205541">
            <w:pPr>
              <w:pStyle w:val="Level2Body"/>
              <w:ind w:left="0"/>
              <w:jc w:val="left"/>
              <w:rPr>
                <w:rFonts w:cs="Arial"/>
                <w:color w:val="auto"/>
                <w:sz w:val="18"/>
                <w:szCs w:val="18"/>
              </w:rPr>
            </w:pPr>
            <w:r w:rsidRPr="0040506C">
              <w:rPr>
                <w:rFonts w:cs="Arial"/>
                <w:color w:val="auto"/>
                <w:sz w:val="18"/>
                <w:szCs w:val="18"/>
              </w:rPr>
              <w:t>Contractor must ensure necessary processes and procedures are in place and utilized to ensure the correct invoicing of units of claims that are other than NDC-coded (e.g., are HCPCS-coded.) This requirement includes all necessary coordination with other Contractors or entities involved in the medical supply item rebate program.</w:t>
            </w:r>
          </w:p>
        </w:tc>
        <w:sdt>
          <w:sdtPr>
            <w:rPr>
              <w:rFonts w:cs="Arial"/>
              <w:color w:val="auto"/>
              <w:sz w:val="18"/>
              <w:szCs w:val="18"/>
            </w:rPr>
            <w:alias w:val="Ability Code"/>
            <w:tag w:val="Ability Code"/>
            <w:id w:val="-1056690916"/>
            <w:placeholder>
              <w:docPart w:val="1A352C9200564D37999C705B9EDEE675"/>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7DDA83CE" w14:textId="2465F8B1" w:rsidR="00B518F0" w:rsidRPr="0040506C" w:rsidRDefault="00B518F0" w:rsidP="00B518F0">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B518F0" w:rsidRPr="0040506C" w14:paraId="09617FAD" w14:textId="77777777" w:rsidTr="00205541">
        <w:trPr>
          <w:trHeight w:val="932"/>
        </w:trPr>
        <w:tc>
          <w:tcPr>
            <w:tcW w:w="14125" w:type="dxa"/>
            <w:gridSpan w:val="5"/>
          </w:tcPr>
          <w:p w14:paraId="5BA2A359" w14:textId="77777777" w:rsidR="00B518F0" w:rsidRPr="0040506C" w:rsidRDefault="00B518F0" w:rsidP="00205541">
            <w:pPr>
              <w:pStyle w:val="Level2Body"/>
              <w:ind w:left="0"/>
              <w:rPr>
                <w:rFonts w:cs="Arial"/>
                <w:color w:val="auto"/>
                <w:sz w:val="18"/>
                <w:szCs w:val="18"/>
              </w:rPr>
            </w:pPr>
            <w:r w:rsidRPr="0040506C">
              <w:rPr>
                <w:rFonts w:cs="Arial"/>
                <w:color w:val="auto"/>
                <w:sz w:val="18"/>
                <w:szCs w:val="18"/>
              </w:rPr>
              <w:t xml:space="preserve">Bidder’s Response:  </w:t>
            </w:r>
          </w:p>
        </w:tc>
      </w:tr>
    </w:tbl>
    <w:p w14:paraId="1C358151" w14:textId="28554FBD" w:rsidR="00B518F0" w:rsidRPr="0040506C" w:rsidRDefault="00B518F0"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B518F0" w:rsidRPr="0040506C" w14:paraId="2645FDD0" w14:textId="77777777" w:rsidTr="00B518F0">
        <w:tc>
          <w:tcPr>
            <w:tcW w:w="805" w:type="dxa"/>
          </w:tcPr>
          <w:p w14:paraId="28170626"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RTM ID</w:t>
            </w:r>
          </w:p>
        </w:tc>
        <w:tc>
          <w:tcPr>
            <w:tcW w:w="632" w:type="dxa"/>
          </w:tcPr>
          <w:p w14:paraId="1653972E"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Req.#</w:t>
            </w:r>
          </w:p>
        </w:tc>
        <w:tc>
          <w:tcPr>
            <w:tcW w:w="920" w:type="dxa"/>
          </w:tcPr>
          <w:p w14:paraId="1FDB7C1B"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ID</w:t>
            </w:r>
          </w:p>
        </w:tc>
        <w:tc>
          <w:tcPr>
            <w:tcW w:w="10418" w:type="dxa"/>
          </w:tcPr>
          <w:p w14:paraId="00B7A68E" w14:textId="160B0D8A" w:rsidR="00B518F0" w:rsidRPr="0040506C" w:rsidRDefault="00B518F0" w:rsidP="00A76753">
            <w:pPr>
              <w:pStyle w:val="Level2Body"/>
              <w:ind w:left="0"/>
              <w:rPr>
                <w:rFonts w:cs="Arial"/>
                <w:color w:val="auto"/>
                <w:sz w:val="18"/>
                <w:szCs w:val="18"/>
              </w:rPr>
            </w:pPr>
            <w:r>
              <w:rPr>
                <w:rFonts w:cs="Arial"/>
                <w:color w:val="auto"/>
                <w:sz w:val="18"/>
                <w:szCs w:val="18"/>
              </w:rPr>
              <w:t>Requirement</w:t>
            </w:r>
          </w:p>
        </w:tc>
        <w:tc>
          <w:tcPr>
            <w:tcW w:w="1350" w:type="dxa"/>
          </w:tcPr>
          <w:p w14:paraId="207D43AB" w14:textId="77777777" w:rsidR="00B518F0" w:rsidRPr="0040506C" w:rsidRDefault="00B518F0" w:rsidP="00B518F0">
            <w:pPr>
              <w:pStyle w:val="Level2Body"/>
              <w:ind w:left="0"/>
              <w:jc w:val="left"/>
              <w:rPr>
                <w:rFonts w:cs="Arial"/>
                <w:color w:val="auto"/>
                <w:sz w:val="18"/>
                <w:szCs w:val="18"/>
              </w:rPr>
            </w:pPr>
            <w:r w:rsidRPr="0040506C">
              <w:rPr>
                <w:rFonts w:cs="Arial"/>
                <w:color w:val="auto"/>
                <w:sz w:val="18"/>
                <w:szCs w:val="18"/>
              </w:rPr>
              <w:t>Bidding Ability Code</w:t>
            </w:r>
          </w:p>
        </w:tc>
      </w:tr>
      <w:tr w:rsidR="00B518F0" w:rsidRPr="0040506C" w14:paraId="56B54300" w14:textId="77777777" w:rsidTr="00B518F0">
        <w:trPr>
          <w:trHeight w:val="710"/>
        </w:trPr>
        <w:tc>
          <w:tcPr>
            <w:tcW w:w="805" w:type="dxa"/>
          </w:tcPr>
          <w:p w14:paraId="6626D676"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PDL</w:t>
            </w:r>
          </w:p>
        </w:tc>
        <w:tc>
          <w:tcPr>
            <w:tcW w:w="632" w:type="dxa"/>
          </w:tcPr>
          <w:p w14:paraId="7AFE5BE8" w14:textId="52B4DD90" w:rsidR="00B518F0" w:rsidRPr="0040506C" w:rsidRDefault="00B518F0" w:rsidP="00A76753">
            <w:pPr>
              <w:pStyle w:val="Level2Body"/>
              <w:ind w:left="0"/>
              <w:rPr>
                <w:rFonts w:cs="Arial"/>
                <w:color w:val="auto"/>
                <w:sz w:val="18"/>
                <w:szCs w:val="18"/>
              </w:rPr>
            </w:pPr>
            <w:r>
              <w:rPr>
                <w:rFonts w:cs="Arial"/>
                <w:color w:val="auto"/>
                <w:sz w:val="18"/>
                <w:szCs w:val="18"/>
              </w:rPr>
              <w:t>51</w:t>
            </w:r>
          </w:p>
        </w:tc>
        <w:tc>
          <w:tcPr>
            <w:tcW w:w="920" w:type="dxa"/>
          </w:tcPr>
          <w:p w14:paraId="0B18DAD5" w14:textId="5971F4BE" w:rsidR="00B518F0" w:rsidRPr="0040506C" w:rsidRDefault="00B518F0" w:rsidP="00A76753">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-17</w:t>
            </w:r>
          </w:p>
        </w:tc>
        <w:tc>
          <w:tcPr>
            <w:tcW w:w="10418" w:type="dxa"/>
          </w:tcPr>
          <w:p w14:paraId="4CF08E63" w14:textId="6B7F4347" w:rsidR="00B518F0" w:rsidRPr="0040506C" w:rsidRDefault="00B518F0" w:rsidP="00A76753">
            <w:pPr>
              <w:pStyle w:val="Level2Body"/>
              <w:ind w:left="0"/>
              <w:jc w:val="left"/>
              <w:rPr>
                <w:rFonts w:cs="Arial"/>
                <w:color w:val="auto"/>
                <w:sz w:val="18"/>
                <w:szCs w:val="18"/>
              </w:rPr>
            </w:pPr>
            <w:r w:rsidRPr="0040506C">
              <w:rPr>
                <w:rFonts w:cs="Arial"/>
                <w:color w:val="auto"/>
                <w:sz w:val="18"/>
                <w:szCs w:val="18"/>
              </w:rPr>
              <w:t>Contractor must ensure that all necessary coding crosswalks (e.g., HCPCS to NDC) are in place and utilized to maximize the State’s medical supply item rebate funds.</w:t>
            </w:r>
          </w:p>
        </w:tc>
        <w:sdt>
          <w:sdtPr>
            <w:rPr>
              <w:rFonts w:cs="Arial"/>
              <w:color w:val="auto"/>
              <w:sz w:val="18"/>
              <w:szCs w:val="18"/>
            </w:rPr>
            <w:alias w:val="Ability Code"/>
            <w:tag w:val="Ability Code"/>
            <w:id w:val="448590271"/>
            <w:placeholder>
              <w:docPart w:val="4F385D8D114F4DD79C0D6A52016AB5ED"/>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43935AC9" w14:textId="6930F628" w:rsidR="00B518F0" w:rsidRPr="0040506C" w:rsidRDefault="00B518F0" w:rsidP="00B518F0">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16252B" w:rsidRPr="0040506C" w14:paraId="3D51BD32" w14:textId="77777777" w:rsidTr="00A76753">
        <w:trPr>
          <w:trHeight w:val="932"/>
        </w:trPr>
        <w:tc>
          <w:tcPr>
            <w:tcW w:w="14125" w:type="dxa"/>
            <w:gridSpan w:val="5"/>
          </w:tcPr>
          <w:p w14:paraId="02D84167" w14:textId="77777777" w:rsidR="0016252B" w:rsidRPr="0040506C" w:rsidRDefault="0016252B" w:rsidP="00A76753">
            <w:pPr>
              <w:pStyle w:val="Level2Body"/>
              <w:ind w:left="0"/>
              <w:rPr>
                <w:rFonts w:cs="Arial"/>
                <w:color w:val="auto"/>
                <w:sz w:val="18"/>
                <w:szCs w:val="18"/>
              </w:rPr>
            </w:pPr>
            <w:r w:rsidRPr="0040506C">
              <w:rPr>
                <w:rFonts w:cs="Arial"/>
                <w:color w:val="auto"/>
                <w:sz w:val="18"/>
                <w:szCs w:val="18"/>
              </w:rPr>
              <w:t xml:space="preserve">Bidder’s Response:  </w:t>
            </w:r>
          </w:p>
        </w:tc>
      </w:tr>
    </w:tbl>
    <w:p w14:paraId="07D37190" w14:textId="2A584682" w:rsidR="0016252B" w:rsidRPr="0040506C" w:rsidRDefault="0016252B"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B518F0" w:rsidRPr="0040506C" w14:paraId="427F9462" w14:textId="77777777" w:rsidTr="00B518F0">
        <w:tc>
          <w:tcPr>
            <w:tcW w:w="805" w:type="dxa"/>
          </w:tcPr>
          <w:p w14:paraId="7A3B45E1"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RTM ID</w:t>
            </w:r>
          </w:p>
        </w:tc>
        <w:tc>
          <w:tcPr>
            <w:tcW w:w="632" w:type="dxa"/>
          </w:tcPr>
          <w:p w14:paraId="4EF4B65C"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Req.#</w:t>
            </w:r>
          </w:p>
        </w:tc>
        <w:tc>
          <w:tcPr>
            <w:tcW w:w="920" w:type="dxa"/>
          </w:tcPr>
          <w:p w14:paraId="1D04B75F"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ID</w:t>
            </w:r>
          </w:p>
        </w:tc>
        <w:tc>
          <w:tcPr>
            <w:tcW w:w="10418" w:type="dxa"/>
          </w:tcPr>
          <w:p w14:paraId="44ED27E9" w14:textId="14A307D7" w:rsidR="00B518F0" w:rsidRPr="0040506C" w:rsidRDefault="00B518F0" w:rsidP="00A76753">
            <w:pPr>
              <w:pStyle w:val="Level2Body"/>
              <w:ind w:left="0"/>
              <w:rPr>
                <w:rFonts w:cs="Arial"/>
                <w:color w:val="auto"/>
                <w:sz w:val="18"/>
                <w:szCs w:val="18"/>
              </w:rPr>
            </w:pPr>
            <w:r>
              <w:rPr>
                <w:rFonts w:cs="Arial"/>
                <w:color w:val="auto"/>
                <w:sz w:val="18"/>
                <w:szCs w:val="18"/>
              </w:rPr>
              <w:t>Requirement</w:t>
            </w:r>
          </w:p>
        </w:tc>
        <w:tc>
          <w:tcPr>
            <w:tcW w:w="1350" w:type="dxa"/>
          </w:tcPr>
          <w:p w14:paraId="5920FF24" w14:textId="77777777" w:rsidR="00B518F0" w:rsidRPr="0040506C" w:rsidRDefault="00B518F0" w:rsidP="00B518F0">
            <w:pPr>
              <w:pStyle w:val="Level2Body"/>
              <w:ind w:left="0"/>
              <w:jc w:val="left"/>
              <w:rPr>
                <w:rFonts w:cs="Arial"/>
                <w:color w:val="auto"/>
                <w:sz w:val="18"/>
                <w:szCs w:val="18"/>
              </w:rPr>
            </w:pPr>
            <w:r w:rsidRPr="0040506C">
              <w:rPr>
                <w:rFonts w:cs="Arial"/>
                <w:color w:val="auto"/>
                <w:sz w:val="18"/>
                <w:szCs w:val="18"/>
              </w:rPr>
              <w:t>Bidding Ability Code</w:t>
            </w:r>
          </w:p>
        </w:tc>
      </w:tr>
      <w:tr w:rsidR="00B518F0" w:rsidRPr="0040506C" w14:paraId="0B9C8377" w14:textId="77777777" w:rsidTr="00B518F0">
        <w:trPr>
          <w:trHeight w:val="710"/>
        </w:trPr>
        <w:tc>
          <w:tcPr>
            <w:tcW w:w="805" w:type="dxa"/>
          </w:tcPr>
          <w:p w14:paraId="336C4367"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lastRenderedPageBreak/>
              <w:t>PDL</w:t>
            </w:r>
          </w:p>
        </w:tc>
        <w:tc>
          <w:tcPr>
            <w:tcW w:w="632" w:type="dxa"/>
          </w:tcPr>
          <w:p w14:paraId="5B628B0D" w14:textId="5C14FF52" w:rsidR="00B518F0" w:rsidRPr="0040506C" w:rsidRDefault="00B518F0" w:rsidP="00A76753">
            <w:pPr>
              <w:pStyle w:val="Level2Body"/>
              <w:ind w:left="0"/>
              <w:rPr>
                <w:rFonts w:cs="Arial"/>
                <w:color w:val="auto"/>
                <w:sz w:val="18"/>
                <w:szCs w:val="18"/>
              </w:rPr>
            </w:pPr>
            <w:r w:rsidRPr="0040506C">
              <w:rPr>
                <w:rFonts w:cs="Arial"/>
                <w:color w:val="auto"/>
                <w:sz w:val="18"/>
                <w:szCs w:val="18"/>
              </w:rPr>
              <w:t>5</w:t>
            </w:r>
            <w:r>
              <w:rPr>
                <w:rFonts w:cs="Arial"/>
                <w:color w:val="auto"/>
                <w:sz w:val="18"/>
                <w:szCs w:val="18"/>
              </w:rPr>
              <w:t>2</w:t>
            </w:r>
          </w:p>
        </w:tc>
        <w:tc>
          <w:tcPr>
            <w:tcW w:w="920" w:type="dxa"/>
          </w:tcPr>
          <w:p w14:paraId="6E7D5A3F" w14:textId="066046C6" w:rsidR="00B518F0" w:rsidRPr="0040506C" w:rsidRDefault="00B518F0" w:rsidP="00A76753">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-18</w:t>
            </w:r>
          </w:p>
        </w:tc>
        <w:tc>
          <w:tcPr>
            <w:tcW w:w="10418" w:type="dxa"/>
          </w:tcPr>
          <w:p w14:paraId="355743A8" w14:textId="4A447E14" w:rsidR="00B518F0" w:rsidRPr="0040506C" w:rsidRDefault="00B518F0" w:rsidP="00A76753">
            <w:pPr>
              <w:pStyle w:val="Level2Body"/>
              <w:ind w:left="0"/>
              <w:jc w:val="left"/>
              <w:rPr>
                <w:rFonts w:cs="Arial"/>
                <w:color w:val="auto"/>
                <w:sz w:val="18"/>
                <w:szCs w:val="18"/>
              </w:rPr>
            </w:pPr>
            <w:r w:rsidRPr="0040506C">
              <w:rPr>
                <w:rFonts w:cs="Arial"/>
                <w:color w:val="auto"/>
                <w:sz w:val="18"/>
                <w:szCs w:val="18"/>
              </w:rPr>
              <w:t>Contractor must contact pharmacy providers in instances in which the Contractor determines through rebates invoicing processes and procedures, that the provider’s claim(s) data is incorrect or otherwise in question.</w:t>
            </w:r>
          </w:p>
        </w:tc>
        <w:sdt>
          <w:sdtPr>
            <w:rPr>
              <w:rFonts w:cs="Arial"/>
              <w:color w:val="auto"/>
              <w:sz w:val="18"/>
              <w:szCs w:val="18"/>
            </w:rPr>
            <w:alias w:val="Ability Code"/>
            <w:tag w:val="Ability Code"/>
            <w:id w:val="-260841727"/>
            <w:placeholder>
              <w:docPart w:val="1487F9C345AC4A6FBFD2C4CBF21DFA2D"/>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6FCB5CE5" w14:textId="70F03F36" w:rsidR="00B518F0" w:rsidRPr="0040506C" w:rsidRDefault="00B518F0" w:rsidP="00B518F0">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16252B" w:rsidRPr="0040506C" w14:paraId="639C24D9" w14:textId="77777777" w:rsidTr="00A76753">
        <w:trPr>
          <w:trHeight w:val="932"/>
        </w:trPr>
        <w:tc>
          <w:tcPr>
            <w:tcW w:w="14125" w:type="dxa"/>
            <w:gridSpan w:val="5"/>
          </w:tcPr>
          <w:p w14:paraId="0E6C1632" w14:textId="77777777" w:rsidR="0016252B" w:rsidRPr="0040506C" w:rsidRDefault="0016252B" w:rsidP="00A76753">
            <w:pPr>
              <w:pStyle w:val="Level2Body"/>
              <w:ind w:left="0"/>
              <w:rPr>
                <w:rFonts w:cs="Arial"/>
                <w:color w:val="auto"/>
                <w:sz w:val="18"/>
                <w:szCs w:val="18"/>
              </w:rPr>
            </w:pPr>
            <w:r w:rsidRPr="0040506C">
              <w:rPr>
                <w:rFonts w:cs="Arial"/>
                <w:color w:val="auto"/>
                <w:sz w:val="18"/>
                <w:szCs w:val="18"/>
              </w:rPr>
              <w:t xml:space="preserve">Bidder’s Response:  </w:t>
            </w:r>
          </w:p>
        </w:tc>
      </w:tr>
    </w:tbl>
    <w:p w14:paraId="70779907" w14:textId="721FBAA3" w:rsidR="0016252B" w:rsidRDefault="0016252B" w:rsidP="009514EB">
      <w:pPr>
        <w:pStyle w:val="Level2Body"/>
        <w:ind w:left="0"/>
        <w:rPr>
          <w:rFonts w:cs="Arial"/>
          <w:b/>
          <w:color w:val="auto"/>
          <w:sz w:val="18"/>
          <w:szCs w:val="18"/>
          <w:u w:val="single"/>
        </w:rPr>
      </w:pPr>
    </w:p>
    <w:p w14:paraId="4647F3F4" w14:textId="19C2A12D" w:rsidR="00B518F0" w:rsidRDefault="00B518F0" w:rsidP="009514EB">
      <w:pPr>
        <w:pStyle w:val="Level2Body"/>
        <w:ind w:left="0"/>
        <w:rPr>
          <w:rFonts w:cs="Arial"/>
          <w:b/>
          <w:color w:val="auto"/>
          <w:sz w:val="18"/>
          <w:szCs w:val="18"/>
          <w:u w:val="single"/>
        </w:rPr>
      </w:pPr>
    </w:p>
    <w:p w14:paraId="5AADFEB5" w14:textId="581EE120" w:rsidR="00B518F0" w:rsidRDefault="00B518F0" w:rsidP="009514EB">
      <w:pPr>
        <w:pStyle w:val="Level2Body"/>
        <w:ind w:left="0"/>
        <w:rPr>
          <w:rFonts w:cs="Arial"/>
          <w:b/>
          <w:color w:val="auto"/>
          <w:sz w:val="18"/>
          <w:szCs w:val="18"/>
          <w:u w:val="single"/>
        </w:rPr>
      </w:pPr>
    </w:p>
    <w:p w14:paraId="33AF7067" w14:textId="19FBB3C0" w:rsidR="00B518F0" w:rsidRDefault="00B518F0" w:rsidP="009514EB">
      <w:pPr>
        <w:pStyle w:val="Level2Body"/>
        <w:ind w:left="0"/>
        <w:rPr>
          <w:rFonts w:cs="Arial"/>
          <w:b/>
          <w:color w:val="auto"/>
          <w:sz w:val="18"/>
          <w:szCs w:val="18"/>
          <w:u w:val="single"/>
        </w:rPr>
      </w:pPr>
    </w:p>
    <w:p w14:paraId="682B7A87" w14:textId="77777777" w:rsidR="00B518F0" w:rsidRPr="0040506C" w:rsidRDefault="00B518F0"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B518F0" w:rsidRPr="0040506C" w14:paraId="55273084" w14:textId="77777777" w:rsidTr="00B518F0">
        <w:tc>
          <w:tcPr>
            <w:tcW w:w="805" w:type="dxa"/>
          </w:tcPr>
          <w:p w14:paraId="21574649"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RTM ID</w:t>
            </w:r>
          </w:p>
        </w:tc>
        <w:tc>
          <w:tcPr>
            <w:tcW w:w="632" w:type="dxa"/>
          </w:tcPr>
          <w:p w14:paraId="2C302C5F"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Req.#</w:t>
            </w:r>
          </w:p>
        </w:tc>
        <w:tc>
          <w:tcPr>
            <w:tcW w:w="920" w:type="dxa"/>
          </w:tcPr>
          <w:p w14:paraId="4F2307C9"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ID</w:t>
            </w:r>
          </w:p>
        </w:tc>
        <w:tc>
          <w:tcPr>
            <w:tcW w:w="10418" w:type="dxa"/>
          </w:tcPr>
          <w:p w14:paraId="134814F5" w14:textId="6DDE2B2B" w:rsidR="00B518F0" w:rsidRPr="0040506C" w:rsidRDefault="00B518F0" w:rsidP="00A76753">
            <w:pPr>
              <w:pStyle w:val="Level2Body"/>
              <w:ind w:left="0"/>
              <w:rPr>
                <w:rFonts w:cs="Arial"/>
                <w:color w:val="auto"/>
                <w:sz w:val="18"/>
                <w:szCs w:val="18"/>
              </w:rPr>
            </w:pPr>
            <w:r>
              <w:rPr>
                <w:rFonts w:cs="Arial"/>
                <w:color w:val="auto"/>
                <w:sz w:val="18"/>
                <w:szCs w:val="18"/>
              </w:rPr>
              <w:t>Requirement</w:t>
            </w:r>
          </w:p>
        </w:tc>
        <w:tc>
          <w:tcPr>
            <w:tcW w:w="1350" w:type="dxa"/>
          </w:tcPr>
          <w:p w14:paraId="4F58BAC4" w14:textId="77777777" w:rsidR="00B518F0" w:rsidRPr="0040506C" w:rsidRDefault="00B518F0" w:rsidP="00B518F0">
            <w:pPr>
              <w:pStyle w:val="Level2Body"/>
              <w:ind w:left="0"/>
              <w:jc w:val="left"/>
              <w:rPr>
                <w:rFonts w:cs="Arial"/>
                <w:color w:val="auto"/>
                <w:sz w:val="18"/>
                <w:szCs w:val="18"/>
              </w:rPr>
            </w:pPr>
            <w:r w:rsidRPr="0040506C">
              <w:rPr>
                <w:rFonts w:cs="Arial"/>
                <w:color w:val="auto"/>
                <w:sz w:val="18"/>
                <w:szCs w:val="18"/>
              </w:rPr>
              <w:t>Bidding Ability Code</w:t>
            </w:r>
          </w:p>
        </w:tc>
      </w:tr>
      <w:tr w:rsidR="00B518F0" w:rsidRPr="0040506C" w14:paraId="388EA14B" w14:textId="77777777" w:rsidTr="00B518F0">
        <w:trPr>
          <w:trHeight w:val="710"/>
        </w:trPr>
        <w:tc>
          <w:tcPr>
            <w:tcW w:w="805" w:type="dxa"/>
          </w:tcPr>
          <w:p w14:paraId="5B7D1D41"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PDL</w:t>
            </w:r>
          </w:p>
        </w:tc>
        <w:tc>
          <w:tcPr>
            <w:tcW w:w="632" w:type="dxa"/>
          </w:tcPr>
          <w:p w14:paraId="69D836A1" w14:textId="0A8E4626" w:rsidR="00B518F0" w:rsidRPr="0040506C" w:rsidRDefault="00B518F0" w:rsidP="00A76753">
            <w:pPr>
              <w:pStyle w:val="Level2Body"/>
              <w:ind w:left="0"/>
              <w:rPr>
                <w:rFonts w:cs="Arial"/>
                <w:color w:val="auto"/>
                <w:sz w:val="18"/>
                <w:szCs w:val="18"/>
              </w:rPr>
            </w:pPr>
            <w:r w:rsidRPr="0040506C">
              <w:rPr>
                <w:rFonts w:cs="Arial"/>
                <w:color w:val="auto"/>
                <w:sz w:val="18"/>
                <w:szCs w:val="18"/>
              </w:rPr>
              <w:t>5</w:t>
            </w:r>
            <w:r>
              <w:rPr>
                <w:rFonts w:cs="Arial"/>
                <w:color w:val="auto"/>
                <w:sz w:val="18"/>
                <w:szCs w:val="18"/>
              </w:rPr>
              <w:t>3</w:t>
            </w:r>
          </w:p>
        </w:tc>
        <w:tc>
          <w:tcPr>
            <w:tcW w:w="920" w:type="dxa"/>
          </w:tcPr>
          <w:p w14:paraId="26B4AD89" w14:textId="1566A35C" w:rsidR="00B518F0" w:rsidRPr="0040506C" w:rsidRDefault="00B518F0" w:rsidP="00A76753">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-19</w:t>
            </w:r>
          </w:p>
        </w:tc>
        <w:tc>
          <w:tcPr>
            <w:tcW w:w="10418" w:type="dxa"/>
          </w:tcPr>
          <w:p w14:paraId="409939E3" w14:textId="2BCA4C82" w:rsidR="00B518F0" w:rsidRPr="0040506C" w:rsidRDefault="00B518F0" w:rsidP="00A76753">
            <w:pPr>
              <w:pStyle w:val="Level2Body"/>
              <w:ind w:left="0"/>
              <w:jc w:val="left"/>
              <w:rPr>
                <w:rFonts w:cs="Arial"/>
                <w:color w:val="auto"/>
                <w:sz w:val="18"/>
                <w:szCs w:val="18"/>
              </w:rPr>
            </w:pPr>
            <w:r w:rsidRPr="0040506C">
              <w:rPr>
                <w:rFonts w:cs="Arial"/>
                <w:color w:val="auto"/>
                <w:sz w:val="18"/>
                <w:szCs w:val="18"/>
              </w:rPr>
              <w:t>Contractor must provide all necessary support, documentation, and testimony in all cases in which manufacturer disputes proceed to administrative or judicial review.</w:t>
            </w:r>
          </w:p>
        </w:tc>
        <w:sdt>
          <w:sdtPr>
            <w:rPr>
              <w:rFonts w:cs="Arial"/>
              <w:color w:val="auto"/>
              <w:sz w:val="18"/>
              <w:szCs w:val="18"/>
            </w:rPr>
            <w:alias w:val="Ability Code"/>
            <w:tag w:val="Ability Code"/>
            <w:id w:val="783462409"/>
            <w:placeholder>
              <w:docPart w:val="04C4E069CDD9472E8881D8BDD14D846C"/>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514E7E9F" w14:textId="603329D4" w:rsidR="00B518F0" w:rsidRPr="0040506C" w:rsidRDefault="00B518F0" w:rsidP="00B518F0">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16252B" w:rsidRPr="0040506C" w14:paraId="5A16C189" w14:textId="77777777" w:rsidTr="00A76753">
        <w:trPr>
          <w:trHeight w:val="932"/>
        </w:trPr>
        <w:tc>
          <w:tcPr>
            <w:tcW w:w="14125" w:type="dxa"/>
            <w:gridSpan w:val="5"/>
          </w:tcPr>
          <w:p w14:paraId="52CE9429" w14:textId="77777777" w:rsidR="0016252B" w:rsidRPr="0040506C" w:rsidRDefault="0016252B" w:rsidP="00A76753">
            <w:pPr>
              <w:pStyle w:val="Level2Body"/>
              <w:ind w:left="0"/>
              <w:rPr>
                <w:rFonts w:cs="Arial"/>
                <w:color w:val="auto"/>
                <w:sz w:val="18"/>
                <w:szCs w:val="18"/>
              </w:rPr>
            </w:pPr>
            <w:r w:rsidRPr="0040506C">
              <w:rPr>
                <w:rFonts w:cs="Arial"/>
                <w:color w:val="auto"/>
                <w:sz w:val="18"/>
                <w:szCs w:val="18"/>
              </w:rPr>
              <w:t xml:space="preserve">Bidder’s Response:  </w:t>
            </w:r>
          </w:p>
        </w:tc>
      </w:tr>
    </w:tbl>
    <w:p w14:paraId="415322E6" w14:textId="74CC2B36" w:rsidR="0016252B" w:rsidRPr="0040506C" w:rsidRDefault="0016252B"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B518F0" w:rsidRPr="0040506C" w14:paraId="5702395C" w14:textId="77777777" w:rsidTr="00B518F0">
        <w:tc>
          <w:tcPr>
            <w:tcW w:w="805" w:type="dxa"/>
          </w:tcPr>
          <w:p w14:paraId="18B23760"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RTM ID</w:t>
            </w:r>
          </w:p>
        </w:tc>
        <w:tc>
          <w:tcPr>
            <w:tcW w:w="632" w:type="dxa"/>
          </w:tcPr>
          <w:p w14:paraId="080310D4"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Req.#</w:t>
            </w:r>
          </w:p>
        </w:tc>
        <w:tc>
          <w:tcPr>
            <w:tcW w:w="920" w:type="dxa"/>
          </w:tcPr>
          <w:p w14:paraId="78A95C45"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ID</w:t>
            </w:r>
          </w:p>
        </w:tc>
        <w:tc>
          <w:tcPr>
            <w:tcW w:w="10418" w:type="dxa"/>
          </w:tcPr>
          <w:p w14:paraId="51E2B116" w14:textId="32D518F4" w:rsidR="00B518F0" w:rsidRPr="0040506C" w:rsidRDefault="00B518F0" w:rsidP="00A76753">
            <w:pPr>
              <w:pStyle w:val="Level2Body"/>
              <w:ind w:left="0"/>
              <w:rPr>
                <w:rFonts w:cs="Arial"/>
                <w:color w:val="auto"/>
                <w:sz w:val="18"/>
                <w:szCs w:val="18"/>
              </w:rPr>
            </w:pPr>
            <w:r>
              <w:rPr>
                <w:rFonts w:cs="Arial"/>
                <w:color w:val="auto"/>
                <w:sz w:val="18"/>
                <w:szCs w:val="18"/>
              </w:rPr>
              <w:t>Requirement</w:t>
            </w:r>
          </w:p>
        </w:tc>
        <w:tc>
          <w:tcPr>
            <w:tcW w:w="1350" w:type="dxa"/>
          </w:tcPr>
          <w:p w14:paraId="00B08B56" w14:textId="77777777" w:rsidR="00B518F0" w:rsidRPr="0040506C" w:rsidRDefault="00B518F0" w:rsidP="00B518F0">
            <w:pPr>
              <w:pStyle w:val="Level2Body"/>
              <w:ind w:left="0"/>
              <w:jc w:val="left"/>
              <w:rPr>
                <w:rFonts w:cs="Arial"/>
                <w:color w:val="auto"/>
                <w:sz w:val="18"/>
                <w:szCs w:val="18"/>
              </w:rPr>
            </w:pPr>
            <w:r w:rsidRPr="0040506C">
              <w:rPr>
                <w:rFonts w:cs="Arial"/>
                <w:color w:val="auto"/>
                <w:sz w:val="18"/>
                <w:szCs w:val="18"/>
              </w:rPr>
              <w:t>Bidding Ability Code</w:t>
            </w:r>
          </w:p>
        </w:tc>
      </w:tr>
      <w:tr w:rsidR="00B518F0" w:rsidRPr="0040506C" w14:paraId="258793BA" w14:textId="77777777" w:rsidTr="00B518F0">
        <w:trPr>
          <w:trHeight w:val="710"/>
        </w:trPr>
        <w:tc>
          <w:tcPr>
            <w:tcW w:w="805" w:type="dxa"/>
          </w:tcPr>
          <w:p w14:paraId="0B5F5F92" w14:textId="77777777" w:rsidR="00B518F0" w:rsidRPr="0040506C" w:rsidRDefault="00B518F0" w:rsidP="00885BCF">
            <w:pPr>
              <w:pStyle w:val="Level2Body"/>
              <w:ind w:left="0"/>
              <w:rPr>
                <w:rFonts w:cs="Arial"/>
                <w:color w:val="auto"/>
                <w:sz w:val="18"/>
                <w:szCs w:val="18"/>
              </w:rPr>
            </w:pPr>
            <w:r w:rsidRPr="0040506C">
              <w:rPr>
                <w:rFonts w:cs="Arial"/>
                <w:color w:val="auto"/>
                <w:sz w:val="18"/>
                <w:szCs w:val="18"/>
              </w:rPr>
              <w:t>PDL</w:t>
            </w:r>
          </w:p>
        </w:tc>
        <w:tc>
          <w:tcPr>
            <w:tcW w:w="632" w:type="dxa"/>
          </w:tcPr>
          <w:p w14:paraId="64E21770" w14:textId="5DA6C75B" w:rsidR="00B518F0" w:rsidRPr="0040506C" w:rsidRDefault="00B518F0" w:rsidP="00885BCF">
            <w:pPr>
              <w:pStyle w:val="Level2Body"/>
              <w:ind w:left="0"/>
              <w:rPr>
                <w:rFonts w:cs="Arial"/>
                <w:color w:val="auto"/>
                <w:sz w:val="18"/>
                <w:szCs w:val="18"/>
              </w:rPr>
            </w:pPr>
            <w:r w:rsidRPr="0040506C">
              <w:rPr>
                <w:rFonts w:cs="Arial"/>
                <w:color w:val="auto"/>
                <w:sz w:val="18"/>
                <w:szCs w:val="18"/>
              </w:rPr>
              <w:t>5</w:t>
            </w:r>
            <w:r>
              <w:rPr>
                <w:rFonts w:cs="Arial"/>
                <w:color w:val="auto"/>
                <w:sz w:val="18"/>
                <w:szCs w:val="18"/>
              </w:rPr>
              <w:t>4</w:t>
            </w:r>
          </w:p>
        </w:tc>
        <w:tc>
          <w:tcPr>
            <w:tcW w:w="920" w:type="dxa"/>
          </w:tcPr>
          <w:p w14:paraId="50AA14C1" w14:textId="1217FC42" w:rsidR="00B518F0" w:rsidRPr="0040506C" w:rsidRDefault="00B518F0" w:rsidP="00885BCF">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-20</w:t>
            </w:r>
          </w:p>
        </w:tc>
        <w:tc>
          <w:tcPr>
            <w:tcW w:w="10418" w:type="dxa"/>
          </w:tcPr>
          <w:p w14:paraId="7F7680F9" w14:textId="09BBC6B5" w:rsidR="00B518F0" w:rsidRPr="0040506C" w:rsidRDefault="00B518F0" w:rsidP="00885BCF">
            <w:pPr>
              <w:pStyle w:val="Level2Body"/>
              <w:ind w:left="0"/>
              <w:jc w:val="left"/>
              <w:rPr>
                <w:rFonts w:cs="Arial"/>
                <w:color w:val="auto"/>
                <w:sz w:val="18"/>
                <w:szCs w:val="18"/>
              </w:rPr>
            </w:pPr>
            <w:r w:rsidRPr="0040506C">
              <w:rPr>
                <w:rFonts w:cs="Arial"/>
                <w:color w:val="auto"/>
                <w:sz w:val="18"/>
                <w:szCs w:val="18"/>
              </w:rPr>
              <w:t>Contractor must in the case of disputes that are attributable to providers not billing claim units correctly, be responsible for contacting the provider to (1) educate the provider as to correct billing units and (2) Contractor must ensure that the provider submits all necessary claims adjustments to reflect correct billing units and charge amount.</w:t>
            </w:r>
          </w:p>
        </w:tc>
        <w:sdt>
          <w:sdtPr>
            <w:rPr>
              <w:rFonts w:cs="Arial"/>
              <w:color w:val="auto"/>
              <w:sz w:val="18"/>
              <w:szCs w:val="18"/>
            </w:rPr>
            <w:alias w:val="Ability Code"/>
            <w:tag w:val="Ability Code"/>
            <w:id w:val="-1507512964"/>
            <w:placeholder>
              <w:docPart w:val="590E6D4CFE774EC89BFE1D3CD2E7C9F5"/>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003EC619" w14:textId="04702993" w:rsidR="00B518F0" w:rsidRPr="0040506C" w:rsidRDefault="00B518F0" w:rsidP="00B518F0">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012E78" w:rsidRPr="0040506C" w14:paraId="3D5A1D3D" w14:textId="77777777" w:rsidTr="00A76753">
        <w:trPr>
          <w:trHeight w:val="932"/>
        </w:trPr>
        <w:tc>
          <w:tcPr>
            <w:tcW w:w="14125" w:type="dxa"/>
            <w:gridSpan w:val="5"/>
          </w:tcPr>
          <w:p w14:paraId="5D3B0C77" w14:textId="77777777" w:rsidR="00012E78" w:rsidRPr="0040506C" w:rsidRDefault="00012E78" w:rsidP="00A76753">
            <w:pPr>
              <w:pStyle w:val="Level2Body"/>
              <w:ind w:left="0"/>
              <w:rPr>
                <w:rFonts w:cs="Arial"/>
                <w:color w:val="auto"/>
                <w:sz w:val="18"/>
                <w:szCs w:val="18"/>
              </w:rPr>
            </w:pPr>
            <w:r w:rsidRPr="0040506C">
              <w:rPr>
                <w:rFonts w:cs="Arial"/>
                <w:color w:val="auto"/>
                <w:sz w:val="18"/>
                <w:szCs w:val="18"/>
              </w:rPr>
              <w:t xml:space="preserve">Bidder’s Response:  </w:t>
            </w:r>
          </w:p>
        </w:tc>
      </w:tr>
    </w:tbl>
    <w:p w14:paraId="57A2B0D3" w14:textId="4B501EA3" w:rsidR="00012E78" w:rsidRPr="0040506C" w:rsidRDefault="00012E78"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B518F0" w:rsidRPr="0040506C" w14:paraId="1A9F962C" w14:textId="77777777" w:rsidTr="00B518F0">
        <w:tc>
          <w:tcPr>
            <w:tcW w:w="805" w:type="dxa"/>
          </w:tcPr>
          <w:p w14:paraId="48DA0330"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RTM ID</w:t>
            </w:r>
          </w:p>
        </w:tc>
        <w:tc>
          <w:tcPr>
            <w:tcW w:w="632" w:type="dxa"/>
          </w:tcPr>
          <w:p w14:paraId="6EB9195C"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Req.#</w:t>
            </w:r>
          </w:p>
        </w:tc>
        <w:tc>
          <w:tcPr>
            <w:tcW w:w="920" w:type="dxa"/>
          </w:tcPr>
          <w:p w14:paraId="4E0EBEDB"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ID</w:t>
            </w:r>
          </w:p>
        </w:tc>
        <w:tc>
          <w:tcPr>
            <w:tcW w:w="10418" w:type="dxa"/>
          </w:tcPr>
          <w:p w14:paraId="2EA0F6BB" w14:textId="75132326" w:rsidR="00B518F0" w:rsidRPr="0040506C" w:rsidRDefault="00B518F0" w:rsidP="00A76753">
            <w:pPr>
              <w:pStyle w:val="Level2Body"/>
              <w:ind w:left="0"/>
              <w:rPr>
                <w:rFonts w:cs="Arial"/>
                <w:color w:val="auto"/>
                <w:sz w:val="18"/>
                <w:szCs w:val="18"/>
              </w:rPr>
            </w:pPr>
            <w:r>
              <w:rPr>
                <w:rFonts w:cs="Arial"/>
                <w:color w:val="auto"/>
                <w:sz w:val="18"/>
                <w:szCs w:val="18"/>
              </w:rPr>
              <w:t>Requirement</w:t>
            </w:r>
          </w:p>
        </w:tc>
        <w:tc>
          <w:tcPr>
            <w:tcW w:w="1350" w:type="dxa"/>
          </w:tcPr>
          <w:p w14:paraId="702628A4" w14:textId="77777777" w:rsidR="00B518F0" w:rsidRPr="0040506C" w:rsidRDefault="00B518F0" w:rsidP="00B518F0">
            <w:pPr>
              <w:pStyle w:val="Level2Body"/>
              <w:ind w:left="0"/>
              <w:jc w:val="left"/>
              <w:rPr>
                <w:rFonts w:cs="Arial"/>
                <w:color w:val="auto"/>
                <w:sz w:val="18"/>
                <w:szCs w:val="18"/>
              </w:rPr>
            </w:pPr>
            <w:r w:rsidRPr="0040506C">
              <w:rPr>
                <w:rFonts w:cs="Arial"/>
                <w:color w:val="auto"/>
                <w:sz w:val="18"/>
                <w:szCs w:val="18"/>
              </w:rPr>
              <w:t>Bidding Ability Code</w:t>
            </w:r>
          </w:p>
        </w:tc>
      </w:tr>
      <w:tr w:rsidR="00B518F0" w:rsidRPr="0040506C" w14:paraId="5278CE1A" w14:textId="77777777" w:rsidTr="00B518F0">
        <w:trPr>
          <w:trHeight w:val="710"/>
        </w:trPr>
        <w:tc>
          <w:tcPr>
            <w:tcW w:w="805" w:type="dxa"/>
          </w:tcPr>
          <w:p w14:paraId="7750C749"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PDL</w:t>
            </w:r>
          </w:p>
        </w:tc>
        <w:tc>
          <w:tcPr>
            <w:tcW w:w="632" w:type="dxa"/>
          </w:tcPr>
          <w:p w14:paraId="70FA404A" w14:textId="18C1C7B1" w:rsidR="00B518F0" w:rsidRPr="0040506C" w:rsidRDefault="00B518F0" w:rsidP="00A76753">
            <w:pPr>
              <w:pStyle w:val="Level2Body"/>
              <w:ind w:left="0"/>
              <w:rPr>
                <w:rFonts w:cs="Arial"/>
                <w:color w:val="auto"/>
                <w:sz w:val="18"/>
                <w:szCs w:val="18"/>
              </w:rPr>
            </w:pPr>
            <w:r w:rsidRPr="0040506C">
              <w:rPr>
                <w:rFonts w:cs="Arial"/>
                <w:color w:val="auto"/>
                <w:sz w:val="18"/>
                <w:szCs w:val="18"/>
              </w:rPr>
              <w:t>5</w:t>
            </w:r>
            <w:r>
              <w:rPr>
                <w:rFonts w:cs="Arial"/>
                <w:color w:val="auto"/>
                <w:sz w:val="18"/>
                <w:szCs w:val="18"/>
              </w:rPr>
              <w:t>5</w:t>
            </w:r>
          </w:p>
        </w:tc>
        <w:tc>
          <w:tcPr>
            <w:tcW w:w="920" w:type="dxa"/>
          </w:tcPr>
          <w:p w14:paraId="4B8151FD" w14:textId="3A7E4C3C" w:rsidR="00B518F0" w:rsidRPr="0040506C" w:rsidRDefault="00B518F0" w:rsidP="00A76753">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-21</w:t>
            </w:r>
          </w:p>
        </w:tc>
        <w:tc>
          <w:tcPr>
            <w:tcW w:w="10418" w:type="dxa"/>
          </w:tcPr>
          <w:p w14:paraId="3865EA74" w14:textId="7B8BFC56" w:rsidR="00B518F0" w:rsidRPr="0040506C" w:rsidRDefault="00B518F0">
            <w:pPr>
              <w:pStyle w:val="Level2Body"/>
              <w:ind w:left="0"/>
              <w:jc w:val="left"/>
              <w:rPr>
                <w:rFonts w:cs="Arial"/>
                <w:color w:val="auto"/>
                <w:sz w:val="18"/>
                <w:szCs w:val="18"/>
              </w:rPr>
            </w:pPr>
            <w:r w:rsidRPr="0040506C">
              <w:rPr>
                <w:rFonts w:cs="Arial"/>
                <w:color w:val="auto"/>
                <w:sz w:val="18"/>
                <w:szCs w:val="18"/>
              </w:rPr>
              <w:t xml:space="preserve">Contractor must provide </w:t>
            </w:r>
            <w:r>
              <w:rPr>
                <w:rFonts w:cs="Arial"/>
                <w:color w:val="auto"/>
                <w:sz w:val="18"/>
                <w:szCs w:val="18"/>
              </w:rPr>
              <w:t>DHHS</w:t>
            </w:r>
            <w:r w:rsidRPr="0040506C">
              <w:rPr>
                <w:rFonts w:cs="Arial"/>
                <w:color w:val="auto"/>
                <w:sz w:val="18"/>
                <w:szCs w:val="18"/>
              </w:rPr>
              <w:t xml:space="preserve">, on a calendar quarterly basis and in a format as required by </w:t>
            </w:r>
            <w:r>
              <w:rPr>
                <w:rFonts w:cs="Arial"/>
                <w:color w:val="auto"/>
                <w:sz w:val="18"/>
                <w:szCs w:val="18"/>
              </w:rPr>
              <w:t>DHHS</w:t>
            </w:r>
            <w:r w:rsidRPr="0040506C">
              <w:rPr>
                <w:rFonts w:cs="Arial"/>
                <w:color w:val="auto"/>
                <w:sz w:val="18"/>
                <w:szCs w:val="18"/>
              </w:rPr>
              <w:t>, a report detailing the results of contacts of providers in instances in which the Contractor determines that the provider’s claim(s) data is incorrect or otherwise questionable.</w:t>
            </w:r>
          </w:p>
        </w:tc>
        <w:sdt>
          <w:sdtPr>
            <w:rPr>
              <w:rFonts w:cs="Arial"/>
              <w:color w:val="auto"/>
              <w:sz w:val="18"/>
              <w:szCs w:val="18"/>
            </w:rPr>
            <w:alias w:val="Ability Code"/>
            <w:tag w:val="Ability Code"/>
            <w:id w:val="-901600176"/>
            <w:placeholder>
              <w:docPart w:val="60ECC75AC72E44BC8FF7EB500CA42C1C"/>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38E03B22" w14:textId="11D4022D" w:rsidR="00B518F0" w:rsidRPr="0040506C" w:rsidRDefault="00B518F0" w:rsidP="00B518F0">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032AB6" w:rsidRPr="0040506C" w14:paraId="1156ED99" w14:textId="77777777" w:rsidTr="00A76753">
        <w:trPr>
          <w:trHeight w:val="932"/>
        </w:trPr>
        <w:tc>
          <w:tcPr>
            <w:tcW w:w="14125" w:type="dxa"/>
            <w:gridSpan w:val="5"/>
          </w:tcPr>
          <w:p w14:paraId="7F87A1CB" w14:textId="77777777" w:rsidR="00032AB6" w:rsidRPr="0040506C" w:rsidRDefault="00032AB6" w:rsidP="00A76753">
            <w:pPr>
              <w:pStyle w:val="Level2Body"/>
              <w:ind w:left="0"/>
              <w:rPr>
                <w:rFonts w:cs="Arial"/>
                <w:color w:val="auto"/>
                <w:sz w:val="18"/>
                <w:szCs w:val="18"/>
              </w:rPr>
            </w:pPr>
            <w:r w:rsidRPr="0040506C">
              <w:rPr>
                <w:rFonts w:cs="Arial"/>
                <w:color w:val="auto"/>
                <w:sz w:val="18"/>
                <w:szCs w:val="18"/>
              </w:rPr>
              <w:t xml:space="preserve">Bidder’s Response:  </w:t>
            </w:r>
          </w:p>
        </w:tc>
      </w:tr>
    </w:tbl>
    <w:p w14:paraId="5BB42D6D" w14:textId="73B04B08" w:rsidR="00032AB6" w:rsidRPr="0040506C" w:rsidRDefault="00032AB6"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B518F0" w:rsidRPr="0040506C" w14:paraId="080FD683" w14:textId="77777777" w:rsidTr="00B518F0">
        <w:tc>
          <w:tcPr>
            <w:tcW w:w="805" w:type="dxa"/>
          </w:tcPr>
          <w:p w14:paraId="1753351A"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RTM ID</w:t>
            </w:r>
          </w:p>
        </w:tc>
        <w:tc>
          <w:tcPr>
            <w:tcW w:w="632" w:type="dxa"/>
          </w:tcPr>
          <w:p w14:paraId="6E28E54F"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Req.#</w:t>
            </w:r>
          </w:p>
        </w:tc>
        <w:tc>
          <w:tcPr>
            <w:tcW w:w="920" w:type="dxa"/>
          </w:tcPr>
          <w:p w14:paraId="31F1F0C0"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t>ID</w:t>
            </w:r>
          </w:p>
        </w:tc>
        <w:tc>
          <w:tcPr>
            <w:tcW w:w="10418" w:type="dxa"/>
          </w:tcPr>
          <w:p w14:paraId="0A133BC6" w14:textId="5D10B24A" w:rsidR="00B518F0" w:rsidRPr="0040506C" w:rsidRDefault="00B518F0" w:rsidP="00A76753">
            <w:pPr>
              <w:pStyle w:val="Level2Body"/>
              <w:ind w:left="0"/>
              <w:rPr>
                <w:rFonts w:cs="Arial"/>
                <w:color w:val="auto"/>
                <w:sz w:val="18"/>
                <w:szCs w:val="18"/>
              </w:rPr>
            </w:pPr>
            <w:r>
              <w:rPr>
                <w:rFonts w:cs="Arial"/>
                <w:color w:val="auto"/>
                <w:sz w:val="18"/>
                <w:szCs w:val="18"/>
              </w:rPr>
              <w:t>Requirement</w:t>
            </w:r>
          </w:p>
        </w:tc>
        <w:tc>
          <w:tcPr>
            <w:tcW w:w="1350" w:type="dxa"/>
          </w:tcPr>
          <w:p w14:paraId="1EE8E03E" w14:textId="77777777" w:rsidR="00B518F0" w:rsidRPr="0040506C" w:rsidRDefault="00B518F0" w:rsidP="00B518F0">
            <w:pPr>
              <w:pStyle w:val="Level2Body"/>
              <w:ind w:left="0"/>
              <w:jc w:val="left"/>
              <w:rPr>
                <w:rFonts w:cs="Arial"/>
                <w:color w:val="auto"/>
                <w:sz w:val="18"/>
                <w:szCs w:val="18"/>
              </w:rPr>
            </w:pPr>
            <w:r w:rsidRPr="0040506C">
              <w:rPr>
                <w:rFonts w:cs="Arial"/>
                <w:color w:val="auto"/>
                <w:sz w:val="18"/>
                <w:szCs w:val="18"/>
              </w:rPr>
              <w:t>Bidding Ability Code</w:t>
            </w:r>
          </w:p>
        </w:tc>
      </w:tr>
      <w:tr w:rsidR="00B518F0" w:rsidRPr="0040506C" w14:paraId="60D5BB28" w14:textId="77777777" w:rsidTr="00B518F0">
        <w:trPr>
          <w:trHeight w:val="710"/>
        </w:trPr>
        <w:tc>
          <w:tcPr>
            <w:tcW w:w="805" w:type="dxa"/>
          </w:tcPr>
          <w:p w14:paraId="62A513E3" w14:textId="77777777" w:rsidR="00B518F0" w:rsidRPr="0040506C" w:rsidRDefault="00B518F0" w:rsidP="00A76753">
            <w:pPr>
              <w:pStyle w:val="Level2Body"/>
              <w:ind w:left="0"/>
              <w:rPr>
                <w:rFonts w:cs="Arial"/>
                <w:color w:val="auto"/>
                <w:sz w:val="18"/>
                <w:szCs w:val="18"/>
              </w:rPr>
            </w:pPr>
            <w:r w:rsidRPr="0040506C">
              <w:rPr>
                <w:rFonts w:cs="Arial"/>
                <w:color w:val="auto"/>
                <w:sz w:val="18"/>
                <w:szCs w:val="18"/>
              </w:rPr>
              <w:lastRenderedPageBreak/>
              <w:t>PDL</w:t>
            </w:r>
          </w:p>
        </w:tc>
        <w:tc>
          <w:tcPr>
            <w:tcW w:w="632" w:type="dxa"/>
          </w:tcPr>
          <w:p w14:paraId="71F8E36C" w14:textId="2EBE9A9A" w:rsidR="00B518F0" w:rsidRPr="0040506C" w:rsidRDefault="00B518F0" w:rsidP="00A76753">
            <w:pPr>
              <w:pStyle w:val="Level2Body"/>
              <w:ind w:left="0"/>
              <w:rPr>
                <w:rFonts w:cs="Arial"/>
                <w:color w:val="auto"/>
                <w:sz w:val="18"/>
                <w:szCs w:val="18"/>
              </w:rPr>
            </w:pPr>
            <w:r w:rsidRPr="0040506C">
              <w:rPr>
                <w:rFonts w:cs="Arial"/>
                <w:color w:val="auto"/>
                <w:sz w:val="18"/>
                <w:szCs w:val="18"/>
              </w:rPr>
              <w:t>5</w:t>
            </w:r>
            <w:r>
              <w:rPr>
                <w:rFonts w:cs="Arial"/>
                <w:color w:val="auto"/>
                <w:sz w:val="18"/>
                <w:szCs w:val="18"/>
              </w:rPr>
              <w:t>6</w:t>
            </w:r>
          </w:p>
        </w:tc>
        <w:tc>
          <w:tcPr>
            <w:tcW w:w="920" w:type="dxa"/>
          </w:tcPr>
          <w:p w14:paraId="74399F04" w14:textId="103E1AA3" w:rsidR="00B518F0" w:rsidRPr="0040506C" w:rsidRDefault="00B518F0" w:rsidP="00A76753">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-22</w:t>
            </w:r>
          </w:p>
        </w:tc>
        <w:tc>
          <w:tcPr>
            <w:tcW w:w="10418" w:type="dxa"/>
          </w:tcPr>
          <w:p w14:paraId="5F4DF7B6" w14:textId="694DED9F" w:rsidR="00B518F0" w:rsidRPr="0040506C" w:rsidRDefault="00B518F0">
            <w:pPr>
              <w:pStyle w:val="Level2Body"/>
              <w:ind w:left="0"/>
              <w:jc w:val="left"/>
              <w:rPr>
                <w:rFonts w:cs="Arial"/>
                <w:color w:val="auto"/>
                <w:sz w:val="18"/>
                <w:szCs w:val="18"/>
              </w:rPr>
            </w:pPr>
            <w:r w:rsidRPr="0040506C">
              <w:rPr>
                <w:rFonts w:cs="Arial"/>
                <w:color w:val="auto"/>
                <w:sz w:val="18"/>
                <w:szCs w:val="18"/>
              </w:rPr>
              <w:t xml:space="preserve">Contractor must coordinate with the provider and, as necessary, with </w:t>
            </w:r>
            <w:r>
              <w:rPr>
                <w:rFonts w:cs="Arial"/>
                <w:color w:val="auto"/>
                <w:sz w:val="18"/>
                <w:szCs w:val="18"/>
              </w:rPr>
              <w:t>DHHS</w:t>
            </w:r>
            <w:r w:rsidRPr="0040506C">
              <w:rPr>
                <w:rFonts w:cs="Arial"/>
                <w:color w:val="auto"/>
                <w:sz w:val="18"/>
                <w:szCs w:val="18"/>
              </w:rPr>
              <w:t xml:space="preserve"> and Contractor staff in the correction of claims data that is determined as a result of the process in which the Contractor determines, through rebates invoicing processes and procedures, that the provider’s claim(s) data is incorrect or otherwise questionable.</w:t>
            </w:r>
          </w:p>
        </w:tc>
        <w:sdt>
          <w:sdtPr>
            <w:rPr>
              <w:rFonts w:cs="Arial"/>
              <w:color w:val="auto"/>
              <w:sz w:val="18"/>
              <w:szCs w:val="18"/>
            </w:rPr>
            <w:alias w:val="Ability Code"/>
            <w:tag w:val="Ability Code"/>
            <w:id w:val="-1818715709"/>
            <w:placeholder>
              <w:docPart w:val="3214FE02621745DCA2ECFA3FB67DB291"/>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4D24D795" w14:textId="4CBD0784" w:rsidR="00B518F0" w:rsidRPr="0040506C" w:rsidRDefault="00B518F0" w:rsidP="00B518F0">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032AB6" w:rsidRPr="0040506C" w14:paraId="165DC81E" w14:textId="77777777" w:rsidTr="00A76753">
        <w:trPr>
          <w:trHeight w:val="932"/>
        </w:trPr>
        <w:tc>
          <w:tcPr>
            <w:tcW w:w="14125" w:type="dxa"/>
            <w:gridSpan w:val="5"/>
          </w:tcPr>
          <w:p w14:paraId="0279D144" w14:textId="77777777" w:rsidR="00032AB6" w:rsidRPr="0040506C" w:rsidRDefault="00032AB6" w:rsidP="00A76753">
            <w:pPr>
              <w:pStyle w:val="Level2Body"/>
              <w:ind w:left="0"/>
              <w:rPr>
                <w:rFonts w:cs="Arial"/>
                <w:color w:val="auto"/>
                <w:sz w:val="18"/>
                <w:szCs w:val="18"/>
              </w:rPr>
            </w:pPr>
            <w:r w:rsidRPr="0040506C">
              <w:rPr>
                <w:rFonts w:cs="Arial"/>
                <w:color w:val="auto"/>
                <w:sz w:val="18"/>
                <w:szCs w:val="18"/>
              </w:rPr>
              <w:t xml:space="preserve">Bidder’s Response:  </w:t>
            </w:r>
          </w:p>
        </w:tc>
      </w:tr>
    </w:tbl>
    <w:p w14:paraId="4D3B7794" w14:textId="52972920" w:rsidR="00032AB6" w:rsidRDefault="00032AB6" w:rsidP="009514EB">
      <w:pPr>
        <w:pStyle w:val="Level2Body"/>
        <w:ind w:left="0"/>
        <w:rPr>
          <w:rFonts w:cs="Arial"/>
          <w:b/>
          <w:color w:val="auto"/>
          <w:sz w:val="18"/>
          <w:szCs w:val="18"/>
          <w:u w:val="single"/>
        </w:rPr>
      </w:pPr>
    </w:p>
    <w:p w14:paraId="0C118D8B" w14:textId="01875AC7" w:rsidR="00B518F0" w:rsidRDefault="00B518F0" w:rsidP="009514EB">
      <w:pPr>
        <w:pStyle w:val="Level2Body"/>
        <w:ind w:left="0"/>
        <w:rPr>
          <w:rFonts w:cs="Arial"/>
          <w:b/>
          <w:color w:val="auto"/>
          <w:sz w:val="18"/>
          <w:szCs w:val="18"/>
          <w:u w:val="single"/>
        </w:rPr>
      </w:pPr>
    </w:p>
    <w:p w14:paraId="40B22EC7" w14:textId="1081D5B5" w:rsidR="00B518F0" w:rsidRDefault="00B518F0" w:rsidP="009514EB">
      <w:pPr>
        <w:pStyle w:val="Level2Body"/>
        <w:ind w:left="0"/>
        <w:rPr>
          <w:rFonts w:cs="Arial"/>
          <w:b/>
          <w:color w:val="auto"/>
          <w:sz w:val="18"/>
          <w:szCs w:val="18"/>
          <w:u w:val="single"/>
        </w:rPr>
      </w:pPr>
    </w:p>
    <w:p w14:paraId="5FF03A4C" w14:textId="77777777" w:rsidR="000F58B1" w:rsidRDefault="000F58B1" w:rsidP="009514EB">
      <w:pPr>
        <w:pStyle w:val="Level2Body"/>
        <w:ind w:left="0"/>
        <w:rPr>
          <w:rFonts w:cs="Arial"/>
          <w:b/>
          <w:color w:val="auto"/>
          <w:sz w:val="18"/>
          <w:szCs w:val="18"/>
          <w:u w:val="single"/>
        </w:rPr>
      </w:pPr>
    </w:p>
    <w:p w14:paraId="2955BCA8" w14:textId="77777777" w:rsidR="00B518F0" w:rsidRPr="0040506C" w:rsidRDefault="00B518F0"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0F58B1" w:rsidRPr="0040506C" w14:paraId="6FCD53E4" w14:textId="77777777" w:rsidTr="000F58B1">
        <w:tc>
          <w:tcPr>
            <w:tcW w:w="805" w:type="dxa"/>
          </w:tcPr>
          <w:p w14:paraId="31F83DCA" w14:textId="77777777" w:rsidR="000F58B1" w:rsidRPr="0040506C" w:rsidRDefault="000F58B1" w:rsidP="00A76753">
            <w:pPr>
              <w:pStyle w:val="Level2Body"/>
              <w:ind w:left="0"/>
              <w:rPr>
                <w:rFonts w:cs="Arial"/>
                <w:color w:val="auto"/>
                <w:sz w:val="18"/>
                <w:szCs w:val="18"/>
              </w:rPr>
            </w:pPr>
            <w:r w:rsidRPr="0040506C">
              <w:rPr>
                <w:rFonts w:cs="Arial"/>
                <w:color w:val="auto"/>
                <w:sz w:val="18"/>
                <w:szCs w:val="18"/>
              </w:rPr>
              <w:t>RTM ID</w:t>
            </w:r>
          </w:p>
        </w:tc>
        <w:tc>
          <w:tcPr>
            <w:tcW w:w="632" w:type="dxa"/>
          </w:tcPr>
          <w:p w14:paraId="1B673F88" w14:textId="77777777" w:rsidR="000F58B1" w:rsidRPr="0040506C" w:rsidRDefault="000F58B1" w:rsidP="00A76753">
            <w:pPr>
              <w:pStyle w:val="Level2Body"/>
              <w:ind w:left="0"/>
              <w:rPr>
                <w:rFonts w:cs="Arial"/>
                <w:color w:val="auto"/>
                <w:sz w:val="18"/>
                <w:szCs w:val="18"/>
              </w:rPr>
            </w:pPr>
            <w:r w:rsidRPr="0040506C">
              <w:rPr>
                <w:rFonts w:cs="Arial"/>
                <w:color w:val="auto"/>
                <w:sz w:val="18"/>
                <w:szCs w:val="18"/>
              </w:rPr>
              <w:t>Req.#</w:t>
            </w:r>
          </w:p>
        </w:tc>
        <w:tc>
          <w:tcPr>
            <w:tcW w:w="920" w:type="dxa"/>
          </w:tcPr>
          <w:p w14:paraId="62FD1361" w14:textId="77777777" w:rsidR="000F58B1" w:rsidRPr="0040506C" w:rsidRDefault="000F58B1" w:rsidP="00A76753">
            <w:pPr>
              <w:pStyle w:val="Level2Body"/>
              <w:ind w:left="0"/>
              <w:rPr>
                <w:rFonts w:cs="Arial"/>
                <w:color w:val="auto"/>
                <w:sz w:val="18"/>
                <w:szCs w:val="18"/>
              </w:rPr>
            </w:pPr>
            <w:r w:rsidRPr="0040506C">
              <w:rPr>
                <w:rFonts w:cs="Arial"/>
                <w:color w:val="auto"/>
                <w:sz w:val="18"/>
                <w:szCs w:val="18"/>
              </w:rPr>
              <w:t>ID</w:t>
            </w:r>
          </w:p>
        </w:tc>
        <w:tc>
          <w:tcPr>
            <w:tcW w:w="10418" w:type="dxa"/>
          </w:tcPr>
          <w:p w14:paraId="4404D531" w14:textId="3456B900" w:rsidR="000F58B1" w:rsidRPr="0040506C" w:rsidRDefault="000F58B1" w:rsidP="00A76753">
            <w:pPr>
              <w:pStyle w:val="Level2Body"/>
              <w:ind w:left="0"/>
              <w:rPr>
                <w:rFonts w:cs="Arial"/>
                <w:color w:val="auto"/>
                <w:sz w:val="18"/>
                <w:szCs w:val="18"/>
              </w:rPr>
            </w:pPr>
            <w:r>
              <w:rPr>
                <w:rFonts w:cs="Arial"/>
                <w:color w:val="auto"/>
                <w:sz w:val="18"/>
                <w:szCs w:val="18"/>
              </w:rPr>
              <w:t>Requirement</w:t>
            </w:r>
          </w:p>
        </w:tc>
        <w:tc>
          <w:tcPr>
            <w:tcW w:w="1350" w:type="dxa"/>
          </w:tcPr>
          <w:p w14:paraId="08739D6F" w14:textId="77777777" w:rsidR="000F58B1" w:rsidRPr="0040506C" w:rsidRDefault="000F58B1" w:rsidP="000F58B1">
            <w:pPr>
              <w:pStyle w:val="Level2Body"/>
              <w:ind w:left="0"/>
              <w:jc w:val="left"/>
              <w:rPr>
                <w:rFonts w:cs="Arial"/>
                <w:color w:val="auto"/>
                <w:sz w:val="18"/>
                <w:szCs w:val="18"/>
              </w:rPr>
            </w:pPr>
            <w:r w:rsidRPr="0040506C">
              <w:rPr>
                <w:rFonts w:cs="Arial"/>
                <w:color w:val="auto"/>
                <w:sz w:val="18"/>
                <w:szCs w:val="18"/>
              </w:rPr>
              <w:t>Bidding Ability Code</w:t>
            </w:r>
          </w:p>
        </w:tc>
      </w:tr>
      <w:tr w:rsidR="000F58B1" w:rsidRPr="0040506C" w14:paraId="64373B2A" w14:textId="77777777" w:rsidTr="000F58B1">
        <w:trPr>
          <w:trHeight w:val="710"/>
        </w:trPr>
        <w:tc>
          <w:tcPr>
            <w:tcW w:w="805" w:type="dxa"/>
          </w:tcPr>
          <w:p w14:paraId="33185601" w14:textId="77777777" w:rsidR="000F58B1" w:rsidRPr="0040506C" w:rsidRDefault="000F58B1" w:rsidP="00A76753">
            <w:pPr>
              <w:pStyle w:val="Level2Body"/>
              <w:ind w:left="0"/>
              <w:rPr>
                <w:rFonts w:cs="Arial"/>
                <w:color w:val="auto"/>
                <w:sz w:val="18"/>
                <w:szCs w:val="18"/>
              </w:rPr>
            </w:pPr>
            <w:r w:rsidRPr="0040506C">
              <w:rPr>
                <w:rFonts w:cs="Arial"/>
                <w:color w:val="auto"/>
                <w:sz w:val="18"/>
                <w:szCs w:val="18"/>
              </w:rPr>
              <w:t>PDL</w:t>
            </w:r>
          </w:p>
        </w:tc>
        <w:tc>
          <w:tcPr>
            <w:tcW w:w="632" w:type="dxa"/>
          </w:tcPr>
          <w:p w14:paraId="47A827B9" w14:textId="715CAAB8" w:rsidR="000F58B1" w:rsidRPr="0040506C" w:rsidRDefault="000F58B1" w:rsidP="00A76753">
            <w:pPr>
              <w:pStyle w:val="Level2Body"/>
              <w:ind w:left="0"/>
              <w:rPr>
                <w:rFonts w:cs="Arial"/>
                <w:color w:val="auto"/>
                <w:sz w:val="18"/>
                <w:szCs w:val="18"/>
              </w:rPr>
            </w:pPr>
            <w:r w:rsidRPr="0040506C">
              <w:rPr>
                <w:rFonts w:cs="Arial"/>
                <w:color w:val="auto"/>
                <w:sz w:val="18"/>
                <w:szCs w:val="18"/>
              </w:rPr>
              <w:t>5</w:t>
            </w:r>
            <w:r>
              <w:rPr>
                <w:rFonts w:cs="Arial"/>
                <w:color w:val="auto"/>
                <w:sz w:val="18"/>
                <w:szCs w:val="18"/>
              </w:rPr>
              <w:t>7</w:t>
            </w:r>
          </w:p>
        </w:tc>
        <w:tc>
          <w:tcPr>
            <w:tcW w:w="920" w:type="dxa"/>
          </w:tcPr>
          <w:p w14:paraId="1908C95D" w14:textId="7E0A176C" w:rsidR="000F58B1" w:rsidRPr="0040506C" w:rsidRDefault="000F58B1" w:rsidP="00A76753">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-23</w:t>
            </w:r>
          </w:p>
        </w:tc>
        <w:tc>
          <w:tcPr>
            <w:tcW w:w="10418" w:type="dxa"/>
          </w:tcPr>
          <w:p w14:paraId="047D15CA" w14:textId="724633D9" w:rsidR="000F58B1" w:rsidRPr="0040506C" w:rsidRDefault="000F58B1">
            <w:pPr>
              <w:pStyle w:val="Level2Body"/>
              <w:ind w:left="0"/>
              <w:jc w:val="left"/>
              <w:rPr>
                <w:rFonts w:cs="Arial"/>
                <w:color w:val="auto"/>
                <w:sz w:val="18"/>
                <w:szCs w:val="18"/>
              </w:rPr>
            </w:pPr>
            <w:r w:rsidRPr="0040506C">
              <w:rPr>
                <w:rFonts w:cs="Arial"/>
                <w:color w:val="auto"/>
                <w:sz w:val="18"/>
                <w:szCs w:val="18"/>
              </w:rPr>
              <w:t xml:space="preserve">Contractor must provide all necessary support in the event of a </w:t>
            </w:r>
            <w:r>
              <w:rPr>
                <w:rFonts w:cs="Arial"/>
                <w:color w:val="auto"/>
                <w:sz w:val="18"/>
                <w:szCs w:val="18"/>
              </w:rPr>
              <w:t>s</w:t>
            </w:r>
            <w:r w:rsidRPr="0040506C">
              <w:rPr>
                <w:rFonts w:cs="Arial"/>
                <w:color w:val="auto"/>
                <w:sz w:val="18"/>
                <w:szCs w:val="18"/>
              </w:rPr>
              <w:t xml:space="preserve">tate or </w:t>
            </w:r>
            <w:r>
              <w:rPr>
                <w:rFonts w:cs="Arial"/>
                <w:color w:val="auto"/>
                <w:sz w:val="18"/>
                <w:szCs w:val="18"/>
              </w:rPr>
              <w:t>f</w:t>
            </w:r>
            <w:r w:rsidRPr="0040506C">
              <w:rPr>
                <w:rFonts w:cs="Arial"/>
                <w:color w:val="auto"/>
                <w:sz w:val="18"/>
                <w:szCs w:val="18"/>
              </w:rPr>
              <w:t xml:space="preserve">ederal audit of the medical supply item rebate program, including but not limited to documentation, testimony and, if required by the </w:t>
            </w:r>
            <w:r>
              <w:rPr>
                <w:rFonts w:cs="Arial"/>
                <w:color w:val="auto"/>
                <w:sz w:val="18"/>
                <w:szCs w:val="18"/>
              </w:rPr>
              <w:t>s</w:t>
            </w:r>
            <w:r w:rsidRPr="0040506C">
              <w:rPr>
                <w:rFonts w:cs="Arial"/>
                <w:color w:val="auto"/>
                <w:sz w:val="18"/>
                <w:szCs w:val="18"/>
              </w:rPr>
              <w:t>tate, legal support.</w:t>
            </w:r>
          </w:p>
        </w:tc>
        <w:sdt>
          <w:sdtPr>
            <w:rPr>
              <w:rFonts w:cs="Arial"/>
              <w:color w:val="auto"/>
              <w:sz w:val="18"/>
              <w:szCs w:val="18"/>
            </w:rPr>
            <w:alias w:val="Ability Code"/>
            <w:tag w:val="Ability Code"/>
            <w:id w:val="14361204"/>
            <w:placeholder>
              <w:docPart w:val="E8AC028982F643DAB370606F2DD92F6E"/>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4DB9A074" w14:textId="3E436235" w:rsidR="000F58B1" w:rsidRPr="0040506C" w:rsidRDefault="000F58B1" w:rsidP="000F58B1">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032AB6" w:rsidRPr="0040506C" w14:paraId="470FCAFB" w14:textId="77777777" w:rsidTr="00A76753">
        <w:trPr>
          <w:trHeight w:val="932"/>
        </w:trPr>
        <w:tc>
          <w:tcPr>
            <w:tcW w:w="14125" w:type="dxa"/>
            <w:gridSpan w:val="5"/>
          </w:tcPr>
          <w:p w14:paraId="35E5AC4D" w14:textId="77777777" w:rsidR="00032AB6" w:rsidRPr="0040506C" w:rsidRDefault="00032AB6" w:rsidP="00A76753">
            <w:pPr>
              <w:pStyle w:val="Level2Body"/>
              <w:ind w:left="0"/>
              <w:rPr>
                <w:rFonts w:cs="Arial"/>
                <w:color w:val="auto"/>
                <w:sz w:val="18"/>
                <w:szCs w:val="18"/>
              </w:rPr>
            </w:pPr>
            <w:r w:rsidRPr="0040506C">
              <w:rPr>
                <w:rFonts w:cs="Arial"/>
                <w:color w:val="auto"/>
                <w:sz w:val="18"/>
                <w:szCs w:val="18"/>
              </w:rPr>
              <w:t xml:space="preserve">Bidder’s Response:  </w:t>
            </w:r>
          </w:p>
        </w:tc>
      </w:tr>
    </w:tbl>
    <w:p w14:paraId="2866C01D" w14:textId="53F091D8" w:rsidR="00032AB6" w:rsidRPr="0040506C" w:rsidRDefault="00032AB6"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0F58B1" w:rsidRPr="0040506C" w14:paraId="1E32A22A" w14:textId="77777777" w:rsidTr="000F58B1">
        <w:tc>
          <w:tcPr>
            <w:tcW w:w="805" w:type="dxa"/>
          </w:tcPr>
          <w:p w14:paraId="7AAE30A6" w14:textId="77777777" w:rsidR="000F58B1" w:rsidRPr="0040506C" w:rsidRDefault="000F58B1" w:rsidP="00A76753">
            <w:pPr>
              <w:pStyle w:val="Level2Body"/>
              <w:ind w:left="0"/>
              <w:rPr>
                <w:rFonts w:cs="Arial"/>
                <w:color w:val="auto"/>
                <w:sz w:val="18"/>
                <w:szCs w:val="18"/>
              </w:rPr>
            </w:pPr>
            <w:r w:rsidRPr="0040506C">
              <w:rPr>
                <w:rFonts w:cs="Arial"/>
                <w:color w:val="auto"/>
                <w:sz w:val="18"/>
                <w:szCs w:val="18"/>
              </w:rPr>
              <w:t>RTM ID</w:t>
            </w:r>
          </w:p>
        </w:tc>
        <w:tc>
          <w:tcPr>
            <w:tcW w:w="632" w:type="dxa"/>
          </w:tcPr>
          <w:p w14:paraId="078D3E3A" w14:textId="77777777" w:rsidR="000F58B1" w:rsidRPr="0040506C" w:rsidRDefault="000F58B1" w:rsidP="00A76753">
            <w:pPr>
              <w:pStyle w:val="Level2Body"/>
              <w:ind w:left="0"/>
              <w:rPr>
                <w:rFonts w:cs="Arial"/>
                <w:color w:val="auto"/>
                <w:sz w:val="18"/>
                <w:szCs w:val="18"/>
              </w:rPr>
            </w:pPr>
            <w:r w:rsidRPr="0040506C">
              <w:rPr>
                <w:rFonts w:cs="Arial"/>
                <w:color w:val="auto"/>
                <w:sz w:val="18"/>
                <w:szCs w:val="18"/>
              </w:rPr>
              <w:t>Req.#</w:t>
            </w:r>
          </w:p>
        </w:tc>
        <w:tc>
          <w:tcPr>
            <w:tcW w:w="920" w:type="dxa"/>
          </w:tcPr>
          <w:p w14:paraId="5098FC87" w14:textId="77777777" w:rsidR="000F58B1" w:rsidRPr="0040506C" w:rsidRDefault="000F58B1" w:rsidP="00A76753">
            <w:pPr>
              <w:pStyle w:val="Level2Body"/>
              <w:ind w:left="0"/>
              <w:rPr>
                <w:rFonts w:cs="Arial"/>
                <w:color w:val="auto"/>
                <w:sz w:val="18"/>
                <w:szCs w:val="18"/>
              </w:rPr>
            </w:pPr>
            <w:r w:rsidRPr="0040506C">
              <w:rPr>
                <w:rFonts w:cs="Arial"/>
                <w:color w:val="auto"/>
                <w:sz w:val="18"/>
                <w:szCs w:val="18"/>
              </w:rPr>
              <w:t>ID</w:t>
            </w:r>
          </w:p>
        </w:tc>
        <w:tc>
          <w:tcPr>
            <w:tcW w:w="10418" w:type="dxa"/>
          </w:tcPr>
          <w:p w14:paraId="1F85568F" w14:textId="7B612F4B" w:rsidR="000F58B1" w:rsidRPr="0040506C" w:rsidRDefault="000F58B1" w:rsidP="00A76753">
            <w:pPr>
              <w:pStyle w:val="Level2Body"/>
              <w:ind w:left="0"/>
              <w:rPr>
                <w:rFonts w:cs="Arial"/>
                <w:color w:val="auto"/>
                <w:sz w:val="18"/>
                <w:szCs w:val="18"/>
              </w:rPr>
            </w:pPr>
            <w:r>
              <w:rPr>
                <w:rFonts w:cs="Arial"/>
                <w:color w:val="auto"/>
                <w:sz w:val="18"/>
                <w:szCs w:val="18"/>
              </w:rPr>
              <w:t>Requirement</w:t>
            </w:r>
          </w:p>
        </w:tc>
        <w:tc>
          <w:tcPr>
            <w:tcW w:w="1350" w:type="dxa"/>
          </w:tcPr>
          <w:p w14:paraId="595660FF" w14:textId="77777777" w:rsidR="000F58B1" w:rsidRPr="0040506C" w:rsidRDefault="000F58B1" w:rsidP="000F58B1">
            <w:pPr>
              <w:pStyle w:val="Level2Body"/>
              <w:ind w:left="0"/>
              <w:jc w:val="left"/>
              <w:rPr>
                <w:rFonts w:cs="Arial"/>
                <w:color w:val="auto"/>
                <w:sz w:val="18"/>
                <w:szCs w:val="18"/>
              </w:rPr>
            </w:pPr>
            <w:r w:rsidRPr="0040506C">
              <w:rPr>
                <w:rFonts w:cs="Arial"/>
                <w:color w:val="auto"/>
                <w:sz w:val="18"/>
                <w:szCs w:val="18"/>
              </w:rPr>
              <w:t>Bidding Ability Code</w:t>
            </w:r>
          </w:p>
        </w:tc>
      </w:tr>
      <w:tr w:rsidR="000F58B1" w:rsidRPr="0040506C" w14:paraId="4F2BD314" w14:textId="77777777" w:rsidTr="000F58B1">
        <w:trPr>
          <w:trHeight w:val="710"/>
        </w:trPr>
        <w:tc>
          <w:tcPr>
            <w:tcW w:w="805" w:type="dxa"/>
          </w:tcPr>
          <w:p w14:paraId="1783D4FD" w14:textId="77777777" w:rsidR="000F58B1" w:rsidRPr="0040506C" w:rsidRDefault="000F58B1" w:rsidP="00A76753">
            <w:pPr>
              <w:pStyle w:val="Level2Body"/>
              <w:ind w:left="0"/>
              <w:rPr>
                <w:rFonts w:cs="Arial"/>
                <w:color w:val="auto"/>
                <w:sz w:val="18"/>
                <w:szCs w:val="18"/>
              </w:rPr>
            </w:pPr>
            <w:r w:rsidRPr="0040506C">
              <w:rPr>
                <w:rFonts w:cs="Arial"/>
                <w:color w:val="auto"/>
                <w:sz w:val="18"/>
                <w:szCs w:val="18"/>
              </w:rPr>
              <w:t>PDL</w:t>
            </w:r>
          </w:p>
        </w:tc>
        <w:tc>
          <w:tcPr>
            <w:tcW w:w="632" w:type="dxa"/>
          </w:tcPr>
          <w:p w14:paraId="378EBC70" w14:textId="721BF145" w:rsidR="000F58B1" w:rsidRPr="0040506C" w:rsidRDefault="000F58B1" w:rsidP="00A76753">
            <w:pPr>
              <w:pStyle w:val="Level2Body"/>
              <w:ind w:left="0"/>
              <w:rPr>
                <w:rFonts w:cs="Arial"/>
                <w:color w:val="auto"/>
                <w:sz w:val="18"/>
                <w:szCs w:val="18"/>
              </w:rPr>
            </w:pPr>
            <w:r w:rsidRPr="0040506C">
              <w:rPr>
                <w:rFonts w:cs="Arial"/>
                <w:color w:val="auto"/>
                <w:sz w:val="18"/>
                <w:szCs w:val="18"/>
              </w:rPr>
              <w:t>5</w:t>
            </w:r>
            <w:r>
              <w:rPr>
                <w:rFonts w:cs="Arial"/>
                <w:color w:val="auto"/>
                <w:sz w:val="18"/>
                <w:szCs w:val="18"/>
              </w:rPr>
              <w:t>8</w:t>
            </w:r>
          </w:p>
        </w:tc>
        <w:tc>
          <w:tcPr>
            <w:tcW w:w="920" w:type="dxa"/>
          </w:tcPr>
          <w:p w14:paraId="79DFD5F2" w14:textId="599073EA" w:rsidR="000F58B1" w:rsidRPr="0040506C" w:rsidRDefault="000F58B1" w:rsidP="00A76753">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-24</w:t>
            </w:r>
          </w:p>
        </w:tc>
        <w:tc>
          <w:tcPr>
            <w:tcW w:w="10418" w:type="dxa"/>
          </w:tcPr>
          <w:p w14:paraId="2941D3E2" w14:textId="2AD69F78" w:rsidR="000F58B1" w:rsidRPr="0040506C" w:rsidRDefault="000F58B1" w:rsidP="00A76753">
            <w:pPr>
              <w:pStyle w:val="Level2Body"/>
              <w:ind w:left="0"/>
              <w:jc w:val="left"/>
              <w:rPr>
                <w:rFonts w:cs="Arial"/>
                <w:color w:val="auto"/>
                <w:sz w:val="18"/>
                <w:szCs w:val="18"/>
              </w:rPr>
            </w:pPr>
            <w:r w:rsidRPr="0040506C">
              <w:rPr>
                <w:rFonts w:cs="Arial"/>
                <w:color w:val="auto"/>
                <w:sz w:val="18"/>
                <w:szCs w:val="18"/>
              </w:rPr>
              <w:t>Contractor must at all times ensure that necessary coordination activities occur with all entities involved in Nebraska Medicaid’s  medical  supply item rebate program. This includes, but is not necessarily limited to, the fiscal agent and all programs for which paid claims units are eligible for medical supply item rebates.</w:t>
            </w:r>
          </w:p>
        </w:tc>
        <w:sdt>
          <w:sdtPr>
            <w:rPr>
              <w:rFonts w:cs="Arial"/>
              <w:color w:val="auto"/>
              <w:sz w:val="18"/>
              <w:szCs w:val="18"/>
            </w:rPr>
            <w:alias w:val="Ability Code"/>
            <w:tag w:val="Ability Code"/>
            <w:id w:val="-1089616905"/>
            <w:placeholder>
              <w:docPart w:val="26FEC658925C4443A8E9F758A7E3395A"/>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5D6A5978" w14:textId="06D415C0" w:rsidR="000F58B1" w:rsidRPr="0040506C" w:rsidRDefault="000F58B1" w:rsidP="000F58B1">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032AB6" w:rsidRPr="0040506C" w14:paraId="3B215E84" w14:textId="77777777" w:rsidTr="00A76753">
        <w:trPr>
          <w:trHeight w:val="932"/>
        </w:trPr>
        <w:tc>
          <w:tcPr>
            <w:tcW w:w="14125" w:type="dxa"/>
            <w:gridSpan w:val="5"/>
          </w:tcPr>
          <w:p w14:paraId="5F4D7F81" w14:textId="77777777" w:rsidR="00032AB6" w:rsidRPr="0040506C" w:rsidRDefault="00032AB6" w:rsidP="00A76753">
            <w:pPr>
              <w:pStyle w:val="Level2Body"/>
              <w:ind w:left="0"/>
              <w:rPr>
                <w:rFonts w:cs="Arial"/>
                <w:color w:val="auto"/>
                <w:sz w:val="18"/>
                <w:szCs w:val="18"/>
              </w:rPr>
            </w:pPr>
            <w:r w:rsidRPr="0040506C">
              <w:rPr>
                <w:rFonts w:cs="Arial"/>
                <w:color w:val="auto"/>
                <w:sz w:val="18"/>
                <w:szCs w:val="18"/>
              </w:rPr>
              <w:t xml:space="preserve">Bidder’s Response:  </w:t>
            </w:r>
          </w:p>
        </w:tc>
      </w:tr>
    </w:tbl>
    <w:p w14:paraId="4F17FDE2" w14:textId="3CE6138D" w:rsidR="00032AB6" w:rsidRPr="0040506C" w:rsidRDefault="00032AB6"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0F58B1" w:rsidRPr="0040506C" w14:paraId="31F4175A" w14:textId="77777777" w:rsidTr="000F58B1">
        <w:tc>
          <w:tcPr>
            <w:tcW w:w="805" w:type="dxa"/>
          </w:tcPr>
          <w:p w14:paraId="40DAB557" w14:textId="77777777" w:rsidR="000F58B1" w:rsidRPr="0040506C" w:rsidRDefault="000F58B1" w:rsidP="00A76753">
            <w:pPr>
              <w:pStyle w:val="Level2Body"/>
              <w:ind w:left="0"/>
              <w:rPr>
                <w:rFonts w:cs="Arial"/>
                <w:color w:val="auto"/>
                <w:sz w:val="18"/>
                <w:szCs w:val="18"/>
              </w:rPr>
            </w:pPr>
            <w:r w:rsidRPr="0040506C">
              <w:rPr>
                <w:rFonts w:cs="Arial"/>
                <w:color w:val="auto"/>
                <w:sz w:val="18"/>
                <w:szCs w:val="18"/>
              </w:rPr>
              <w:t>RTM ID</w:t>
            </w:r>
          </w:p>
        </w:tc>
        <w:tc>
          <w:tcPr>
            <w:tcW w:w="632" w:type="dxa"/>
          </w:tcPr>
          <w:p w14:paraId="216BB3F5" w14:textId="77777777" w:rsidR="000F58B1" w:rsidRPr="0040506C" w:rsidRDefault="000F58B1" w:rsidP="00A76753">
            <w:pPr>
              <w:pStyle w:val="Level2Body"/>
              <w:ind w:left="0"/>
              <w:rPr>
                <w:rFonts w:cs="Arial"/>
                <w:color w:val="auto"/>
                <w:sz w:val="18"/>
                <w:szCs w:val="18"/>
              </w:rPr>
            </w:pPr>
            <w:r w:rsidRPr="0040506C">
              <w:rPr>
                <w:rFonts w:cs="Arial"/>
                <w:color w:val="auto"/>
                <w:sz w:val="18"/>
                <w:szCs w:val="18"/>
              </w:rPr>
              <w:t>Req.#</w:t>
            </w:r>
          </w:p>
        </w:tc>
        <w:tc>
          <w:tcPr>
            <w:tcW w:w="920" w:type="dxa"/>
          </w:tcPr>
          <w:p w14:paraId="3BE38051" w14:textId="77777777" w:rsidR="000F58B1" w:rsidRPr="0040506C" w:rsidRDefault="000F58B1" w:rsidP="00A76753">
            <w:pPr>
              <w:pStyle w:val="Level2Body"/>
              <w:ind w:left="0"/>
              <w:rPr>
                <w:rFonts w:cs="Arial"/>
                <w:color w:val="auto"/>
                <w:sz w:val="18"/>
                <w:szCs w:val="18"/>
              </w:rPr>
            </w:pPr>
            <w:r w:rsidRPr="0040506C">
              <w:rPr>
                <w:rFonts w:cs="Arial"/>
                <w:color w:val="auto"/>
                <w:sz w:val="18"/>
                <w:szCs w:val="18"/>
              </w:rPr>
              <w:t>ID</w:t>
            </w:r>
          </w:p>
        </w:tc>
        <w:tc>
          <w:tcPr>
            <w:tcW w:w="10418" w:type="dxa"/>
          </w:tcPr>
          <w:p w14:paraId="226B5BCD" w14:textId="3B4EA549" w:rsidR="000F58B1" w:rsidRPr="0040506C" w:rsidRDefault="000F58B1" w:rsidP="00A76753">
            <w:pPr>
              <w:pStyle w:val="Level2Body"/>
              <w:ind w:left="0"/>
              <w:rPr>
                <w:rFonts w:cs="Arial"/>
                <w:color w:val="auto"/>
                <w:sz w:val="18"/>
                <w:szCs w:val="18"/>
              </w:rPr>
            </w:pPr>
            <w:r>
              <w:rPr>
                <w:rFonts w:cs="Arial"/>
                <w:color w:val="auto"/>
                <w:sz w:val="18"/>
                <w:szCs w:val="18"/>
              </w:rPr>
              <w:t>Requirement</w:t>
            </w:r>
          </w:p>
        </w:tc>
        <w:tc>
          <w:tcPr>
            <w:tcW w:w="1350" w:type="dxa"/>
          </w:tcPr>
          <w:p w14:paraId="0BAD9327" w14:textId="77777777" w:rsidR="000F58B1" w:rsidRPr="0040506C" w:rsidRDefault="000F58B1" w:rsidP="000F58B1">
            <w:pPr>
              <w:pStyle w:val="Level2Body"/>
              <w:ind w:left="0"/>
              <w:jc w:val="left"/>
              <w:rPr>
                <w:rFonts w:cs="Arial"/>
                <w:color w:val="auto"/>
                <w:sz w:val="18"/>
                <w:szCs w:val="18"/>
              </w:rPr>
            </w:pPr>
            <w:r w:rsidRPr="0040506C">
              <w:rPr>
                <w:rFonts w:cs="Arial"/>
                <w:color w:val="auto"/>
                <w:sz w:val="18"/>
                <w:szCs w:val="18"/>
              </w:rPr>
              <w:t>Bidding Ability Code</w:t>
            </w:r>
          </w:p>
        </w:tc>
      </w:tr>
      <w:tr w:rsidR="000F58B1" w:rsidRPr="0040506C" w14:paraId="14FE0BAC" w14:textId="77777777" w:rsidTr="000F58B1">
        <w:trPr>
          <w:trHeight w:val="710"/>
        </w:trPr>
        <w:tc>
          <w:tcPr>
            <w:tcW w:w="805" w:type="dxa"/>
          </w:tcPr>
          <w:p w14:paraId="7C30ABD6" w14:textId="77777777" w:rsidR="000F58B1" w:rsidRPr="0040506C" w:rsidRDefault="000F58B1" w:rsidP="00A76753">
            <w:pPr>
              <w:pStyle w:val="Level2Body"/>
              <w:ind w:left="0"/>
              <w:rPr>
                <w:rFonts w:cs="Arial"/>
                <w:color w:val="auto"/>
                <w:sz w:val="18"/>
                <w:szCs w:val="18"/>
              </w:rPr>
            </w:pPr>
            <w:r w:rsidRPr="0040506C">
              <w:rPr>
                <w:rFonts w:cs="Arial"/>
                <w:color w:val="auto"/>
                <w:sz w:val="18"/>
                <w:szCs w:val="18"/>
              </w:rPr>
              <w:t>PDL</w:t>
            </w:r>
          </w:p>
        </w:tc>
        <w:tc>
          <w:tcPr>
            <w:tcW w:w="632" w:type="dxa"/>
          </w:tcPr>
          <w:p w14:paraId="723D3044" w14:textId="6F33B9DB" w:rsidR="000F58B1" w:rsidRPr="0040506C" w:rsidRDefault="000F58B1" w:rsidP="00A76753">
            <w:pPr>
              <w:pStyle w:val="Level2Body"/>
              <w:ind w:left="0"/>
              <w:rPr>
                <w:rFonts w:cs="Arial"/>
                <w:color w:val="auto"/>
                <w:sz w:val="18"/>
                <w:szCs w:val="18"/>
              </w:rPr>
            </w:pPr>
            <w:r w:rsidRPr="0040506C">
              <w:rPr>
                <w:rFonts w:cs="Arial"/>
                <w:color w:val="auto"/>
                <w:sz w:val="18"/>
                <w:szCs w:val="18"/>
              </w:rPr>
              <w:t>5</w:t>
            </w:r>
            <w:r>
              <w:rPr>
                <w:rFonts w:cs="Arial"/>
                <w:color w:val="auto"/>
                <w:sz w:val="18"/>
                <w:szCs w:val="18"/>
              </w:rPr>
              <w:t>9</w:t>
            </w:r>
          </w:p>
        </w:tc>
        <w:tc>
          <w:tcPr>
            <w:tcW w:w="920" w:type="dxa"/>
          </w:tcPr>
          <w:p w14:paraId="3071A6E7" w14:textId="61348EDE" w:rsidR="000F58B1" w:rsidRPr="0040506C" w:rsidRDefault="000F58B1" w:rsidP="00A76753">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-25</w:t>
            </w:r>
          </w:p>
        </w:tc>
        <w:tc>
          <w:tcPr>
            <w:tcW w:w="10418" w:type="dxa"/>
          </w:tcPr>
          <w:p w14:paraId="4DF32227" w14:textId="3B7F4794" w:rsidR="000F58B1" w:rsidRPr="0040506C" w:rsidRDefault="000F58B1">
            <w:pPr>
              <w:pStyle w:val="Level2Body"/>
              <w:ind w:left="0"/>
              <w:jc w:val="left"/>
              <w:rPr>
                <w:rFonts w:cs="Arial"/>
                <w:color w:val="auto"/>
                <w:sz w:val="18"/>
                <w:szCs w:val="18"/>
              </w:rPr>
            </w:pPr>
            <w:r w:rsidRPr="0040506C">
              <w:rPr>
                <w:rFonts w:cs="Arial"/>
                <w:color w:val="auto"/>
                <w:sz w:val="18"/>
                <w:szCs w:val="18"/>
              </w:rPr>
              <w:t xml:space="preserve">Contractor must provide </w:t>
            </w:r>
            <w:r>
              <w:rPr>
                <w:rFonts w:cs="Arial"/>
                <w:color w:val="auto"/>
                <w:sz w:val="18"/>
                <w:szCs w:val="18"/>
              </w:rPr>
              <w:t>DHHS</w:t>
            </w:r>
            <w:r w:rsidRPr="0040506C">
              <w:rPr>
                <w:rFonts w:cs="Arial"/>
                <w:color w:val="auto"/>
                <w:sz w:val="18"/>
                <w:szCs w:val="18"/>
              </w:rPr>
              <w:t xml:space="preserve"> staff as designated an accounting and reconciliation of medical supply item rebates, doing so monthly and in accordance with requirements and procedures as established by </w:t>
            </w:r>
            <w:r>
              <w:rPr>
                <w:rFonts w:cs="Arial"/>
                <w:color w:val="auto"/>
                <w:sz w:val="18"/>
                <w:szCs w:val="18"/>
              </w:rPr>
              <w:t>DHHS</w:t>
            </w:r>
            <w:r w:rsidRPr="0040506C">
              <w:rPr>
                <w:rFonts w:cs="Arial"/>
                <w:color w:val="auto"/>
                <w:sz w:val="18"/>
                <w:szCs w:val="18"/>
              </w:rPr>
              <w:t xml:space="preserve"> staff. The reconciliation involves amounts of rebates received by the Contractor, amounts transferred to the State bank account, and amounts reported on the CMS-64.9R form for the quarter.</w:t>
            </w:r>
          </w:p>
        </w:tc>
        <w:sdt>
          <w:sdtPr>
            <w:rPr>
              <w:rFonts w:cs="Arial"/>
              <w:color w:val="auto"/>
              <w:sz w:val="18"/>
              <w:szCs w:val="18"/>
            </w:rPr>
            <w:alias w:val="Ability Code"/>
            <w:tag w:val="Ability Code"/>
            <w:id w:val="1604684140"/>
            <w:placeholder>
              <w:docPart w:val="4EA12DB65CB040E083AF4DBC547A9589"/>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03721A3F" w14:textId="3D8389A7" w:rsidR="000F58B1" w:rsidRPr="0040506C" w:rsidRDefault="000F58B1" w:rsidP="000F58B1">
                <w:pPr>
                  <w:pStyle w:val="Level2Body"/>
                  <w:ind w:left="0"/>
                  <w:jc w:val="left"/>
                  <w:rPr>
                    <w:rFonts w:cs="Arial"/>
                    <w:color w:val="auto"/>
                    <w:sz w:val="18"/>
                    <w:szCs w:val="18"/>
                  </w:rPr>
                </w:pPr>
                <w:r>
                  <w:rPr>
                    <w:rFonts w:cs="Arial"/>
                    <w:color w:val="auto"/>
                    <w:sz w:val="18"/>
                    <w:szCs w:val="18"/>
                  </w:rPr>
                  <w:t>Choose an item.</w:t>
                </w:r>
              </w:p>
            </w:tc>
          </w:sdtContent>
        </w:sdt>
      </w:tr>
      <w:tr w:rsidR="00032AB6" w:rsidRPr="0040506C" w14:paraId="6FE4C270" w14:textId="77777777" w:rsidTr="00A76753">
        <w:trPr>
          <w:trHeight w:val="932"/>
        </w:trPr>
        <w:tc>
          <w:tcPr>
            <w:tcW w:w="14125" w:type="dxa"/>
            <w:gridSpan w:val="5"/>
          </w:tcPr>
          <w:p w14:paraId="71128E2A" w14:textId="77777777" w:rsidR="00032AB6" w:rsidRPr="0040506C" w:rsidRDefault="00032AB6" w:rsidP="00A76753">
            <w:pPr>
              <w:pStyle w:val="Level2Body"/>
              <w:ind w:left="0"/>
              <w:rPr>
                <w:color w:val="auto"/>
                <w:sz w:val="18"/>
                <w:szCs w:val="18"/>
              </w:rPr>
            </w:pPr>
            <w:r w:rsidRPr="0040506C">
              <w:rPr>
                <w:color w:val="auto"/>
                <w:sz w:val="18"/>
                <w:szCs w:val="18"/>
              </w:rPr>
              <w:t xml:space="preserve">Bidder’s Response:  </w:t>
            </w:r>
          </w:p>
        </w:tc>
      </w:tr>
    </w:tbl>
    <w:p w14:paraId="6188EDAD" w14:textId="0B682278" w:rsidR="00032AB6" w:rsidRPr="00F71B48" w:rsidRDefault="00032AB6" w:rsidP="009514EB">
      <w:pPr>
        <w:pStyle w:val="Level2Body"/>
        <w:ind w:left="0"/>
        <w:rPr>
          <w:b/>
          <w:color w:val="auto"/>
          <w:sz w:val="18"/>
          <w:szCs w:val="2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0F58B1" w:rsidRPr="0040506C" w14:paraId="453A2471" w14:textId="77777777" w:rsidTr="000F58B1">
        <w:tc>
          <w:tcPr>
            <w:tcW w:w="805" w:type="dxa"/>
          </w:tcPr>
          <w:p w14:paraId="0DC34AC8" w14:textId="77777777" w:rsidR="000F58B1" w:rsidRPr="0040506C" w:rsidRDefault="000F58B1" w:rsidP="00A76753">
            <w:pPr>
              <w:pStyle w:val="Level2Body"/>
              <w:ind w:left="0"/>
              <w:rPr>
                <w:color w:val="auto"/>
                <w:sz w:val="18"/>
                <w:szCs w:val="18"/>
              </w:rPr>
            </w:pPr>
            <w:r w:rsidRPr="0040506C">
              <w:rPr>
                <w:color w:val="auto"/>
                <w:sz w:val="18"/>
                <w:szCs w:val="18"/>
              </w:rPr>
              <w:t>RTM ID</w:t>
            </w:r>
          </w:p>
        </w:tc>
        <w:tc>
          <w:tcPr>
            <w:tcW w:w="632" w:type="dxa"/>
          </w:tcPr>
          <w:p w14:paraId="181886B8" w14:textId="77777777" w:rsidR="000F58B1" w:rsidRPr="0040506C" w:rsidRDefault="000F58B1" w:rsidP="00A76753">
            <w:pPr>
              <w:pStyle w:val="Level2Body"/>
              <w:ind w:left="0"/>
              <w:rPr>
                <w:color w:val="auto"/>
                <w:sz w:val="18"/>
                <w:szCs w:val="18"/>
              </w:rPr>
            </w:pPr>
            <w:r w:rsidRPr="0040506C">
              <w:rPr>
                <w:color w:val="auto"/>
                <w:sz w:val="18"/>
                <w:szCs w:val="18"/>
              </w:rPr>
              <w:t>Req.#</w:t>
            </w:r>
          </w:p>
        </w:tc>
        <w:tc>
          <w:tcPr>
            <w:tcW w:w="920" w:type="dxa"/>
          </w:tcPr>
          <w:p w14:paraId="7FF4ECD3" w14:textId="77777777" w:rsidR="000F58B1" w:rsidRPr="0040506C" w:rsidRDefault="000F58B1" w:rsidP="00A76753">
            <w:pPr>
              <w:pStyle w:val="Level2Body"/>
              <w:ind w:left="0"/>
              <w:rPr>
                <w:color w:val="auto"/>
                <w:sz w:val="18"/>
                <w:szCs w:val="18"/>
              </w:rPr>
            </w:pPr>
            <w:r w:rsidRPr="0040506C">
              <w:rPr>
                <w:color w:val="auto"/>
                <w:sz w:val="18"/>
                <w:szCs w:val="18"/>
              </w:rPr>
              <w:t>ID</w:t>
            </w:r>
          </w:p>
        </w:tc>
        <w:tc>
          <w:tcPr>
            <w:tcW w:w="10418" w:type="dxa"/>
          </w:tcPr>
          <w:p w14:paraId="75358E56" w14:textId="34154392" w:rsidR="000F58B1" w:rsidRPr="0040506C" w:rsidRDefault="000F58B1" w:rsidP="00A76753">
            <w:pPr>
              <w:pStyle w:val="Level2Body"/>
              <w:ind w:left="0"/>
              <w:rPr>
                <w:color w:val="auto"/>
                <w:sz w:val="18"/>
                <w:szCs w:val="18"/>
              </w:rPr>
            </w:pPr>
            <w:r>
              <w:rPr>
                <w:color w:val="auto"/>
                <w:sz w:val="18"/>
                <w:szCs w:val="18"/>
              </w:rPr>
              <w:t>Requirement</w:t>
            </w:r>
          </w:p>
        </w:tc>
        <w:tc>
          <w:tcPr>
            <w:tcW w:w="1350" w:type="dxa"/>
          </w:tcPr>
          <w:p w14:paraId="22A27CBE" w14:textId="77777777" w:rsidR="000F58B1" w:rsidRPr="0040506C" w:rsidRDefault="000F58B1" w:rsidP="000F58B1">
            <w:pPr>
              <w:pStyle w:val="Level2Body"/>
              <w:ind w:left="0"/>
              <w:jc w:val="left"/>
              <w:rPr>
                <w:color w:val="auto"/>
                <w:sz w:val="18"/>
                <w:szCs w:val="18"/>
              </w:rPr>
            </w:pPr>
            <w:r w:rsidRPr="0040506C">
              <w:rPr>
                <w:color w:val="auto"/>
                <w:sz w:val="18"/>
                <w:szCs w:val="18"/>
              </w:rPr>
              <w:t>Bidding Ability Code</w:t>
            </w:r>
          </w:p>
        </w:tc>
      </w:tr>
      <w:tr w:rsidR="000F58B1" w:rsidRPr="0040506C" w14:paraId="3333D33B" w14:textId="77777777" w:rsidTr="000F58B1">
        <w:trPr>
          <w:trHeight w:val="710"/>
        </w:trPr>
        <w:tc>
          <w:tcPr>
            <w:tcW w:w="805" w:type="dxa"/>
          </w:tcPr>
          <w:p w14:paraId="6294DDA3" w14:textId="77777777" w:rsidR="000F58B1" w:rsidRPr="0040506C" w:rsidRDefault="000F58B1" w:rsidP="00A76753">
            <w:pPr>
              <w:pStyle w:val="Level2Body"/>
              <w:ind w:left="0"/>
              <w:rPr>
                <w:rFonts w:cs="Arial"/>
                <w:color w:val="auto"/>
                <w:sz w:val="18"/>
                <w:szCs w:val="18"/>
              </w:rPr>
            </w:pPr>
            <w:r w:rsidRPr="0040506C">
              <w:rPr>
                <w:rFonts w:cs="Arial"/>
                <w:color w:val="auto"/>
                <w:sz w:val="18"/>
                <w:szCs w:val="18"/>
              </w:rPr>
              <w:lastRenderedPageBreak/>
              <w:t>PDL</w:t>
            </w:r>
          </w:p>
        </w:tc>
        <w:tc>
          <w:tcPr>
            <w:tcW w:w="632" w:type="dxa"/>
          </w:tcPr>
          <w:p w14:paraId="0407A736" w14:textId="1150EF2A" w:rsidR="000F58B1" w:rsidRPr="0040506C" w:rsidRDefault="000F58B1" w:rsidP="00A76753">
            <w:pPr>
              <w:pStyle w:val="Level2Body"/>
              <w:ind w:left="0"/>
              <w:rPr>
                <w:rFonts w:cs="Arial"/>
                <w:color w:val="auto"/>
                <w:sz w:val="18"/>
                <w:szCs w:val="18"/>
              </w:rPr>
            </w:pPr>
            <w:r>
              <w:rPr>
                <w:rFonts w:cs="Arial"/>
                <w:color w:val="auto"/>
                <w:sz w:val="18"/>
                <w:szCs w:val="18"/>
              </w:rPr>
              <w:t>60</w:t>
            </w:r>
          </w:p>
        </w:tc>
        <w:tc>
          <w:tcPr>
            <w:tcW w:w="920" w:type="dxa"/>
          </w:tcPr>
          <w:p w14:paraId="34A672CC" w14:textId="65F7BF5D" w:rsidR="000F58B1" w:rsidRPr="0040506C" w:rsidRDefault="000F58B1" w:rsidP="00A76753">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-26</w:t>
            </w:r>
          </w:p>
        </w:tc>
        <w:tc>
          <w:tcPr>
            <w:tcW w:w="10418" w:type="dxa"/>
          </w:tcPr>
          <w:p w14:paraId="723745FA" w14:textId="5F74AC0C" w:rsidR="000F58B1" w:rsidRDefault="000F58B1" w:rsidP="00271B26">
            <w:pPr>
              <w:jc w:val="left"/>
              <w:rPr>
                <w:rFonts w:cs="Arial"/>
                <w:color w:val="auto"/>
                <w:sz w:val="18"/>
                <w:szCs w:val="18"/>
              </w:rPr>
            </w:pPr>
            <w:r w:rsidRPr="0040506C">
              <w:rPr>
                <w:rFonts w:cs="Arial"/>
                <w:color w:val="auto"/>
                <w:sz w:val="18"/>
                <w:szCs w:val="18"/>
              </w:rPr>
              <w:t>Contractor must provide reconciliation, including copies of bank Statements, sent to the State within thirty (30) calendar days after the end of each quarter.</w:t>
            </w:r>
          </w:p>
          <w:p w14:paraId="19F934DC" w14:textId="77777777" w:rsidR="000F58B1" w:rsidRPr="0040506C" w:rsidRDefault="000F58B1" w:rsidP="00271B26">
            <w:pPr>
              <w:jc w:val="left"/>
              <w:rPr>
                <w:rFonts w:cs="Arial"/>
                <w:color w:val="auto"/>
                <w:sz w:val="18"/>
                <w:szCs w:val="18"/>
              </w:rPr>
            </w:pPr>
          </w:p>
          <w:p w14:paraId="3184CA88" w14:textId="5C46421E" w:rsidR="000F58B1" w:rsidRPr="0040506C" w:rsidRDefault="000F58B1">
            <w:pPr>
              <w:pStyle w:val="Level2Body"/>
              <w:ind w:left="0"/>
              <w:jc w:val="left"/>
              <w:rPr>
                <w:rFonts w:cs="Arial"/>
                <w:color w:val="auto"/>
                <w:sz w:val="18"/>
                <w:szCs w:val="18"/>
              </w:rPr>
            </w:pPr>
            <w:r w:rsidRPr="0040506C">
              <w:rPr>
                <w:rFonts w:cs="Arial"/>
                <w:color w:val="auto"/>
                <w:sz w:val="18"/>
                <w:szCs w:val="18"/>
              </w:rPr>
              <w:t xml:space="preserve">Provide all Contractor-provided portions of the CMS-64R to designated </w:t>
            </w:r>
            <w:r>
              <w:rPr>
                <w:rFonts w:cs="Arial"/>
                <w:color w:val="auto"/>
                <w:sz w:val="18"/>
                <w:szCs w:val="18"/>
              </w:rPr>
              <w:t>DHHS</w:t>
            </w:r>
            <w:r w:rsidRPr="0040506C">
              <w:rPr>
                <w:rFonts w:cs="Arial"/>
                <w:color w:val="auto"/>
                <w:sz w:val="18"/>
                <w:szCs w:val="18"/>
              </w:rPr>
              <w:t xml:space="preserve"> staff, doing so by the tenth (10th) calendar day following the end of the quarter.</w:t>
            </w:r>
          </w:p>
        </w:tc>
        <w:sdt>
          <w:sdtPr>
            <w:rPr>
              <w:rFonts w:cs="Arial"/>
              <w:color w:val="auto"/>
              <w:sz w:val="18"/>
              <w:szCs w:val="18"/>
            </w:rPr>
            <w:alias w:val="Ability Code"/>
            <w:tag w:val="Ability Code"/>
            <w:id w:val="-74435042"/>
            <w:placeholder>
              <w:docPart w:val="6C7A22085AF74779B73C366EFFB61A1D"/>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4E5A8139" w14:textId="0157EA7C" w:rsidR="000F58B1" w:rsidRPr="0040506C" w:rsidRDefault="000F58B1" w:rsidP="000F58B1">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032AB6" w:rsidRPr="0040506C" w14:paraId="0DF86FA2" w14:textId="77777777" w:rsidTr="00A76753">
        <w:trPr>
          <w:trHeight w:val="932"/>
        </w:trPr>
        <w:tc>
          <w:tcPr>
            <w:tcW w:w="14125" w:type="dxa"/>
            <w:gridSpan w:val="5"/>
          </w:tcPr>
          <w:p w14:paraId="663B59FF" w14:textId="77777777" w:rsidR="00032AB6" w:rsidRPr="0040506C" w:rsidRDefault="00032AB6" w:rsidP="00A76753">
            <w:pPr>
              <w:pStyle w:val="Level2Body"/>
              <w:ind w:left="0"/>
              <w:rPr>
                <w:rFonts w:cs="Arial"/>
                <w:color w:val="auto"/>
                <w:sz w:val="18"/>
                <w:szCs w:val="18"/>
              </w:rPr>
            </w:pPr>
            <w:r w:rsidRPr="0040506C">
              <w:rPr>
                <w:rFonts w:cs="Arial"/>
                <w:color w:val="auto"/>
                <w:sz w:val="18"/>
                <w:szCs w:val="18"/>
              </w:rPr>
              <w:t xml:space="preserve">Bidder’s Response:  </w:t>
            </w:r>
          </w:p>
        </w:tc>
      </w:tr>
    </w:tbl>
    <w:p w14:paraId="34FF09BF" w14:textId="41A78407" w:rsidR="00032AB6" w:rsidRDefault="00032AB6" w:rsidP="009514EB">
      <w:pPr>
        <w:pStyle w:val="Level2Body"/>
        <w:ind w:left="0"/>
        <w:rPr>
          <w:rFonts w:cs="Arial"/>
          <w:b/>
          <w:color w:val="auto"/>
          <w:sz w:val="18"/>
          <w:szCs w:val="18"/>
          <w:u w:val="single"/>
        </w:rPr>
      </w:pPr>
    </w:p>
    <w:p w14:paraId="5280D12A" w14:textId="77777777" w:rsidR="00F71B48" w:rsidRPr="0040506C" w:rsidRDefault="00F71B48"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F71B48" w:rsidRPr="0040506C" w14:paraId="3BA43655" w14:textId="77777777" w:rsidTr="00F71B48">
        <w:tc>
          <w:tcPr>
            <w:tcW w:w="805" w:type="dxa"/>
          </w:tcPr>
          <w:p w14:paraId="2AA56D97" w14:textId="77777777" w:rsidR="00F71B48" w:rsidRPr="0040506C" w:rsidRDefault="00F71B48" w:rsidP="00A76753">
            <w:pPr>
              <w:pStyle w:val="Level2Body"/>
              <w:ind w:left="0"/>
              <w:rPr>
                <w:rFonts w:cs="Arial"/>
                <w:color w:val="auto"/>
                <w:sz w:val="18"/>
                <w:szCs w:val="18"/>
              </w:rPr>
            </w:pPr>
            <w:r w:rsidRPr="0040506C">
              <w:rPr>
                <w:rFonts w:cs="Arial"/>
                <w:color w:val="auto"/>
                <w:sz w:val="18"/>
                <w:szCs w:val="18"/>
              </w:rPr>
              <w:t>RTM ID</w:t>
            </w:r>
          </w:p>
        </w:tc>
        <w:tc>
          <w:tcPr>
            <w:tcW w:w="632" w:type="dxa"/>
          </w:tcPr>
          <w:p w14:paraId="276A0FBA" w14:textId="77777777" w:rsidR="00F71B48" w:rsidRPr="0040506C" w:rsidRDefault="00F71B48" w:rsidP="00A76753">
            <w:pPr>
              <w:pStyle w:val="Level2Body"/>
              <w:ind w:left="0"/>
              <w:rPr>
                <w:rFonts w:cs="Arial"/>
                <w:color w:val="auto"/>
                <w:sz w:val="18"/>
                <w:szCs w:val="18"/>
              </w:rPr>
            </w:pPr>
            <w:r w:rsidRPr="0040506C">
              <w:rPr>
                <w:rFonts w:cs="Arial"/>
                <w:color w:val="auto"/>
                <w:sz w:val="18"/>
                <w:szCs w:val="18"/>
              </w:rPr>
              <w:t>Req.#</w:t>
            </w:r>
          </w:p>
        </w:tc>
        <w:tc>
          <w:tcPr>
            <w:tcW w:w="920" w:type="dxa"/>
          </w:tcPr>
          <w:p w14:paraId="2AEA0C31" w14:textId="77777777" w:rsidR="00F71B48" w:rsidRPr="0040506C" w:rsidRDefault="00F71B48" w:rsidP="00A76753">
            <w:pPr>
              <w:pStyle w:val="Level2Body"/>
              <w:ind w:left="0"/>
              <w:rPr>
                <w:rFonts w:cs="Arial"/>
                <w:color w:val="auto"/>
                <w:sz w:val="18"/>
                <w:szCs w:val="18"/>
              </w:rPr>
            </w:pPr>
            <w:r w:rsidRPr="0040506C">
              <w:rPr>
                <w:rFonts w:cs="Arial"/>
                <w:color w:val="auto"/>
                <w:sz w:val="18"/>
                <w:szCs w:val="18"/>
              </w:rPr>
              <w:t>ID</w:t>
            </w:r>
          </w:p>
        </w:tc>
        <w:tc>
          <w:tcPr>
            <w:tcW w:w="10418" w:type="dxa"/>
          </w:tcPr>
          <w:p w14:paraId="5F8C1354" w14:textId="336E0C74" w:rsidR="00F71B48" w:rsidRPr="0040506C" w:rsidRDefault="00F71B48" w:rsidP="00A76753">
            <w:pPr>
              <w:pStyle w:val="Level2Body"/>
              <w:ind w:left="0"/>
              <w:rPr>
                <w:rFonts w:cs="Arial"/>
                <w:color w:val="auto"/>
                <w:sz w:val="18"/>
                <w:szCs w:val="18"/>
              </w:rPr>
            </w:pPr>
            <w:r>
              <w:rPr>
                <w:rFonts w:cs="Arial"/>
                <w:color w:val="auto"/>
                <w:sz w:val="18"/>
                <w:szCs w:val="18"/>
              </w:rPr>
              <w:t>Requirement</w:t>
            </w:r>
          </w:p>
        </w:tc>
        <w:tc>
          <w:tcPr>
            <w:tcW w:w="1350" w:type="dxa"/>
          </w:tcPr>
          <w:p w14:paraId="1BCE6A8A" w14:textId="77777777" w:rsidR="00F71B48" w:rsidRPr="0040506C" w:rsidRDefault="00F71B48" w:rsidP="00F71B48">
            <w:pPr>
              <w:pStyle w:val="Level2Body"/>
              <w:ind w:left="0"/>
              <w:jc w:val="left"/>
              <w:rPr>
                <w:rFonts w:cs="Arial"/>
                <w:color w:val="auto"/>
                <w:sz w:val="18"/>
                <w:szCs w:val="18"/>
              </w:rPr>
            </w:pPr>
            <w:r w:rsidRPr="0040506C">
              <w:rPr>
                <w:rFonts w:cs="Arial"/>
                <w:color w:val="auto"/>
                <w:sz w:val="18"/>
                <w:szCs w:val="18"/>
              </w:rPr>
              <w:t>Bidding Ability Code</w:t>
            </w:r>
          </w:p>
        </w:tc>
      </w:tr>
      <w:tr w:rsidR="00F71B48" w:rsidRPr="0040506C" w14:paraId="3F9181BC" w14:textId="77777777" w:rsidTr="00F71B48">
        <w:trPr>
          <w:trHeight w:val="710"/>
        </w:trPr>
        <w:tc>
          <w:tcPr>
            <w:tcW w:w="805" w:type="dxa"/>
          </w:tcPr>
          <w:p w14:paraId="25C53C4A" w14:textId="77777777" w:rsidR="00F71B48" w:rsidRPr="0040506C" w:rsidRDefault="00F71B48" w:rsidP="00A76753">
            <w:pPr>
              <w:pStyle w:val="Level2Body"/>
              <w:ind w:left="0"/>
              <w:rPr>
                <w:rFonts w:cs="Arial"/>
                <w:color w:val="auto"/>
                <w:sz w:val="18"/>
                <w:szCs w:val="18"/>
              </w:rPr>
            </w:pPr>
            <w:r w:rsidRPr="0040506C">
              <w:rPr>
                <w:rFonts w:cs="Arial"/>
                <w:color w:val="auto"/>
                <w:sz w:val="18"/>
                <w:szCs w:val="18"/>
              </w:rPr>
              <w:t>PDL</w:t>
            </w:r>
          </w:p>
        </w:tc>
        <w:tc>
          <w:tcPr>
            <w:tcW w:w="632" w:type="dxa"/>
            <w:shd w:val="clear" w:color="auto" w:fill="auto"/>
          </w:tcPr>
          <w:p w14:paraId="1AA69B75" w14:textId="68EB30DF" w:rsidR="00F71B48" w:rsidRPr="0040506C" w:rsidRDefault="00F71B48" w:rsidP="00A76753">
            <w:pPr>
              <w:pStyle w:val="Level2Body"/>
              <w:ind w:left="0"/>
              <w:rPr>
                <w:rFonts w:cs="Arial"/>
                <w:color w:val="auto"/>
                <w:sz w:val="18"/>
                <w:szCs w:val="18"/>
              </w:rPr>
            </w:pPr>
            <w:r>
              <w:rPr>
                <w:rFonts w:cs="Arial"/>
                <w:color w:val="auto"/>
                <w:sz w:val="18"/>
                <w:szCs w:val="18"/>
              </w:rPr>
              <w:t>61</w:t>
            </w:r>
          </w:p>
        </w:tc>
        <w:tc>
          <w:tcPr>
            <w:tcW w:w="920" w:type="dxa"/>
          </w:tcPr>
          <w:p w14:paraId="04A6904E" w14:textId="67CD55D2" w:rsidR="00F71B48" w:rsidRPr="0040506C" w:rsidRDefault="00F71B48" w:rsidP="00A76753">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-27</w:t>
            </w:r>
          </w:p>
        </w:tc>
        <w:tc>
          <w:tcPr>
            <w:tcW w:w="10418" w:type="dxa"/>
          </w:tcPr>
          <w:p w14:paraId="1EFF5930" w14:textId="38887F5B" w:rsidR="00F71B48" w:rsidRPr="0040506C" w:rsidRDefault="00F71B48">
            <w:pPr>
              <w:pStyle w:val="Level2Body"/>
              <w:ind w:left="0"/>
              <w:jc w:val="left"/>
              <w:rPr>
                <w:rFonts w:cs="Arial"/>
                <w:color w:val="auto"/>
                <w:sz w:val="18"/>
                <w:szCs w:val="18"/>
              </w:rPr>
            </w:pPr>
            <w:r w:rsidRPr="0040506C">
              <w:rPr>
                <w:rFonts w:cs="Arial"/>
                <w:color w:val="auto"/>
                <w:sz w:val="18"/>
                <w:szCs w:val="18"/>
              </w:rPr>
              <w:t xml:space="preserve">Contractor must ensure the full and complete transition of all medical supply item rebate-related data to any succeeding Contractor, at </w:t>
            </w:r>
            <w:r>
              <w:rPr>
                <w:rFonts w:cs="Arial"/>
                <w:color w:val="auto"/>
                <w:sz w:val="18"/>
                <w:szCs w:val="18"/>
              </w:rPr>
              <w:t>DHHS</w:t>
            </w:r>
            <w:r w:rsidRPr="0040506C">
              <w:rPr>
                <w:rFonts w:cs="Arial"/>
                <w:color w:val="auto"/>
                <w:sz w:val="18"/>
                <w:szCs w:val="18"/>
              </w:rPr>
              <w:t xml:space="preserve"> direction and in full compliance with a turnover plan provided by </w:t>
            </w:r>
            <w:r>
              <w:rPr>
                <w:rFonts w:cs="Arial"/>
                <w:color w:val="auto"/>
                <w:sz w:val="18"/>
                <w:szCs w:val="18"/>
              </w:rPr>
              <w:t>DHHS</w:t>
            </w:r>
            <w:r w:rsidRPr="0040506C">
              <w:rPr>
                <w:rFonts w:cs="Arial"/>
                <w:color w:val="auto"/>
                <w:sz w:val="18"/>
                <w:szCs w:val="18"/>
              </w:rPr>
              <w:t>.</w:t>
            </w:r>
          </w:p>
        </w:tc>
        <w:sdt>
          <w:sdtPr>
            <w:rPr>
              <w:rFonts w:cs="Arial"/>
              <w:color w:val="auto"/>
              <w:sz w:val="18"/>
              <w:szCs w:val="18"/>
            </w:rPr>
            <w:alias w:val="Ability Code"/>
            <w:tag w:val="Ability Code"/>
            <w:id w:val="216787955"/>
            <w:placeholder>
              <w:docPart w:val="AD9ABE151AFC43299810D7B40F366268"/>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450D48E6" w14:textId="45F817C6" w:rsidR="00F71B48" w:rsidRPr="0040506C" w:rsidRDefault="00F71B48" w:rsidP="00F71B48">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032AB6" w:rsidRPr="0040506C" w14:paraId="2255FE8A" w14:textId="77777777" w:rsidTr="00A76753">
        <w:trPr>
          <w:trHeight w:val="932"/>
        </w:trPr>
        <w:tc>
          <w:tcPr>
            <w:tcW w:w="14125" w:type="dxa"/>
            <w:gridSpan w:val="5"/>
          </w:tcPr>
          <w:p w14:paraId="4C2AD5B9" w14:textId="77777777" w:rsidR="00032AB6" w:rsidRPr="0040506C" w:rsidRDefault="00032AB6" w:rsidP="00A76753">
            <w:pPr>
              <w:pStyle w:val="Level2Body"/>
              <w:ind w:left="0"/>
              <w:rPr>
                <w:rFonts w:cs="Arial"/>
                <w:color w:val="auto"/>
                <w:sz w:val="18"/>
                <w:szCs w:val="18"/>
              </w:rPr>
            </w:pPr>
            <w:r w:rsidRPr="0040506C">
              <w:rPr>
                <w:rFonts w:cs="Arial"/>
                <w:color w:val="auto"/>
                <w:sz w:val="18"/>
                <w:szCs w:val="18"/>
              </w:rPr>
              <w:t xml:space="preserve">Bidder’s Response:  </w:t>
            </w:r>
          </w:p>
        </w:tc>
      </w:tr>
    </w:tbl>
    <w:p w14:paraId="1BB90B41" w14:textId="6D742791" w:rsidR="00032AB6" w:rsidRPr="0040506C" w:rsidRDefault="00032AB6"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F71B48" w:rsidRPr="0040506C" w14:paraId="3845AB9E" w14:textId="77777777" w:rsidTr="00F71B48">
        <w:tc>
          <w:tcPr>
            <w:tcW w:w="805" w:type="dxa"/>
          </w:tcPr>
          <w:p w14:paraId="5C0A50F8" w14:textId="77777777" w:rsidR="00F71B48" w:rsidRPr="0040506C" w:rsidRDefault="00F71B48" w:rsidP="00A76753">
            <w:pPr>
              <w:pStyle w:val="Level2Body"/>
              <w:ind w:left="0"/>
              <w:rPr>
                <w:rFonts w:cs="Arial"/>
                <w:color w:val="auto"/>
                <w:sz w:val="18"/>
                <w:szCs w:val="18"/>
              </w:rPr>
            </w:pPr>
            <w:r w:rsidRPr="0040506C">
              <w:rPr>
                <w:rFonts w:cs="Arial"/>
                <w:color w:val="auto"/>
                <w:sz w:val="18"/>
                <w:szCs w:val="18"/>
              </w:rPr>
              <w:t>RTM ID</w:t>
            </w:r>
          </w:p>
        </w:tc>
        <w:tc>
          <w:tcPr>
            <w:tcW w:w="632" w:type="dxa"/>
          </w:tcPr>
          <w:p w14:paraId="12D10FAA" w14:textId="77777777" w:rsidR="00F71B48" w:rsidRPr="0040506C" w:rsidRDefault="00F71B48" w:rsidP="00A76753">
            <w:pPr>
              <w:pStyle w:val="Level2Body"/>
              <w:ind w:left="0"/>
              <w:rPr>
                <w:rFonts w:cs="Arial"/>
                <w:color w:val="auto"/>
                <w:sz w:val="18"/>
                <w:szCs w:val="18"/>
              </w:rPr>
            </w:pPr>
            <w:r w:rsidRPr="0040506C">
              <w:rPr>
                <w:rFonts w:cs="Arial"/>
                <w:color w:val="auto"/>
                <w:sz w:val="18"/>
                <w:szCs w:val="18"/>
              </w:rPr>
              <w:t>Req.#</w:t>
            </w:r>
          </w:p>
        </w:tc>
        <w:tc>
          <w:tcPr>
            <w:tcW w:w="920" w:type="dxa"/>
          </w:tcPr>
          <w:p w14:paraId="7952B0DD" w14:textId="77777777" w:rsidR="00F71B48" w:rsidRPr="0040506C" w:rsidRDefault="00F71B48" w:rsidP="00A76753">
            <w:pPr>
              <w:pStyle w:val="Level2Body"/>
              <w:ind w:left="0"/>
              <w:rPr>
                <w:rFonts w:cs="Arial"/>
                <w:color w:val="auto"/>
                <w:sz w:val="18"/>
                <w:szCs w:val="18"/>
              </w:rPr>
            </w:pPr>
            <w:r w:rsidRPr="0040506C">
              <w:rPr>
                <w:rFonts w:cs="Arial"/>
                <w:color w:val="auto"/>
                <w:sz w:val="18"/>
                <w:szCs w:val="18"/>
              </w:rPr>
              <w:t>ID</w:t>
            </w:r>
          </w:p>
        </w:tc>
        <w:tc>
          <w:tcPr>
            <w:tcW w:w="10418" w:type="dxa"/>
          </w:tcPr>
          <w:p w14:paraId="71D47BB5" w14:textId="04927C9D" w:rsidR="00F71B48" w:rsidRPr="0040506C" w:rsidRDefault="00F71B48" w:rsidP="00A76753">
            <w:pPr>
              <w:pStyle w:val="Level2Body"/>
              <w:ind w:left="0"/>
              <w:rPr>
                <w:rFonts w:cs="Arial"/>
                <w:color w:val="auto"/>
                <w:sz w:val="18"/>
                <w:szCs w:val="18"/>
              </w:rPr>
            </w:pPr>
            <w:r>
              <w:rPr>
                <w:rFonts w:cs="Arial"/>
                <w:color w:val="auto"/>
                <w:sz w:val="18"/>
                <w:szCs w:val="18"/>
              </w:rPr>
              <w:t>Requirement</w:t>
            </w:r>
          </w:p>
        </w:tc>
        <w:tc>
          <w:tcPr>
            <w:tcW w:w="1350" w:type="dxa"/>
          </w:tcPr>
          <w:p w14:paraId="7F9AC9DC" w14:textId="77777777" w:rsidR="00F71B48" w:rsidRPr="0040506C" w:rsidRDefault="00F71B48" w:rsidP="00F71B48">
            <w:pPr>
              <w:pStyle w:val="Level2Body"/>
              <w:ind w:left="0"/>
              <w:jc w:val="left"/>
              <w:rPr>
                <w:rFonts w:cs="Arial"/>
                <w:color w:val="auto"/>
                <w:sz w:val="18"/>
                <w:szCs w:val="18"/>
              </w:rPr>
            </w:pPr>
            <w:r w:rsidRPr="0040506C">
              <w:rPr>
                <w:rFonts w:cs="Arial"/>
                <w:color w:val="auto"/>
                <w:sz w:val="18"/>
                <w:szCs w:val="18"/>
              </w:rPr>
              <w:t>Bidding Ability Code</w:t>
            </w:r>
          </w:p>
        </w:tc>
      </w:tr>
      <w:tr w:rsidR="00F71B48" w:rsidRPr="0040506C" w14:paraId="47B1771B" w14:textId="77777777" w:rsidTr="00F71B48">
        <w:trPr>
          <w:trHeight w:val="710"/>
        </w:trPr>
        <w:tc>
          <w:tcPr>
            <w:tcW w:w="805" w:type="dxa"/>
          </w:tcPr>
          <w:p w14:paraId="63D5AA6E" w14:textId="77777777" w:rsidR="00F71B48" w:rsidRPr="0040506C" w:rsidRDefault="00F71B48" w:rsidP="00271B26">
            <w:pPr>
              <w:pStyle w:val="Level2Body"/>
              <w:ind w:left="0"/>
              <w:rPr>
                <w:rFonts w:cs="Arial"/>
                <w:color w:val="auto"/>
                <w:sz w:val="18"/>
                <w:szCs w:val="18"/>
              </w:rPr>
            </w:pPr>
            <w:r w:rsidRPr="0040506C">
              <w:rPr>
                <w:rFonts w:cs="Arial"/>
                <w:color w:val="auto"/>
                <w:sz w:val="18"/>
                <w:szCs w:val="18"/>
              </w:rPr>
              <w:t>PDL</w:t>
            </w:r>
          </w:p>
        </w:tc>
        <w:tc>
          <w:tcPr>
            <w:tcW w:w="632" w:type="dxa"/>
            <w:shd w:val="clear" w:color="auto" w:fill="auto"/>
          </w:tcPr>
          <w:p w14:paraId="16F83C98" w14:textId="3CD1A85A" w:rsidR="00F71B48" w:rsidRPr="0040506C" w:rsidRDefault="00F71B48" w:rsidP="00271B26">
            <w:pPr>
              <w:pStyle w:val="Level2Body"/>
              <w:ind w:left="0"/>
              <w:rPr>
                <w:rFonts w:cs="Arial"/>
                <w:color w:val="auto"/>
                <w:sz w:val="18"/>
                <w:szCs w:val="18"/>
              </w:rPr>
            </w:pPr>
            <w:r w:rsidRPr="0040506C">
              <w:rPr>
                <w:rFonts w:cs="Arial"/>
                <w:color w:val="auto"/>
                <w:sz w:val="18"/>
                <w:szCs w:val="18"/>
              </w:rPr>
              <w:t>6</w:t>
            </w:r>
            <w:r>
              <w:rPr>
                <w:rFonts w:cs="Arial"/>
                <w:color w:val="auto"/>
                <w:sz w:val="18"/>
                <w:szCs w:val="18"/>
              </w:rPr>
              <w:t>2</w:t>
            </w:r>
          </w:p>
        </w:tc>
        <w:tc>
          <w:tcPr>
            <w:tcW w:w="920" w:type="dxa"/>
          </w:tcPr>
          <w:p w14:paraId="4C3945A5" w14:textId="11A686C9" w:rsidR="00F71B48" w:rsidRPr="0040506C" w:rsidRDefault="00F71B48" w:rsidP="00271B26">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-28</w:t>
            </w:r>
          </w:p>
        </w:tc>
        <w:tc>
          <w:tcPr>
            <w:tcW w:w="10418" w:type="dxa"/>
          </w:tcPr>
          <w:p w14:paraId="28F2AE2A" w14:textId="0D65DBB7" w:rsidR="00F71B48" w:rsidRPr="0040506C" w:rsidRDefault="00F71B48">
            <w:pPr>
              <w:pStyle w:val="Level2Body"/>
              <w:ind w:left="0"/>
              <w:jc w:val="left"/>
              <w:rPr>
                <w:rFonts w:cs="Arial"/>
                <w:color w:val="auto"/>
                <w:sz w:val="18"/>
                <w:szCs w:val="18"/>
              </w:rPr>
            </w:pPr>
            <w:r w:rsidRPr="0040506C">
              <w:rPr>
                <w:rFonts w:cs="Arial"/>
                <w:color w:val="auto"/>
                <w:sz w:val="18"/>
                <w:szCs w:val="18"/>
              </w:rPr>
              <w:t xml:space="preserve">Contractor must annually and in accordance with a schedule provided by </w:t>
            </w:r>
            <w:r>
              <w:rPr>
                <w:rFonts w:cs="Arial"/>
                <w:color w:val="auto"/>
                <w:sz w:val="18"/>
                <w:szCs w:val="18"/>
              </w:rPr>
              <w:t>DHHS</w:t>
            </w:r>
            <w:r w:rsidRPr="0040506C">
              <w:rPr>
                <w:rFonts w:cs="Arial"/>
                <w:color w:val="auto"/>
                <w:sz w:val="18"/>
                <w:szCs w:val="18"/>
              </w:rPr>
              <w:t>, conduct a thorough review and analysis of the State’s medical supply item rebate program.</w:t>
            </w:r>
          </w:p>
        </w:tc>
        <w:sdt>
          <w:sdtPr>
            <w:rPr>
              <w:rFonts w:cs="Arial"/>
              <w:color w:val="auto"/>
              <w:sz w:val="18"/>
              <w:szCs w:val="18"/>
            </w:rPr>
            <w:alias w:val="Ability Code"/>
            <w:tag w:val="Ability Code"/>
            <w:id w:val="-2030937188"/>
            <w:placeholder>
              <w:docPart w:val="15BFF8F57206448DB1AC3FEFA1D92574"/>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01104A3E" w14:textId="75939ABC" w:rsidR="00F71B48" w:rsidRPr="0040506C" w:rsidRDefault="00F71B48" w:rsidP="00F71B48">
                <w:pPr>
                  <w:pStyle w:val="Level2Body"/>
                  <w:ind w:left="0"/>
                  <w:jc w:val="left"/>
                  <w:rPr>
                    <w:rFonts w:cs="Arial"/>
                    <w:color w:val="auto"/>
                    <w:sz w:val="18"/>
                    <w:szCs w:val="18"/>
                  </w:rPr>
                </w:pPr>
                <w:r>
                  <w:rPr>
                    <w:rFonts w:cs="Arial"/>
                    <w:color w:val="auto"/>
                    <w:sz w:val="18"/>
                    <w:szCs w:val="18"/>
                  </w:rPr>
                  <w:t>Choose an item.</w:t>
                </w:r>
              </w:p>
            </w:tc>
          </w:sdtContent>
        </w:sdt>
      </w:tr>
      <w:tr w:rsidR="00032AB6" w:rsidRPr="0040506C" w14:paraId="09503F4D" w14:textId="77777777" w:rsidTr="00A76753">
        <w:trPr>
          <w:trHeight w:val="932"/>
        </w:trPr>
        <w:tc>
          <w:tcPr>
            <w:tcW w:w="14125" w:type="dxa"/>
            <w:gridSpan w:val="5"/>
          </w:tcPr>
          <w:p w14:paraId="7E3318ED" w14:textId="77777777" w:rsidR="00032AB6" w:rsidRPr="0040506C" w:rsidRDefault="00032AB6" w:rsidP="00A76753">
            <w:pPr>
              <w:pStyle w:val="Level2Body"/>
              <w:ind w:left="0"/>
              <w:rPr>
                <w:rFonts w:cs="Arial"/>
                <w:color w:val="auto"/>
                <w:sz w:val="18"/>
                <w:szCs w:val="18"/>
              </w:rPr>
            </w:pPr>
            <w:r w:rsidRPr="0040506C">
              <w:rPr>
                <w:rFonts w:cs="Arial"/>
                <w:color w:val="auto"/>
                <w:sz w:val="18"/>
                <w:szCs w:val="18"/>
              </w:rPr>
              <w:t xml:space="preserve">Bidder’s Response:  </w:t>
            </w:r>
          </w:p>
        </w:tc>
      </w:tr>
    </w:tbl>
    <w:p w14:paraId="1C1EE821" w14:textId="67522BEF" w:rsidR="00032AB6" w:rsidRPr="0040506C" w:rsidRDefault="00032AB6"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F71B48" w:rsidRPr="0040506C" w14:paraId="5693C35E" w14:textId="77777777" w:rsidTr="00F71B48">
        <w:tc>
          <w:tcPr>
            <w:tcW w:w="805" w:type="dxa"/>
          </w:tcPr>
          <w:p w14:paraId="3230A896" w14:textId="77777777" w:rsidR="00F71B48" w:rsidRPr="0040506C" w:rsidRDefault="00F71B48" w:rsidP="00A76753">
            <w:pPr>
              <w:pStyle w:val="Level2Body"/>
              <w:ind w:left="0"/>
              <w:rPr>
                <w:rFonts w:cs="Arial"/>
                <w:color w:val="auto"/>
                <w:sz w:val="18"/>
                <w:szCs w:val="18"/>
              </w:rPr>
            </w:pPr>
            <w:r w:rsidRPr="0040506C">
              <w:rPr>
                <w:rFonts w:cs="Arial"/>
                <w:color w:val="auto"/>
                <w:sz w:val="18"/>
                <w:szCs w:val="18"/>
              </w:rPr>
              <w:t>RTM ID</w:t>
            </w:r>
          </w:p>
        </w:tc>
        <w:tc>
          <w:tcPr>
            <w:tcW w:w="632" w:type="dxa"/>
          </w:tcPr>
          <w:p w14:paraId="0FC0501F" w14:textId="77777777" w:rsidR="00F71B48" w:rsidRPr="0040506C" w:rsidRDefault="00F71B48" w:rsidP="00A76753">
            <w:pPr>
              <w:pStyle w:val="Level2Body"/>
              <w:ind w:left="0"/>
              <w:rPr>
                <w:rFonts w:cs="Arial"/>
                <w:color w:val="auto"/>
                <w:sz w:val="18"/>
                <w:szCs w:val="18"/>
              </w:rPr>
            </w:pPr>
            <w:r w:rsidRPr="0040506C">
              <w:rPr>
                <w:rFonts w:cs="Arial"/>
                <w:color w:val="auto"/>
                <w:sz w:val="18"/>
                <w:szCs w:val="18"/>
              </w:rPr>
              <w:t>Req.#</w:t>
            </w:r>
          </w:p>
        </w:tc>
        <w:tc>
          <w:tcPr>
            <w:tcW w:w="920" w:type="dxa"/>
          </w:tcPr>
          <w:p w14:paraId="5FCE6FA1" w14:textId="77777777" w:rsidR="00F71B48" w:rsidRPr="0040506C" w:rsidRDefault="00F71B48" w:rsidP="00A76753">
            <w:pPr>
              <w:pStyle w:val="Level2Body"/>
              <w:ind w:left="0"/>
              <w:rPr>
                <w:rFonts w:cs="Arial"/>
                <w:color w:val="auto"/>
                <w:sz w:val="18"/>
                <w:szCs w:val="18"/>
              </w:rPr>
            </w:pPr>
            <w:r w:rsidRPr="0040506C">
              <w:rPr>
                <w:rFonts w:cs="Arial"/>
                <w:color w:val="auto"/>
                <w:sz w:val="18"/>
                <w:szCs w:val="18"/>
              </w:rPr>
              <w:t>ID</w:t>
            </w:r>
          </w:p>
        </w:tc>
        <w:tc>
          <w:tcPr>
            <w:tcW w:w="10418" w:type="dxa"/>
          </w:tcPr>
          <w:p w14:paraId="69896035" w14:textId="15F3DE1B" w:rsidR="00F71B48" w:rsidRPr="0040506C" w:rsidRDefault="00F71B48" w:rsidP="00A76753">
            <w:pPr>
              <w:pStyle w:val="Level2Body"/>
              <w:ind w:left="0"/>
              <w:rPr>
                <w:rFonts w:cs="Arial"/>
                <w:color w:val="auto"/>
                <w:sz w:val="18"/>
                <w:szCs w:val="18"/>
              </w:rPr>
            </w:pPr>
            <w:r>
              <w:rPr>
                <w:rFonts w:cs="Arial"/>
                <w:color w:val="auto"/>
                <w:sz w:val="18"/>
                <w:szCs w:val="18"/>
              </w:rPr>
              <w:t>Requirement</w:t>
            </w:r>
          </w:p>
        </w:tc>
        <w:tc>
          <w:tcPr>
            <w:tcW w:w="1350" w:type="dxa"/>
          </w:tcPr>
          <w:p w14:paraId="563CC1F2" w14:textId="77777777" w:rsidR="00F71B48" w:rsidRPr="0040506C" w:rsidRDefault="00F71B48" w:rsidP="00A76753">
            <w:pPr>
              <w:pStyle w:val="Level2Body"/>
              <w:ind w:left="0"/>
              <w:rPr>
                <w:rFonts w:cs="Arial"/>
                <w:color w:val="auto"/>
                <w:sz w:val="18"/>
                <w:szCs w:val="18"/>
              </w:rPr>
            </w:pPr>
            <w:r w:rsidRPr="0040506C">
              <w:rPr>
                <w:rFonts w:cs="Arial"/>
                <w:color w:val="auto"/>
                <w:sz w:val="18"/>
                <w:szCs w:val="18"/>
              </w:rPr>
              <w:t>Bidding Ability Code</w:t>
            </w:r>
          </w:p>
        </w:tc>
      </w:tr>
      <w:tr w:rsidR="00F71B48" w:rsidRPr="0040506C" w14:paraId="6B462A36" w14:textId="77777777" w:rsidTr="00F71B48">
        <w:trPr>
          <w:trHeight w:val="710"/>
        </w:trPr>
        <w:tc>
          <w:tcPr>
            <w:tcW w:w="805" w:type="dxa"/>
          </w:tcPr>
          <w:p w14:paraId="7DBAE10F" w14:textId="77777777" w:rsidR="00F71B48" w:rsidRPr="0040506C" w:rsidRDefault="00F71B48" w:rsidP="00A76753">
            <w:pPr>
              <w:pStyle w:val="Level2Body"/>
              <w:ind w:left="0"/>
              <w:rPr>
                <w:rFonts w:cs="Arial"/>
                <w:color w:val="auto"/>
                <w:sz w:val="18"/>
                <w:szCs w:val="18"/>
              </w:rPr>
            </w:pPr>
            <w:r w:rsidRPr="0040506C">
              <w:rPr>
                <w:rFonts w:cs="Arial"/>
                <w:color w:val="auto"/>
                <w:sz w:val="18"/>
                <w:szCs w:val="18"/>
              </w:rPr>
              <w:t>PDL</w:t>
            </w:r>
          </w:p>
        </w:tc>
        <w:tc>
          <w:tcPr>
            <w:tcW w:w="632" w:type="dxa"/>
            <w:shd w:val="clear" w:color="auto" w:fill="auto"/>
          </w:tcPr>
          <w:p w14:paraId="0558FC95" w14:textId="763183CA" w:rsidR="00F71B48" w:rsidRPr="0040506C" w:rsidRDefault="00F71B48" w:rsidP="00A76753">
            <w:pPr>
              <w:pStyle w:val="Level2Body"/>
              <w:ind w:left="0"/>
              <w:rPr>
                <w:rFonts w:cs="Arial"/>
                <w:color w:val="auto"/>
                <w:sz w:val="18"/>
                <w:szCs w:val="18"/>
              </w:rPr>
            </w:pPr>
            <w:r w:rsidRPr="0040506C">
              <w:rPr>
                <w:rFonts w:cs="Arial"/>
                <w:color w:val="auto"/>
                <w:sz w:val="18"/>
                <w:szCs w:val="18"/>
              </w:rPr>
              <w:t>6</w:t>
            </w:r>
            <w:r>
              <w:rPr>
                <w:rFonts w:cs="Arial"/>
                <w:color w:val="auto"/>
                <w:sz w:val="18"/>
                <w:szCs w:val="18"/>
              </w:rPr>
              <w:t>3</w:t>
            </w:r>
          </w:p>
        </w:tc>
        <w:tc>
          <w:tcPr>
            <w:tcW w:w="920" w:type="dxa"/>
          </w:tcPr>
          <w:p w14:paraId="41DE849F" w14:textId="1A2E6955" w:rsidR="00F71B48" w:rsidRPr="0040506C" w:rsidRDefault="00F71B48" w:rsidP="00A76753">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-29</w:t>
            </w:r>
          </w:p>
        </w:tc>
        <w:tc>
          <w:tcPr>
            <w:tcW w:w="10418" w:type="dxa"/>
          </w:tcPr>
          <w:p w14:paraId="61322670" w14:textId="5B2601F8" w:rsidR="00F71B48" w:rsidRPr="0040506C" w:rsidRDefault="00F71B48">
            <w:pPr>
              <w:pStyle w:val="Level2Body"/>
              <w:ind w:left="0"/>
              <w:jc w:val="left"/>
              <w:rPr>
                <w:rFonts w:cs="Arial"/>
                <w:color w:val="auto"/>
                <w:sz w:val="18"/>
                <w:szCs w:val="18"/>
              </w:rPr>
            </w:pPr>
            <w:r w:rsidRPr="0040506C">
              <w:rPr>
                <w:rFonts w:cs="Arial"/>
                <w:color w:val="auto"/>
                <w:sz w:val="18"/>
                <w:szCs w:val="18"/>
              </w:rPr>
              <w:t xml:space="preserve">Contractor must subsequent to the annual review and analysis of the State’s medical supply item rebate programs, issue a comprehensive report to </w:t>
            </w:r>
            <w:r>
              <w:rPr>
                <w:rFonts w:cs="Arial"/>
                <w:color w:val="auto"/>
                <w:sz w:val="18"/>
                <w:szCs w:val="18"/>
              </w:rPr>
              <w:t>DHHS</w:t>
            </w:r>
            <w:r w:rsidRPr="0040506C">
              <w:rPr>
                <w:rFonts w:cs="Arial"/>
                <w:color w:val="auto"/>
                <w:sz w:val="18"/>
                <w:szCs w:val="18"/>
              </w:rPr>
              <w:t xml:space="preserve">, doing so in compliance with a time frame mandated by </w:t>
            </w:r>
            <w:r>
              <w:rPr>
                <w:rFonts w:cs="Arial"/>
                <w:color w:val="auto"/>
                <w:sz w:val="18"/>
                <w:szCs w:val="18"/>
              </w:rPr>
              <w:t>DHHS</w:t>
            </w:r>
            <w:r w:rsidRPr="0040506C">
              <w:rPr>
                <w:rFonts w:cs="Arial"/>
                <w:color w:val="auto"/>
                <w:sz w:val="18"/>
                <w:szCs w:val="18"/>
              </w:rPr>
              <w:t>.</w:t>
            </w:r>
          </w:p>
        </w:tc>
        <w:sdt>
          <w:sdtPr>
            <w:rPr>
              <w:rFonts w:cs="Arial"/>
              <w:color w:val="auto"/>
              <w:sz w:val="18"/>
              <w:szCs w:val="18"/>
            </w:rPr>
            <w:alias w:val="Ability Code"/>
            <w:tag w:val="Ability Code"/>
            <w:id w:val="1622259061"/>
            <w:placeholder>
              <w:docPart w:val="8E91B32932BD459283C0B694B47EF445"/>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5BF98D13" w14:textId="29093D00" w:rsidR="00F71B48" w:rsidRPr="0040506C" w:rsidRDefault="00F71B48" w:rsidP="00853DB9">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032AB6" w:rsidRPr="0040506C" w14:paraId="6D000593" w14:textId="77777777" w:rsidTr="00A76753">
        <w:trPr>
          <w:trHeight w:val="932"/>
        </w:trPr>
        <w:tc>
          <w:tcPr>
            <w:tcW w:w="14125" w:type="dxa"/>
            <w:gridSpan w:val="5"/>
          </w:tcPr>
          <w:p w14:paraId="7DCE437D" w14:textId="77777777" w:rsidR="00032AB6" w:rsidRPr="0040506C" w:rsidRDefault="00032AB6" w:rsidP="00A76753">
            <w:pPr>
              <w:pStyle w:val="Level2Body"/>
              <w:ind w:left="0"/>
              <w:rPr>
                <w:rFonts w:cs="Arial"/>
                <w:color w:val="auto"/>
                <w:sz w:val="18"/>
                <w:szCs w:val="18"/>
              </w:rPr>
            </w:pPr>
            <w:r w:rsidRPr="0040506C">
              <w:rPr>
                <w:rFonts w:cs="Arial"/>
                <w:color w:val="auto"/>
                <w:sz w:val="18"/>
                <w:szCs w:val="18"/>
              </w:rPr>
              <w:t xml:space="preserve">Bidder’s Response:  </w:t>
            </w:r>
          </w:p>
        </w:tc>
      </w:tr>
    </w:tbl>
    <w:p w14:paraId="566C6BE8" w14:textId="50F577EF" w:rsidR="00032AB6" w:rsidRPr="0040506C" w:rsidRDefault="00032AB6"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F71B48" w:rsidRPr="0040506C" w14:paraId="01AD9E1D" w14:textId="77777777" w:rsidTr="00F41CFD">
        <w:tc>
          <w:tcPr>
            <w:tcW w:w="805" w:type="dxa"/>
          </w:tcPr>
          <w:p w14:paraId="14BCE558" w14:textId="77777777" w:rsidR="00F71B48" w:rsidRPr="0040506C" w:rsidRDefault="00F71B48" w:rsidP="00A76753">
            <w:pPr>
              <w:pStyle w:val="Level2Body"/>
              <w:ind w:left="0"/>
              <w:rPr>
                <w:rFonts w:cs="Arial"/>
                <w:color w:val="auto"/>
                <w:sz w:val="18"/>
                <w:szCs w:val="18"/>
              </w:rPr>
            </w:pPr>
            <w:r w:rsidRPr="0040506C">
              <w:rPr>
                <w:rFonts w:cs="Arial"/>
                <w:color w:val="auto"/>
                <w:sz w:val="18"/>
                <w:szCs w:val="18"/>
              </w:rPr>
              <w:t>RTM ID</w:t>
            </w:r>
          </w:p>
        </w:tc>
        <w:tc>
          <w:tcPr>
            <w:tcW w:w="632" w:type="dxa"/>
          </w:tcPr>
          <w:p w14:paraId="2DB70FF3" w14:textId="77777777" w:rsidR="00F71B48" w:rsidRPr="0040506C" w:rsidRDefault="00F71B48" w:rsidP="00A76753">
            <w:pPr>
              <w:pStyle w:val="Level2Body"/>
              <w:ind w:left="0"/>
              <w:rPr>
                <w:rFonts w:cs="Arial"/>
                <w:color w:val="auto"/>
                <w:sz w:val="18"/>
                <w:szCs w:val="18"/>
              </w:rPr>
            </w:pPr>
            <w:r w:rsidRPr="0040506C">
              <w:rPr>
                <w:rFonts w:cs="Arial"/>
                <w:color w:val="auto"/>
                <w:sz w:val="18"/>
                <w:szCs w:val="18"/>
              </w:rPr>
              <w:t>Req.#</w:t>
            </w:r>
          </w:p>
        </w:tc>
        <w:tc>
          <w:tcPr>
            <w:tcW w:w="920" w:type="dxa"/>
          </w:tcPr>
          <w:p w14:paraId="62EBB2D8" w14:textId="77777777" w:rsidR="00F71B48" w:rsidRPr="0040506C" w:rsidRDefault="00F71B48" w:rsidP="00A76753">
            <w:pPr>
              <w:pStyle w:val="Level2Body"/>
              <w:ind w:left="0"/>
              <w:rPr>
                <w:rFonts w:cs="Arial"/>
                <w:color w:val="auto"/>
                <w:sz w:val="18"/>
                <w:szCs w:val="18"/>
              </w:rPr>
            </w:pPr>
            <w:r w:rsidRPr="0040506C">
              <w:rPr>
                <w:rFonts w:cs="Arial"/>
                <w:color w:val="auto"/>
                <w:sz w:val="18"/>
                <w:szCs w:val="18"/>
              </w:rPr>
              <w:t>ID</w:t>
            </w:r>
          </w:p>
        </w:tc>
        <w:tc>
          <w:tcPr>
            <w:tcW w:w="10418" w:type="dxa"/>
          </w:tcPr>
          <w:p w14:paraId="2ECCE5A9" w14:textId="55932DF2" w:rsidR="00F71B48" w:rsidRPr="0040506C" w:rsidRDefault="00F71B48" w:rsidP="00A76753">
            <w:pPr>
              <w:pStyle w:val="Level2Body"/>
              <w:ind w:left="0"/>
              <w:rPr>
                <w:rFonts w:cs="Arial"/>
                <w:color w:val="auto"/>
                <w:sz w:val="18"/>
                <w:szCs w:val="18"/>
              </w:rPr>
            </w:pPr>
            <w:r>
              <w:rPr>
                <w:rFonts w:cs="Arial"/>
                <w:color w:val="auto"/>
                <w:sz w:val="18"/>
                <w:szCs w:val="18"/>
              </w:rPr>
              <w:t>Requirement</w:t>
            </w:r>
          </w:p>
        </w:tc>
        <w:tc>
          <w:tcPr>
            <w:tcW w:w="1350" w:type="dxa"/>
          </w:tcPr>
          <w:p w14:paraId="059363A2" w14:textId="77777777" w:rsidR="00F71B48" w:rsidRPr="0040506C" w:rsidRDefault="00F71B48" w:rsidP="00F71B48">
            <w:pPr>
              <w:pStyle w:val="Level2Body"/>
              <w:ind w:left="0"/>
              <w:jc w:val="left"/>
              <w:rPr>
                <w:rFonts w:cs="Arial"/>
                <w:color w:val="auto"/>
                <w:sz w:val="18"/>
                <w:szCs w:val="18"/>
              </w:rPr>
            </w:pPr>
            <w:r w:rsidRPr="0040506C">
              <w:rPr>
                <w:rFonts w:cs="Arial"/>
                <w:color w:val="auto"/>
                <w:sz w:val="18"/>
                <w:szCs w:val="18"/>
              </w:rPr>
              <w:t>Bidding Ability Code</w:t>
            </w:r>
          </w:p>
        </w:tc>
      </w:tr>
      <w:tr w:rsidR="00F71B48" w:rsidRPr="0040506C" w14:paraId="6C092A4E" w14:textId="77777777" w:rsidTr="00F41CFD">
        <w:trPr>
          <w:trHeight w:val="710"/>
        </w:trPr>
        <w:tc>
          <w:tcPr>
            <w:tcW w:w="805" w:type="dxa"/>
          </w:tcPr>
          <w:p w14:paraId="7C97815F" w14:textId="77777777" w:rsidR="00F71B48" w:rsidRPr="0040506C" w:rsidRDefault="00F71B48" w:rsidP="00A76753">
            <w:pPr>
              <w:pStyle w:val="Level2Body"/>
              <w:ind w:left="0"/>
              <w:rPr>
                <w:rFonts w:cs="Arial"/>
                <w:color w:val="auto"/>
                <w:sz w:val="18"/>
                <w:szCs w:val="18"/>
              </w:rPr>
            </w:pPr>
            <w:r w:rsidRPr="0040506C">
              <w:rPr>
                <w:rFonts w:cs="Arial"/>
                <w:color w:val="auto"/>
                <w:sz w:val="18"/>
                <w:szCs w:val="18"/>
              </w:rPr>
              <w:lastRenderedPageBreak/>
              <w:t>PDL</w:t>
            </w:r>
          </w:p>
        </w:tc>
        <w:tc>
          <w:tcPr>
            <w:tcW w:w="632" w:type="dxa"/>
            <w:shd w:val="clear" w:color="auto" w:fill="auto"/>
          </w:tcPr>
          <w:p w14:paraId="5B4B0B3F" w14:textId="72015C88" w:rsidR="00F71B48" w:rsidRPr="0040506C" w:rsidRDefault="00F71B48" w:rsidP="00A76753">
            <w:pPr>
              <w:pStyle w:val="Level2Body"/>
              <w:ind w:left="0"/>
              <w:rPr>
                <w:rFonts w:cs="Arial"/>
                <w:color w:val="auto"/>
                <w:sz w:val="18"/>
                <w:szCs w:val="18"/>
              </w:rPr>
            </w:pPr>
            <w:r w:rsidRPr="0040506C">
              <w:rPr>
                <w:rFonts w:cs="Arial"/>
                <w:color w:val="auto"/>
                <w:sz w:val="18"/>
                <w:szCs w:val="18"/>
              </w:rPr>
              <w:t>6</w:t>
            </w:r>
            <w:r>
              <w:rPr>
                <w:rFonts w:cs="Arial"/>
                <w:color w:val="auto"/>
                <w:sz w:val="18"/>
                <w:szCs w:val="18"/>
              </w:rPr>
              <w:t>4</w:t>
            </w:r>
          </w:p>
        </w:tc>
        <w:tc>
          <w:tcPr>
            <w:tcW w:w="920" w:type="dxa"/>
          </w:tcPr>
          <w:p w14:paraId="68FB5E41" w14:textId="03B27049" w:rsidR="00F71B48" w:rsidRPr="0040506C" w:rsidRDefault="00F71B48" w:rsidP="00A76753">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-30</w:t>
            </w:r>
          </w:p>
        </w:tc>
        <w:tc>
          <w:tcPr>
            <w:tcW w:w="10418" w:type="dxa"/>
          </w:tcPr>
          <w:p w14:paraId="73B317F4" w14:textId="3E546437" w:rsidR="00F71B48" w:rsidRPr="0040506C" w:rsidRDefault="00F71B48">
            <w:pPr>
              <w:pStyle w:val="Level2Body"/>
              <w:ind w:left="0"/>
              <w:jc w:val="left"/>
              <w:rPr>
                <w:rFonts w:cs="Arial"/>
                <w:color w:val="auto"/>
                <w:sz w:val="18"/>
                <w:szCs w:val="18"/>
              </w:rPr>
            </w:pPr>
            <w:r w:rsidRPr="0040506C">
              <w:rPr>
                <w:rFonts w:cs="Arial"/>
                <w:color w:val="auto"/>
                <w:sz w:val="18"/>
                <w:szCs w:val="18"/>
              </w:rPr>
              <w:t xml:space="preserve">Contractor must annually or other time frame as directed by </w:t>
            </w:r>
            <w:r>
              <w:rPr>
                <w:rFonts w:cs="Arial"/>
                <w:color w:val="auto"/>
                <w:sz w:val="18"/>
                <w:szCs w:val="18"/>
              </w:rPr>
              <w:t>DHHS</w:t>
            </w:r>
            <w:r w:rsidRPr="0040506C">
              <w:rPr>
                <w:rFonts w:cs="Arial"/>
                <w:color w:val="auto"/>
                <w:sz w:val="18"/>
                <w:szCs w:val="18"/>
              </w:rPr>
              <w:t xml:space="preserve">, perform an analysis and issue a report to </w:t>
            </w:r>
            <w:r>
              <w:rPr>
                <w:rFonts w:cs="Arial"/>
                <w:color w:val="auto"/>
                <w:sz w:val="18"/>
                <w:szCs w:val="18"/>
              </w:rPr>
              <w:t>DHHS</w:t>
            </w:r>
            <w:r w:rsidRPr="0040506C">
              <w:rPr>
                <w:rFonts w:cs="Arial"/>
                <w:color w:val="auto"/>
                <w:sz w:val="18"/>
                <w:szCs w:val="18"/>
              </w:rPr>
              <w:t xml:space="preserve"> of other States’ medical supply item rebate programs, identifying which States have “best practices” that should be incorporated into Nebraska’s medical  supply item rebate program.</w:t>
            </w:r>
          </w:p>
        </w:tc>
        <w:sdt>
          <w:sdtPr>
            <w:rPr>
              <w:rFonts w:cs="Arial"/>
              <w:color w:val="auto"/>
              <w:sz w:val="18"/>
              <w:szCs w:val="18"/>
            </w:rPr>
            <w:alias w:val="Ability Code"/>
            <w:tag w:val="Ability Code"/>
            <w:id w:val="-763219940"/>
            <w:placeholder>
              <w:docPart w:val="D12493957D2B4D3FB458F641158D5015"/>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38AAD3CB" w14:textId="44D57E5C" w:rsidR="00F71B48" w:rsidRPr="0040506C" w:rsidRDefault="00F71B48" w:rsidP="00F71B48">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A91C24" w:rsidRPr="0040506C" w14:paraId="06AD5514" w14:textId="77777777" w:rsidTr="00A76753">
        <w:trPr>
          <w:trHeight w:val="932"/>
        </w:trPr>
        <w:tc>
          <w:tcPr>
            <w:tcW w:w="14125" w:type="dxa"/>
            <w:gridSpan w:val="5"/>
          </w:tcPr>
          <w:p w14:paraId="36A8D983" w14:textId="77777777" w:rsidR="00A91C24" w:rsidRPr="0040506C" w:rsidRDefault="00A91C24" w:rsidP="00A76753">
            <w:pPr>
              <w:pStyle w:val="Level2Body"/>
              <w:ind w:left="0"/>
              <w:rPr>
                <w:rFonts w:cs="Arial"/>
                <w:color w:val="auto"/>
                <w:sz w:val="18"/>
                <w:szCs w:val="18"/>
              </w:rPr>
            </w:pPr>
            <w:r w:rsidRPr="0040506C">
              <w:rPr>
                <w:rFonts w:cs="Arial"/>
                <w:color w:val="auto"/>
                <w:sz w:val="18"/>
                <w:szCs w:val="18"/>
              </w:rPr>
              <w:t xml:space="preserve">Bidder’s Response:  </w:t>
            </w:r>
          </w:p>
        </w:tc>
      </w:tr>
    </w:tbl>
    <w:p w14:paraId="7406DED8" w14:textId="2C2799AB" w:rsidR="00A91C24" w:rsidRDefault="00A91C24" w:rsidP="009514EB">
      <w:pPr>
        <w:pStyle w:val="Level2Body"/>
        <w:ind w:left="0"/>
        <w:rPr>
          <w:rFonts w:cs="Arial"/>
          <w:b/>
          <w:color w:val="auto"/>
          <w:sz w:val="18"/>
          <w:szCs w:val="18"/>
          <w:u w:val="single"/>
        </w:rPr>
      </w:pPr>
    </w:p>
    <w:p w14:paraId="063F1110" w14:textId="443FAA02" w:rsidR="00F41CFD" w:rsidRDefault="00F41CFD" w:rsidP="009514EB">
      <w:pPr>
        <w:pStyle w:val="Level2Body"/>
        <w:ind w:left="0"/>
        <w:rPr>
          <w:rFonts w:cs="Arial"/>
          <w:b/>
          <w:color w:val="auto"/>
          <w:sz w:val="18"/>
          <w:szCs w:val="18"/>
          <w:u w:val="single"/>
        </w:rPr>
      </w:pPr>
    </w:p>
    <w:p w14:paraId="5969D648" w14:textId="77777777" w:rsidR="00F41CFD" w:rsidRDefault="00F41CFD" w:rsidP="009514EB">
      <w:pPr>
        <w:pStyle w:val="Level2Body"/>
        <w:ind w:left="0"/>
        <w:rPr>
          <w:rFonts w:cs="Arial"/>
          <w:b/>
          <w:color w:val="auto"/>
          <w:sz w:val="18"/>
          <w:szCs w:val="18"/>
          <w:u w:val="single"/>
        </w:rPr>
      </w:pPr>
    </w:p>
    <w:p w14:paraId="3B4E3B24" w14:textId="2547607F" w:rsidR="00F41CFD" w:rsidRDefault="00F41CFD" w:rsidP="009514EB">
      <w:pPr>
        <w:pStyle w:val="Level2Body"/>
        <w:ind w:left="0"/>
        <w:rPr>
          <w:rFonts w:cs="Arial"/>
          <w:b/>
          <w:color w:val="auto"/>
          <w:sz w:val="18"/>
          <w:szCs w:val="18"/>
          <w:u w:val="single"/>
        </w:rPr>
      </w:pPr>
    </w:p>
    <w:p w14:paraId="3E4DA880" w14:textId="77777777" w:rsidR="00F41CFD" w:rsidRPr="0040506C" w:rsidRDefault="00F41CFD"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F41CFD" w:rsidRPr="0040506C" w14:paraId="51565E1B" w14:textId="77777777" w:rsidTr="00F41CFD">
        <w:tc>
          <w:tcPr>
            <w:tcW w:w="805" w:type="dxa"/>
          </w:tcPr>
          <w:p w14:paraId="659D648B" w14:textId="77777777" w:rsidR="00F41CFD" w:rsidRPr="0040506C" w:rsidRDefault="00F41CFD" w:rsidP="00A76753">
            <w:pPr>
              <w:pStyle w:val="Level2Body"/>
              <w:ind w:left="0"/>
              <w:rPr>
                <w:rFonts w:cs="Arial"/>
                <w:color w:val="auto"/>
                <w:sz w:val="18"/>
                <w:szCs w:val="18"/>
              </w:rPr>
            </w:pPr>
            <w:r w:rsidRPr="0040506C">
              <w:rPr>
                <w:rFonts w:cs="Arial"/>
                <w:color w:val="auto"/>
                <w:sz w:val="18"/>
                <w:szCs w:val="18"/>
              </w:rPr>
              <w:t>RTM ID</w:t>
            </w:r>
          </w:p>
        </w:tc>
        <w:tc>
          <w:tcPr>
            <w:tcW w:w="632" w:type="dxa"/>
          </w:tcPr>
          <w:p w14:paraId="62271F1B" w14:textId="77777777" w:rsidR="00F41CFD" w:rsidRPr="0040506C" w:rsidRDefault="00F41CFD" w:rsidP="00A76753">
            <w:pPr>
              <w:pStyle w:val="Level2Body"/>
              <w:ind w:left="0"/>
              <w:rPr>
                <w:rFonts w:cs="Arial"/>
                <w:color w:val="auto"/>
                <w:sz w:val="18"/>
                <w:szCs w:val="18"/>
              </w:rPr>
            </w:pPr>
            <w:r w:rsidRPr="0040506C">
              <w:rPr>
                <w:rFonts w:cs="Arial"/>
                <w:color w:val="auto"/>
                <w:sz w:val="18"/>
                <w:szCs w:val="18"/>
              </w:rPr>
              <w:t>Req.#</w:t>
            </w:r>
          </w:p>
        </w:tc>
        <w:tc>
          <w:tcPr>
            <w:tcW w:w="920" w:type="dxa"/>
          </w:tcPr>
          <w:p w14:paraId="11E13D42" w14:textId="77777777" w:rsidR="00F41CFD" w:rsidRPr="0040506C" w:rsidRDefault="00F41CFD" w:rsidP="00A76753">
            <w:pPr>
              <w:pStyle w:val="Level2Body"/>
              <w:ind w:left="0"/>
              <w:rPr>
                <w:rFonts w:cs="Arial"/>
                <w:color w:val="auto"/>
                <w:sz w:val="18"/>
                <w:szCs w:val="18"/>
              </w:rPr>
            </w:pPr>
            <w:r w:rsidRPr="0040506C">
              <w:rPr>
                <w:rFonts w:cs="Arial"/>
                <w:color w:val="auto"/>
                <w:sz w:val="18"/>
                <w:szCs w:val="18"/>
              </w:rPr>
              <w:t>ID</w:t>
            </w:r>
          </w:p>
        </w:tc>
        <w:tc>
          <w:tcPr>
            <w:tcW w:w="10418" w:type="dxa"/>
          </w:tcPr>
          <w:p w14:paraId="221DC525" w14:textId="31532495" w:rsidR="00F41CFD" w:rsidRPr="0040506C" w:rsidRDefault="00F41CFD" w:rsidP="00A76753">
            <w:pPr>
              <w:pStyle w:val="Level2Body"/>
              <w:ind w:left="0"/>
              <w:rPr>
                <w:rFonts w:cs="Arial"/>
                <w:color w:val="auto"/>
                <w:sz w:val="18"/>
                <w:szCs w:val="18"/>
              </w:rPr>
            </w:pPr>
            <w:r>
              <w:rPr>
                <w:rFonts w:cs="Arial"/>
                <w:color w:val="auto"/>
                <w:sz w:val="18"/>
                <w:szCs w:val="18"/>
              </w:rPr>
              <w:t>Requirement</w:t>
            </w:r>
          </w:p>
        </w:tc>
        <w:tc>
          <w:tcPr>
            <w:tcW w:w="1350" w:type="dxa"/>
          </w:tcPr>
          <w:p w14:paraId="6B20DE9A" w14:textId="77777777" w:rsidR="00F41CFD" w:rsidRPr="0040506C" w:rsidRDefault="00F41CFD" w:rsidP="00F41CFD">
            <w:pPr>
              <w:pStyle w:val="Level2Body"/>
              <w:ind w:left="0"/>
              <w:jc w:val="left"/>
              <w:rPr>
                <w:rFonts w:cs="Arial"/>
                <w:color w:val="auto"/>
                <w:sz w:val="18"/>
                <w:szCs w:val="18"/>
              </w:rPr>
            </w:pPr>
            <w:r w:rsidRPr="0040506C">
              <w:rPr>
                <w:rFonts w:cs="Arial"/>
                <w:color w:val="auto"/>
                <w:sz w:val="18"/>
                <w:szCs w:val="18"/>
              </w:rPr>
              <w:t>Bidding Ability Code</w:t>
            </w:r>
          </w:p>
        </w:tc>
      </w:tr>
      <w:tr w:rsidR="00F41CFD" w:rsidRPr="0040506C" w14:paraId="5F6CD6ED" w14:textId="77777777" w:rsidTr="00F41CFD">
        <w:trPr>
          <w:trHeight w:val="710"/>
        </w:trPr>
        <w:tc>
          <w:tcPr>
            <w:tcW w:w="805" w:type="dxa"/>
          </w:tcPr>
          <w:p w14:paraId="79650AAC" w14:textId="77777777" w:rsidR="00F41CFD" w:rsidRPr="0040506C" w:rsidRDefault="00F41CFD" w:rsidP="00017604">
            <w:pPr>
              <w:pStyle w:val="Level2Body"/>
              <w:ind w:left="0"/>
              <w:rPr>
                <w:rFonts w:cs="Arial"/>
                <w:color w:val="auto"/>
                <w:sz w:val="18"/>
                <w:szCs w:val="18"/>
              </w:rPr>
            </w:pPr>
            <w:r w:rsidRPr="0040506C">
              <w:rPr>
                <w:rFonts w:cs="Arial"/>
                <w:color w:val="auto"/>
                <w:sz w:val="18"/>
                <w:szCs w:val="18"/>
              </w:rPr>
              <w:t>PDL</w:t>
            </w:r>
          </w:p>
        </w:tc>
        <w:tc>
          <w:tcPr>
            <w:tcW w:w="632" w:type="dxa"/>
          </w:tcPr>
          <w:p w14:paraId="345752A9" w14:textId="49346A64" w:rsidR="00F41CFD" w:rsidRPr="0040506C" w:rsidRDefault="00F41CFD" w:rsidP="00017604">
            <w:pPr>
              <w:pStyle w:val="Level2Body"/>
              <w:ind w:left="0"/>
              <w:rPr>
                <w:rFonts w:cs="Arial"/>
                <w:color w:val="auto"/>
                <w:sz w:val="18"/>
                <w:szCs w:val="18"/>
              </w:rPr>
            </w:pPr>
            <w:r w:rsidRPr="0040506C">
              <w:rPr>
                <w:rFonts w:cs="Arial"/>
                <w:color w:val="auto"/>
                <w:sz w:val="18"/>
                <w:szCs w:val="18"/>
              </w:rPr>
              <w:t>6</w:t>
            </w:r>
            <w:r>
              <w:rPr>
                <w:rFonts w:cs="Arial"/>
                <w:color w:val="auto"/>
                <w:sz w:val="18"/>
                <w:szCs w:val="18"/>
              </w:rPr>
              <w:t>5</w:t>
            </w:r>
          </w:p>
        </w:tc>
        <w:tc>
          <w:tcPr>
            <w:tcW w:w="920" w:type="dxa"/>
          </w:tcPr>
          <w:p w14:paraId="150ADFB6" w14:textId="2AE196FF" w:rsidR="00F41CFD" w:rsidRPr="0040506C" w:rsidRDefault="00F41CFD" w:rsidP="00017604">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-31</w:t>
            </w:r>
          </w:p>
        </w:tc>
        <w:tc>
          <w:tcPr>
            <w:tcW w:w="10418" w:type="dxa"/>
          </w:tcPr>
          <w:p w14:paraId="535E1550" w14:textId="2CA3C106" w:rsidR="00F41CFD" w:rsidRPr="0040506C" w:rsidRDefault="00F41CFD">
            <w:pPr>
              <w:pStyle w:val="Level2Body"/>
              <w:ind w:left="0"/>
              <w:jc w:val="left"/>
              <w:rPr>
                <w:rFonts w:cs="Arial"/>
                <w:color w:val="auto"/>
                <w:sz w:val="18"/>
                <w:szCs w:val="18"/>
              </w:rPr>
            </w:pPr>
            <w:r w:rsidRPr="0040506C">
              <w:rPr>
                <w:rFonts w:cs="Arial"/>
                <w:color w:val="auto"/>
                <w:sz w:val="18"/>
                <w:szCs w:val="18"/>
              </w:rPr>
              <w:t xml:space="preserve">Contractor must on an ongoing basis, assess the </w:t>
            </w:r>
            <w:r>
              <w:rPr>
                <w:rFonts w:cs="Arial"/>
                <w:color w:val="auto"/>
                <w:sz w:val="18"/>
                <w:szCs w:val="18"/>
              </w:rPr>
              <w:t>s</w:t>
            </w:r>
            <w:r w:rsidRPr="0040506C">
              <w:rPr>
                <w:rFonts w:cs="Arial"/>
                <w:color w:val="auto"/>
                <w:sz w:val="18"/>
                <w:szCs w:val="18"/>
              </w:rPr>
              <w:t>tate of readiness of the Nebraska medical supply item rebate programs for auditing from any source (e.g., Federal, State Board of Accounts.)</w:t>
            </w:r>
          </w:p>
        </w:tc>
        <w:sdt>
          <w:sdtPr>
            <w:rPr>
              <w:rFonts w:cs="Arial"/>
              <w:color w:val="auto"/>
              <w:sz w:val="18"/>
              <w:szCs w:val="18"/>
            </w:rPr>
            <w:alias w:val="Ability Code"/>
            <w:tag w:val="Ability Code"/>
            <w:id w:val="-1564020479"/>
            <w:placeholder>
              <w:docPart w:val="696F1D5BD76248AB8F0EEDF049E112D5"/>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5B64901A" w14:textId="10F8E426" w:rsidR="00F41CFD" w:rsidRPr="0040506C" w:rsidRDefault="00F41CFD" w:rsidP="00F41CFD">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A76753" w:rsidRPr="0040506C" w14:paraId="1EE7DF7A" w14:textId="77777777" w:rsidTr="00A76753">
        <w:trPr>
          <w:trHeight w:val="932"/>
        </w:trPr>
        <w:tc>
          <w:tcPr>
            <w:tcW w:w="14125" w:type="dxa"/>
            <w:gridSpan w:val="5"/>
          </w:tcPr>
          <w:p w14:paraId="6D7E3C9A" w14:textId="77777777" w:rsidR="00A76753" w:rsidRPr="0040506C" w:rsidRDefault="00A76753" w:rsidP="00A76753">
            <w:pPr>
              <w:pStyle w:val="Level2Body"/>
              <w:ind w:left="0"/>
              <w:rPr>
                <w:rFonts w:cs="Arial"/>
                <w:color w:val="auto"/>
                <w:sz w:val="18"/>
                <w:szCs w:val="18"/>
              </w:rPr>
            </w:pPr>
            <w:r w:rsidRPr="0040506C">
              <w:rPr>
                <w:rFonts w:cs="Arial"/>
                <w:color w:val="auto"/>
                <w:sz w:val="18"/>
                <w:szCs w:val="18"/>
              </w:rPr>
              <w:t xml:space="preserve">Bidder’s Response:  </w:t>
            </w:r>
          </w:p>
        </w:tc>
      </w:tr>
    </w:tbl>
    <w:p w14:paraId="1F7DA5F8" w14:textId="4F6D7A4E" w:rsidR="00A76753" w:rsidRPr="0040506C" w:rsidRDefault="00A76753"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F41CFD" w:rsidRPr="0040506C" w14:paraId="4F083A6B" w14:textId="77777777" w:rsidTr="00F41CFD">
        <w:tc>
          <w:tcPr>
            <w:tcW w:w="805" w:type="dxa"/>
          </w:tcPr>
          <w:p w14:paraId="63595C33" w14:textId="77777777" w:rsidR="00F41CFD" w:rsidRPr="0040506C" w:rsidRDefault="00F41CFD" w:rsidP="00A76753">
            <w:pPr>
              <w:pStyle w:val="Level2Body"/>
              <w:ind w:left="0"/>
              <w:rPr>
                <w:rFonts w:cs="Arial"/>
                <w:color w:val="auto"/>
                <w:sz w:val="18"/>
                <w:szCs w:val="18"/>
              </w:rPr>
            </w:pPr>
            <w:r w:rsidRPr="0040506C">
              <w:rPr>
                <w:rFonts w:cs="Arial"/>
                <w:color w:val="auto"/>
                <w:sz w:val="18"/>
                <w:szCs w:val="18"/>
              </w:rPr>
              <w:t>RTM ID</w:t>
            </w:r>
          </w:p>
        </w:tc>
        <w:tc>
          <w:tcPr>
            <w:tcW w:w="632" w:type="dxa"/>
          </w:tcPr>
          <w:p w14:paraId="76330989" w14:textId="77777777" w:rsidR="00F41CFD" w:rsidRPr="0040506C" w:rsidRDefault="00F41CFD" w:rsidP="00A76753">
            <w:pPr>
              <w:pStyle w:val="Level2Body"/>
              <w:ind w:left="0"/>
              <w:rPr>
                <w:rFonts w:cs="Arial"/>
                <w:color w:val="auto"/>
                <w:sz w:val="18"/>
                <w:szCs w:val="18"/>
              </w:rPr>
            </w:pPr>
            <w:r w:rsidRPr="0040506C">
              <w:rPr>
                <w:rFonts w:cs="Arial"/>
                <w:color w:val="auto"/>
                <w:sz w:val="18"/>
                <w:szCs w:val="18"/>
              </w:rPr>
              <w:t>Req.#</w:t>
            </w:r>
          </w:p>
        </w:tc>
        <w:tc>
          <w:tcPr>
            <w:tcW w:w="920" w:type="dxa"/>
          </w:tcPr>
          <w:p w14:paraId="1F01B406" w14:textId="77777777" w:rsidR="00F41CFD" w:rsidRPr="0040506C" w:rsidRDefault="00F41CFD" w:rsidP="00A76753">
            <w:pPr>
              <w:pStyle w:val="Level2Body"/>
              <w:ind w:left="0"/>
              <w:rPr>
                <w:rFonts w:cs="Arial"/>
                <w:color w:val="auto"/>
                <w:sz w:val="18"/>
                <w:szCs w:val="18"/>
              </w:rPr>
            </w:pPr>
            <w:r w:rsidRPr="0040506C">
              <w:rPr>
                <w:rFonts w:cs="Arial"/>
                <w:color w:val="auto"/>
                <w:sz w:val="18"/>
                <w:szCs w:val="18"/>
              </w:rPr>
              <w:t>ID</w:t>
            </w:r>
          </w:p>
        </w:tc>
        <w:tc>
          <w:tcPr>
            <w:tcW w:w="10418" w:type="dxa"/>
          </w:tcPr>
          <w:p w14:paraId="5BC75387" w14:textId="23720795" w:rsidR="00F41CFD" w:rsidRPr="0040506C" w:rsidRDefault="00F41CFD" w:rsidP="00A76753">
            <w:pPr>
              <w:pStyle w:val="Level2Body"/>
              <w:ind w:left="0"/>
              <w:rPr>
                <w:rFonts w:cs="Arial"/>
                <w:color w:val="auto"/>
                <w:sz w:val="18"/>
                <w:szCs w:val="18"/>
              </w:rPr>
            </w:pPr>
            <w:r>
              <w:rPr>
                <w:rFonts w:cs="Arial"/>
                <w:color w:val="auto"/>
                <w:sz w:val="18"/>
                <w:szCs w:val="18"/>
              </w:rPr>
              <w:t>Requirement</w:t>
            </w:r>
          </w:p>
        </w:tc>
        <w:tc>
          <w:tcPr>
            <w:tcW w:w="1350" w:type="dxa"/>
          </w:tcPr>
          <w:p w14:paraId="08DC44BA" w14:textId="77777777" w:rsidR="00F41CFD" w:rsidRPr="0040506C" w:rsidRDefault="00F41CFD" w:rsidP="00F41CFD">
            <w:pPr>
              <w:pStyle w:val="Level2Body"/>
              <w:ind w:left="0"/>
              <w:jc w:val="left"/>
              <w:rPr>
                <w:rFonts w:cs="Arial"/>
                <w:color w:val="auto"/>
                <w:sz w:val="18"/>
                <w:szCs w:val="18"/>
              </w:rPr>
            </w:pPr>
            <w:r w:rsidRPr="0040506C">
              <w:rPr>
                <w:rFonts w:cs="Arial"/>
                <w:color w:val="auto"/>
                <w:sz w:val="18"/>
                <w:szCs w:val="18"/>
              </w:rPr>
              <w:t>Bidding Ability Code</w:t>
            </w:r>
          </w:p>
        </w:tc>
      </w:tr>
      <w:tr w:rsidR="00F41CFD" w:rsidRPr="0040506C" w14:paraId="39AA6742" w14:textId="77777777" w:rsidTr="00F41CFD">
        <w:trPr>
          <w:trHeight w:val="710"/>
        </w:trPr>
        <w:tc>
          <w:tcPr>
            <w:tcW w:w="805" w:type="dxa"/>
          </w:tcPr>
          <w:p w14:paraId="09B5EEF2" w14:textId="77777777" w:rsidR="00F41CFD" w:rsidRPr="0040506C" w:rsidRDefault="00F41CFD" w:rsidP="00017604">
            <w:pPr>
              <w:pStyle w:val="Level2Body"/>
              <w:ind w:left="0"/>
              <w:rPr>
                <w:rFonts w:cs="Arial"/>
                <w:color w:val="auto"/>
                <w:sz w:val="18"/>
                <w:szCs w:val="18"/>
              </w:rPr>
            </w:pPr>
            <w:r w:rsidRPr="0040506C">
              <w:rPr>
                <w:rFonts w:cs="Arial"/>
                <w:color w:val="auto"/>
                <w:sz w:val="18"/>
                <w:szCs w:val="18"/>
              </w:rPr>
              <w:t>PDL</w:t>
            </w:r>
          </w:p>
        </w:tc>
        <w:tc>
          <w:tcPr>
            <w:tcW w:w="632" w:type="dxa"/>
          </w:tcPr>
          <w:p w14:paraId="239C65C0" w14:textId="4D55C156" w:rsidR="00F41CFD" w:rsidRPr="0040506C" w:rsidRDefault="00F41CFD" w:rsidP="00017604">
            <w:pPr>
              <w:pStyle w:val="Level2Body"/>
              <w:ind w:left="0"/>
              <w:rPr>
                <w:rFonts w:cs="Arial"/>
                <w:color w:val="auto"/>
                <w:sz w:val="18"/>
                <w:szCs w:val="18"/>
              </w:rPr>
            </w:pPr>
            <w:r w:rsidRPr="0040506C">
              <w:rPr>
                <w:rFonts w:cs="Arial"/>
                <w:color w:val="auto"/>
                <w:sz w:val="18"/>
                <w:szCs w:val="18"/>
              </w:rPr>
              <w:t>6</w:t>
            </w:r>
            <w:r>
              <w:rPr>
                <w:rFonts w:cs="Arial"/>
                <w:color w:val="auto"/>
                <w:sz w:val="18"/>
                <w:szCs w:val="18"/>
              </w:rPr>
              <w:t>6</w:t>
            </w:r>
          </w:p>
        </w:tc>
        <w:tc>
          <w:tcPr>
            <w:tcW w:w="920" w:type="dxa"/>
          </w:tcPr>
          <w:p w14:paraId="41F83431" w14:textId="30BDBD71" w:rsidR="00F41CFD" w:rsidRPr="0040506C" w:rsidRDefault="00F41CFD" w:rsidP="00017604">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-32</w:t>
            </w:r>
          </w:p>
        </w:tc>
        <w:tc>
          <w:tcPr>
            <w:tcW w:w="10418" w:type="dxa"/>
          </w:tcPr>
          <w:p w14:paraId="46B589DF" w14:textId="4C17ED4F" w:rsidR="00F41CFD" w:rsidRPr="0040506C" w:rsidRDefault="00F41CFD">
            <w:pPr>
              <w:pStyle w:val="Level2Body"/>
              <w:ind w:left="0"/>
              <w:jc w:val="left"/>
              <w:rPr>
                <w:rFonts w:cs="Arial"/>
                <w:color w:val="auto"/>
                <w:sz w:val="18"/>
                <w:szCs w:val="18"/>
              </w:rPr>
            </w:pPr>
            <w:r w:rsidRPr="0040506C">
              <w:rPr>
                <w:rFonts w:cs="Arial"/>
                <w:color w:val="auto"/>
                <w:sz w:val="18"/>
                <w:szCs w:val="18"/>
              </w:rPr>
              <w:t xml:space="preserve">Contractor must at least annually, issue a report to </w:t>
            </w:r>
            <w:r>
              <w:rPr>
                <w:rFonts w:cs="Arial"/>
                <w:color w:val="auto"/>
                <w:sz w:val="18"/>
                <w:szCs w:val="18"/>
              </w:rPr>
              <w:t>DHHS</w:t>
            </w:r>
            <w:r w:rsidRPr="0040506C">
              <w:rPr>
                <w:rFonts w:cs="Arial"/>
                <w:color w:val="auto"/>
                <w:sz w:val="18"/>
                <w:szCs w:val="18"/>
              </w:rPr>
              <w:t xml:space="preserve"> regarding the </w:t>
            </w:r>
            <w:r>
              <w:rPr>
                <w:rFonts w:cs="Arial"/>
                <w:color w:val="auto"/>
                <w:sz w:val="18"/>
                <w:szCs w:val="18"/>
              </w:rPr>
              <w:t>s</w:t>
            </w:r>
            <w:r w:rsidRPr="0040506C">
              <w:rPr>
                <w:rFonts w:cs="Arial"/>
                <w:color w:val="auto"/>
                <w:sz w:val="18"/>
                <w:szCs w:val="18"/>
              </w:rPr>
              <w:t>tate of readiness of the medical supply item rebate program for auditing from any source (e.g., Federal, State Board of Accounts.)</w:t>
            </w:r>
          </w:p>
        </w:tc>
        <w:sdt>
          <w:sdtPr>
            <w:rPr>
              <w:rFonts w:cs="Arial"/>
              <w:color w:val="auto"/>
              <w:sz w:val="18"/>
              <w:szCs w:val="18"/>
            </w:rPr>
            <w:alias w:val="Ability Code"/>
            <w:tag w:val="Ability Code"/>
            <w:id w:val="1223183355"/>
            <w:placeholder>
              <w:docPart w:val="AF2FE948382B4CDF91E0AA9D197940F2"/>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3D7709B4" w14:textId="61A8F0EF" w:rsidR="00F41CFD" w:rsidRPr="0040506C" w:rsidRDefault="00F41CFD" w:rsidP="00F41CFD">
                <w:pPr>
                  <w:pStyle w:val="Level2Body"/>
                  <w:ind w:left="0"/>
                  <w:jc w:val="left"/>
                  <w:rPr>
                    <w:rFonts w:cs="Arial"/>
                    <w:color w:val="auto"/>
                    <w:sz w:val="18"/>
                    <w:szCs w:val="18"/>
                  </w:rPr>
                </w:pPr>
                <w:r w:rsidRPr="005A1AD6" w:rsidDel="00B24BE4">
                  <w:rPr>
                    <w:rFonts w:cs="Arial"/>
                    <w:color w:val="auto"/>
                    <w:sz w:val="18"/>
                    <w:szCs w:val="18"/>
                  </w:rPr>
                  <w:t>Choose a</w:t>
                </w:r>
                <w:r>
                  <w:rPr>
                    <w:rFonts w:cs="Arial"/>
                    <w:color w:val="auto"/>
                    <w:sz w:val="18"/>
                    <w:szCs w:val="18"/>
                  </w:rPr>
                  <w:t>n item.</w:t>
                </w:r>
              </w:p>
            </w:tc>
          </w:sdtContent>
        </w:sdt>
      </w:tr>
      <w:tr w:rsidR="00017604" w:rsidRPr="0040506C" w14:paraId="3E7860F0" w14:textId="77777777" w:rsidTr="00A76753">
        <w:trPr>
          <w:trHeight w:val="932"/>
        </w:trPr>
        <w:tc>
          <w:tcPr>
            <w:tcW w:w="14125" w:type="dxa"/>
            <w:gridSpan w:val="5"/>
          </w:tcPr>
          <w:p w14:paraId="59481C74" w14:textId="77777777" w:rsidR="00017604" w:rsidRPr="0040506C" w:rsidRDefault="00017604" w:rsidP="00017604">
            <w:pPr>
              <w:pStyle w:val="Level2Body"/>
              <w:ind w:left="0"/>
              <w:rPr>
                <w:rFonts w:cs="Arial"/>
                <w:color w:val="auto"/>
                <w:sz w:val="18"/>
                <w:szCs w:val="18"/>
              </w:rPr>
            </w:pPr>
            <w:r w:rsidRPr="0040506C">
              <w:rPr>
                <w:rFonts w:cs="Arial"/>
                <w:color w:val="auto"/>
                <w:sz w:val="18"/>
                <w:szCs w:val="18"/>
              </w:rPr>
              <w:t xml:space="preserve">Bidder’s Response:  </w:t>
            </w:r>
          </w:p>
        </w:tc>
      </w:tr>
    </w:tbl>
    <w:p w14:paraId="35F9D4AF" w14:textId="5756EB60" w:rsidR="00A76753" w:rsidRPr="0040506C" w:rsidRDefault="00A76753"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F41CFD" w:rsidRPr="0040506C" w14:paraId="1483C944" w14:textId="77777777" w:rsidTr="00F41CFD">
        <w:tc>
          <w:tcPr>
            <w:tcW w:w="805" w:type="dxa"/>
          </w:tcPr>
          <w:p w14:paraId="5DEB3545" w14:textId="77777777" w:rsidR="00F41CFD" w:rsidRPr="0040506C" w:rsidRDefault="00F41CFD" w:rsidP="00A76753">
            <w:pPr>
              <w:pStyle w:val="Level2Body"/>
              <w:ind w:left="0"/>
              <w:rPr>
                <w:rFonts w:cs="Arial"/>
                <w:color w:val="auto"/>
                <w:sz w:val="18"/>
                <w:szCs w:val="18"/>
              </w:rPr>
            </w:pPr>
            <w:r w:rsidRPr="0040506C">
              <w:rPr>
                <w:rFonts w:cs="Arial"/>
                <w:color w:val="auto"/>
                <w:sz w:val="18"/>
                <w:szCs w:val="18"/>
              </w:rPr>
              <w:t>RTM ID</w:t>
            </w:r>
          </w:p>
        </w:tc>
        <w:tc>
          <w:tcPr>
            <w:tcW w:w="632" w:type="dxa"/>
          </w:tcPr>
          <w:p w14:paraId="23678218" w14:textId="77777777" w:rsidR="00F41CFD" w:rsidRPr="0040506C" w:rsidRDefault="00F41CFD" w:rsidP="00A76753">
            <w:pPr>
              <w:pStyle w:val="Level2Body"/>
              <w:ind w:left="0"/>
              <w:rPr>
                <w:rFonts w:cs="Arial"/>
                <w:color w:val="auto"/>
                <w:sz w:val="18"/>
                <w:szCs w:val="18"/>
              </w:rPr>
            </w:pPr>
            <w:r w:rsidRPr="0040506C">
              <w:rPr>
                <w:rFonts w:cs="Arial"/>
                <w:color w:val="auto"/>
                <w:sz w:val="18"/>
                <w:szCs w:val="18"/>
              </w:rPr>
              <w:t>Req.#</w:t>
            </w:r>
          </w:p>
        </w:tc>
        <w:tc>
          <w:tcPr>
            <w:tcW w:w="920" w:type="dxa"/>
          </w:tcPr>
          <w:p w14:paraId="54F68705" w14:textId="77777777" w:rsidR="00F41CFD" w:rsidRPr="0040506C" w:rsidRDefault="00F41CFD" w:rsidP="00A76753">
            <w:pPr>
              <w:pStyle w:val="Level2Body"/>
              <w:ind w:left="0"/>
              <w:rPr>
                <w:rFonts w:cs="Arial"/>
                <w:color w:val="auto"/>
                <w:sz w:val="18"/>
                <w:szCs w:val="18"/>
              </w:rPr>
            </w:pPr>
            <w:r w:rsidRPr="0040506C">
              <w:rPr>
                <w:rFonts w:cs="Arial"/>
                <w:color w:val="auto"/>
                <w:sz w:val="18"/>
                <w:szCs w:val="18"/>
              </w:rPr>
              <w:t>ID</w:t>
            </w:r>
          </w:p>
        </w:tc>
        <w:tc>
          <w:tcPr>
            <w:tcW w:w="10418" w:type="dxa"/>
          </w:tcPr>
          <w:p w14:paraId="62CB60ED" w14:textId="6BA1DC0A" w:rsidR="00F41CFD" w:rsidRPr="0040506C" w:rsidRDefault="00F41CFD" w:rsidP="00A76753">
            <w:pPr>
              <w:pStyle w:val="Level2Body"/>
              <w:ind w:left="0"/>
              <w:rPr>
                <w:rFonts w:cs="Arial"/>
                <w:color w:val="auto"/>
                <w:sz w:val="18"/>
                <w:szCs w:val="18"/>
              </w:rPr>
            </w:pPr>
            <w:r>
              <w:rPr>
                <w:rFonts w:cs="Arial"/>
                <w:color w:val="auto"/>
                <w:sz w:val="18"/>
                <w:szCs w:val="18"/>
              </w:rPr>
              <w:t>Requirement</w:t>
            </w:r>
          </w:p>
        </w:tc>
        <w:tc>
          <w:tcPr>
            <w:tcW w:w="1350" w:type="dxa"/>
          </w:tcPr>
          <w:p w14:paraId="2F525CCF" w14:textId="77777777" w:rsidR="00F41CFD" w:rsidRPr="0040506C" w:rsidRDefault="00F41CFD" w:rsidP="00F41CFD">
            <w:pPr>
              <w:pStyle w:val="Level2Body"/>
              <w:ind w:left="0"/>
              <w:jc w:val="left"/>
              <w:rPr>
                <w:rFonts w:cs="Arial"/>
                <w:color w:val="auto"/>
                <w:sz w:val="18"/>
                <w:szCs w:val="18"/>
              </w:rPr>
            </w:pPr>
            <w:r w:rsidRPr="0040506C">
              <w:rPr>
                <w:rFonts w:cs="Arial"/>
                <w:color w:val="auto"/>
                <w:sz w:val="18"/>
                <w:szCs w:val="18"/>
              </w:rPr>
              <w:t>Bidding Ability Code</w:t>
            </w:r>
          </w:p>
        </w:tc>
      </w:tr>
      <w:tr w:rsidR="00F41CFD" w:rsidRPr="0040506C" w14:paraId="434CC0CE" w14:textId="77777777" w:rsidTr="00F41CFD">
        <w:trPr>
          <w:trHeight w:val="710"/>
        </w:trPr>
        <w:tc>
          <w:tcPr>
            <w:tcW w:w="805" w:type="dxa"/>
          </w:tcPr>
          <w:p w14:paraId="1ECD04D4" w14:textId="77777777" w:rsidR="00F41CFD" w:rsidRPr="0040506C" w:rsidRDefault="00F41CFD" w:rsidP="00A76753">
            <w:pPr>
              <w:pStyle w:val="Level2Body"/>
              <w:ind w:left="0"/>
              <w:rPr>
                <w:rFonts w:cs="Arial"/>
                <w:color w:val="auto"/>
                <w:sz w:val="18"/>
                <w:szCs w:val="18"/>
              </w:rPr>
            </w:pPr>
            <w:r w:rsidRPr="0040506C">
              <w:rPr>
                <w:rFonts w:cs="Arial"/>
                <w:color w:val="auto"/>
                <w:sz w:val="18"/>
                <w:szCs w:val="18"/>
              </w:rPr>
              <w:t>PDL</w:t>
            </w:r>
          </w:p>
        </w:tc>
        <w:tc>
          <w:tcPr>
            <w:tcW w:w="632" w:type="dxa"/>
          </w:tcPr>
          <w:p w14:paraId="3A3F0BAA" w14:textId="25FFF7D6" w:rsidR="00F41CFD" w:rsidRPr="0040506C" w:rsidRDefault="00F41CFD" w:rsidP="00A76753">
            <w:pPr>
              <w:pStyle w:val="Level2Body"/>
              <w:ind w:left="0"/>
              <w:rPr>
                <w:rFonts w:cs="Arial"/>
                <w:color w:val="auto"/>
                <w:sz w:val="18"/>
                <w:szCs w:val="18"/>
              </w:rPr>
            </w:pPr>
            <w:r w:rsidRPr="0040506C">
              <w:rPr>
                <w:rFonts w:cs="Arial"/>
                <w:color w:val="auto"/>
                <w:sz w:val="18"/>
                <w:szCs w:val="18"/>
              </w:rPr>
              <w:t>6</w:t>
            </w:r>
            <w:r>
              <w:rPr>
                <w:rFonts w:cs="Arial"/>
                <w:color w:val="auto"/>
                <w:sz w:val="18"/>
                <w:szCs w:val="18"/>
              </w:rPr>
              <w:t>7</w:t>
            </w:r>
          </w:p>
        </w:tc>
        <w:tc>
          <w:tcPr>
            <w:tcW w:w="920" w:type="dxa"/>
          </w:tcPr>
          <w:p w14:paraId="1FAF39A6" w14:textId="3E1EBEE5" w:rsidR="00F41CFD" w:rsidRPr="0040506C" w:rsidRDefault="00F41CFD" w:rsidP="00A76753">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-33</w:t>
            </w:r>
          </w:p>
        </w:tc>
        <w:tc>
          <w:tcPr>
            <w:tcW w:w="10418" w:type="dxa"/>
          </w:tcPr>
          <w:p w14:paraId="52069E69" w14:textId="50C748B4" w:rsidR="00F41CFD" w:rsidRPr="0040506C" w:rsidRDefault="00F41CFD" w:rsidP="00A76753">
            <w:pPr>
              <w:pStyle w:val="Level2Body"/>
              <w:ind w:left="0"/>
              <w:jc w:val="left"/>
              <w:rPr>
                <w:rFonts w:cs="Arial"/>
                <w:color w:val="auto"/>
                <w:sz w:val="18"/>
                <w:szCs w:val="18"/>
              </w:rPr>
            </w:pPr>
            <w:r w:rsidRPr="0040506C">
              <w:rPr>
                <w:rFonts w:cs="Arial"/>
                <w:color w:val="auto"/>
                <w:sz w:val="18"/>
                <w:szCs w:val="18"/>
              </w:rPr>
              <w:t>Contractor must take all necessary action to protect the State’s rebate-related interests in manufacturer bankruptcy cases, including representing the State in any hearings related to any given bankruptcy matter.</w:t>
            </w:r>
          </w:p>
        </w:tc>
        <w:sdt>
          <w:sdtPr>
            <w:rPr>
              <w:rFonts w:cs="Arial"/>
              <w:color w:val="auto"/>
              <w:sz w:val="18"/>
              <w:szCs w:val="18"/>
            </w:rPr>
            <w:alias w:val="Ability Code"/>
            <w:tag w:val="Ability Code"/>
            <w:id w:val="-1218592830"/>
            <w:placeholder>
              <w:docPart w:val="8BD8FE2C198D475DB3427FFCF253D684"/>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62F80D11" w14:textId="705F2194" w:rsidR="00F41CFD" w:rsidRPr="0040506C" w:rsidRDefault="00F41CFD" w:rsidP="00F41CFD">
                <w:pPr>
                  <w:pStyle w:val="Level2Body"/>
                  <w:ind w:left="0"/>
                  <w:jc w:val="left"/>
                  <w:rPr>
                    <w:rFonts w:cs="Arial"/>
                    <w:color w:val="auto"/>
                    <w:sz w:val="18"/>
                    <w:szCs w:val="18"/>
                  </w:rPr>
                </w:pPr>
                <w:r w:rsidRPr="005A1AD6" w:rsidDel="00B24BE4">
                  <w:rPr>
                    <w:rFonts w:cs="Arial"/>
                    <w:color w:val="auto"/>
                    <w:sz w:val="18"/>
                    <w:szCs w:val="18"/>
                  </w:rPr>
                  <w:t>Choose an item</w:t>
                </w:r>
                <w:r>
                  <w:rPr>
                    <w:rFonts w:cs="Arial"/>
                    <w:color w:val="auto"/>
                    <w:sz w:val="18"/>
                    <w:szCs w:val="18"/>
                  </w:rPr>
                  <w:t xml:space="preserve">. </w:t>
                </w:r>
              </w:p>
            </w:tc>
          </w:sdtContent>
        </w:sdt>
      </w:tr>
      <w:tr w:rsidR="00A76753" w:rsidRPr="0040506C" w14:paraId="37EB3B90" w14:textId="77777777" w:rsidTr="00A76753">
        <w:trPr>
          <w:trHeight w:val="932"/>
        </w:trPr>
        <w:tc>
          <w:tcPr>
            <w:tcW w:w="14125" w:type="dxa"/>
            <w:gridSpan w:val="5"/>
          </w:tcPr>
          <w:p w14:paraId="728D75C0" w14:textId="77777777" w:rsidR="00A76753" w:rsidRPr="0040506C" w:rsidRDefault="00A76753" w:rsidP="00A76753">
            <w:pPr>
              <w:pStyle w:val="Level2Body"/>
              <w:ind w:left="0"/>
              <w:rPr>
                <w:rFonts w:cs="Arial"/>
                <w:color w:val="auto"/>
                <w:sz w:val="18"/>
                <w:szCs w:val="18"/>
              </w:rPr>
            </w:pPr>
            <w:r w:rsidRPr="0040506C">
              <w:rPr>
                <w:rFonts w:cs="Arial"/>
                <w:color w:val="auto"/>
                <w:sz w:val="18"/>
                <w:szCs w:val="18"/>
              </w:rPr>
              <w:t xml:space="preserve">Bidder’s Response:  </w:t>
            </w:r>
          </w:p>
        </w:tc>
      </w:tr>
    </w:tbl>
    <w:p w14:paraId="3C909E56" w14:textId="0E3FF3E9" w:rsidR="00A76753" w:rsidRPr="0040506C" w:rsidRDefault="00A76753"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F41CFD" w:rsidRPr="0040506C" w14:paraId="33A7C0A0" w14:textId="77777777" w:rsidTr="00F41CFD">
        <w:tc>
          <w:tcPr>
            <w:tcW w:w="805" w:type="dxa"/>
          </w:tcPr>
          <w:p w14:paraId="0DFB6BA9"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t>RTM ID</w:t>
            </w:r>
          </w:p>
        </w:tc>
        <w:tc>
          <w:tcPr>
            <w:tcW w:w="632" w:type="dxa"/>
          </w:tcPr>
          <w:p w14:paraId="015DF3A9"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t>Req.#</w:t>
            </w:r>
          </w:p>
        </w:tc>
        <w:tc>
          <w:tcPr>
            <w:tcW w:w="920" w:type="dxa"/>
          </w:tcPr>
          <w:p w14:paraId="0C5955E4"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t>ID</w:t>
            </w:r>
          </w:p>
        </w:tc>
        <w:tc>
          <w:tcPr>
            <w:tcW w:w="10418" w:type="dxa"/>
          </w:tcPr>
          <w:p w14:paraId="023FA1C5" w14:textId="3B038B8B" w:rsidR="00F41CFD" w:rsidRPr="0040506C" w:rsidRDefault="00F41CFD" w:rsidP="00067319">
            <w:pPr>
              <w:pStyle w:val="Level2Body"/>
              <w:ind w:left="0"/>
              <w:rPr>
                <w:rFonts w:cs="Arial"/>
                <w:color w:val="auto"/>
                <w:sz w:val="18"/>
                <w:szCs w:val="18"/>
              </w:rPr>
            </w:pPr>
            <w:r>
              <w:rPr>
                <w:rFonts w:cs="Arial"/>
                <w:color w:val="auto"/>
                <w:sz w:val="18"/>
                <w:szCs w:val="18"/>
              </w:rPr>
              <w:t>Requirement</w:t>
            </w:r>
          </w:p>
        </w:tc>
        <w:tc>
          <w:tcPr>
            <w:tcW w:w="1350" w:type="dxa"/>
          </w:tcPr>
          <w:p w14:paraId="5E2DBAC3" w14:textId="77777777" w:rsidR="00F41CFD" w:rsidRPr="0040506C" w:rsidRDefault="00F41CFD" w:rsidP="00F41CFD">
            <w:pPr>
              <w:pStyle w:val="Level2Body"/>
              <w:ind w:left="0"/>
              <w:jc w:val="left"/>
              <w:rPr>
                <w:rFonts w:cs="Arial"/>
                <w:color w:val="auto"/>
                <w:sz w:val="18"/>
                <w:szCs w:val="18"/>
              </w:rPr>
            </w:pPr>
            <w:r w:rsidRPr="0040506C">
              <w:rPr>
                <w:rFonts w:cs="Arial"/>
                <w:color w:val="auto"/>
                <w:sz w:val="18"/>
                <w:szCs w:val="18"/>
              </w:rPr>
              <w:t>Bidding Ability Code</w:t>
            </w:r>
          </w:p>
        </w:tc>
      </w:tr>
      <w:tr w:rsidR="00F41CFD" w:rsidRPr="0040506C" w14:paraId="350E31F3" w14:textId="77777777" w:rsidTr="00F41CFD">
        <w:trPr>
          <w:trHeight w:val="710"/>
        </w:trPr>
        <w:tc>
          <w:tcPr>
            <w:tcW w:w="805" w:type="dxa"/>
          </w:tcPr>
          <w:p w14:paraId="459596E3"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lastRenderedPageBreak/>
              <w:t>PDL</w:t>
            </w:r>
          </w:p>
        </w:tc>
        <w:tc>
          <w:tcPr>
            <w:tcW w:w="632" w:type="dxa"/>
          </w:tcPr>
          <w:p w14:paraId="16CA575D" w14:textId="23F56F83" w:rsidR="00F41CFD" w:rsidRPr="0040506C" w:rsidRDefault="00F41CFD" w:rsidP="00067319">
            <w:pPr>
              <w:pStyle w:val="Level2Body"/>
              <w:ind w:left="0"/>
              <w:rPr>
                <w:rFonts w:cs="Arial"/>
                <w:color w:val="auto"/>
                <w:sz w:val="18"/>
                <w:szCs w:val="18"/>
              </w:rPr>
            </w:pPr>
            <w:r w:rsidRPr="0040506C">
              <w:rPr>
                <w:rFonts w:cs="Arial"/>
                <w:color w:val="auto"/>
                <w:sz w:val="18"/>
                <w:szCs w:val="18"/>
              </w:rPr>
              <w:t>6</w:t>
            </w:r>
            <w:r>
              <w:rPr>
                <w:rFonts w:cs="Arial"/>
                <w:color w:val="auto"/>
                <w:sz w:val="18"/>
                <w:szCs w:val="18"/>
              </w:rPr>
              <w:t>8</w:t>
            </w:r>
          </w:p>
        </w:tc>
        <w:tc>
          <w:tcPr>
            <w:tcW w:w="920" w:type="dxa"/>
          </w:tcPr>
          <w:p w14:paraId="6B86368A" w14:textId="370445AE" w:rsidR="00F41CFD" w:rsidRPr="0040506C" w:rsidRDefault="00F41CFD" w:rsidP="00067319">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-34</w:t>
            </w:r>
          </w:p>
        </w:tc>
        <w:tc>
          <w:tcPr>
            <w:tcW w:w="10418" w:type="dxa"/>
          </w:tcPr>
          <w:p w14:paraId="42DB4BD1" w14:textId="27BDE9C1" w:rsidR="00F41CFD" w:rsidRPr="0040506C" w:rsidRDefault="00F41CFD" w:rsidP="00067319">
            <w:pPr>
              <w:pStyle w:val="Level2Body"/>
              <w:ind w:left="0"/>
              <w:jc w:val="left"/>
              <w:rPr>
                <w:rFonts w:cs="Arial"/>
                <w:color w:val="auto"/>
                <w:sz w:val="18"/>
                <w:szCs w:val="18"/>
              </w:rPr>
            </w:pPr>
            <w:r w:rsidRPr="0040506C">
              <w:rPr>
                <w:rFonts w:cs="Arial"/>
                <w:color w:val="auto"/>
                <w:sz w:val="18"/>
                <w:szCs w:val="18"/>
              </w:rPr>
              <w:t>Contractor must at all times adhere to CMS policy and guidance (even though medical supply items are not drugs) regarding pursuit of rebate amounts involved in manufacturer bankruptcies.</w:t>
            </w:r>
          </w:p>
        </w:tc>
        <w:sdt>
          <w:sdtPr>
            <w:rPr>
              <w:rFonts w:cs="Arial"/>
              <w:color w:val="auto"/>
              <w:sz w:val="18"/>
              <w:szCs w:val="18"/>
            </w:rPr>
            <w:alias w:val="Ability Code"/>
            <w:tag w:val="Ability Code"/>
            <w:id w:val="-438602865"/>
            <w:placeholder>
              <w:docPart w:val="A2680BEA0E7B40C194E514D12BC1C033"/>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71F865E4" w14:textId="575C2C24" w:rsidR="00F41CFD" w:rsidRPr="0040506C" w:rsidRDefault="00F41CFD" w:rsidP="00F41CFD">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376D80" w:rsidRPr="0040506C" w14:paraId="79080F9E" w14:textId="77777777" w:rsidTr="00067319">
        <w:trPr>
          <w:trHeight w:val="932"/>
        </w:trPr>
        <w:tc>
          <w:tcPr>
            <w:tcW w:w="14125" w:type="dxa"/>
            <w:gridSpan w:val="5"/>
          </w:tcPr>
          <w:p w14:paraId="7C9EF41E" w14:textId="77777777" w:rsidR="00376D80" w:rsidRPr="0040506C" w:rsidRDefault="00376D80" w:rsidP="00067319">
            <w:pPr>
              <w:pStyle w:val="Level2Body"/>
              <w:ind w:left="0"/>
              <w:rPr>
                <w:rFonts w:cs="Arial"/>
                <w:color w:val="auto"/>
                <w:sz w:val="18"/>
                <w:szCs w:val="18"/>
              </w:rPr>
            </w:pPr>
            <w:r w:rsidRPr="0040506C">
              <w:rPr>
                <w:rFonts w:cs="Arial"/>
                <w:color w:val="auto"/>
                <w:sz w:val="18"/>
                <w:szCs w:val="18"/>
              </w:rPr>
              <w:t xml:space="preserve">Bidder’s Response:  </w:t>
            </w:r>
          </w:p>
        </w:tc>
      </w:tr>
    </w:tbl>
    <w:p w14:paraId="467CFC33" w14:textId="49AF1934" w:rsidR="00376D80" w:rsidRDefault="00376D80" w:rsidP="009514EB">
      <w:pPr>
        <w:pStyle w:val="Level2Body"/>
        <w:ind w:left="0"/>
        <w:rPr>
          <w:rFonts w:cs="Arial"/>
          <w:b/>
          <w:color w:val="auto"/>
          <w:sz w:val="18"/>
          <w:szCs w:val="18"/>
          <w:u w:val="single"/>
        </w:rPr>
      </w:pPr>
    </w:p>
    <w:p w14:paraId="5D66C5B7" w14:textId="70FFF22E" w:rsidR="00F41CFD" w:rsidRDefault="00F41CFD" w:rsidP="009514EB">
      <w:pPr>
        <w:pStyle w:val="Level2Body"/>
        <w:ind w:left="0"/>
        <w:rPr>
          <w:rFonts w:cs="Arial"/>
          <w:b/>
          <w:color w:val="auto"/>
          <w:sz w:val="18"/>
          <w:szCs w:val="18"/>
          <w:u w:val="single"/>
        </w:rPr>
      </w:pPr>
    </w:p>
    <w:p w14:paraId="25FACE77" w14:textId="05140F39" w:rsidR="00F41CFD" w:rsidRDefault="00F41CFD" w:rsidP="009514EB">
      <w:pPr>
        <w:pStyle w:val="Level2Body"/>
        <w:ind w:left="0"/>
        <w:rPr>
          <w:rFonts w:cs="Arial"/>
          <w:b/>
          <w:color w:val="auto"/>
          <w:sz w:val="18"/>
          <w:szCs w:val="18"/>
          <w:u w:val="single"/>
        </w:rPr>
      </w:pPr>
    </w:p>
    <w:p w14:paraId="6D989FB9" w14:textId="0F388F63" w:rsidR="00F41CFD" w:rsidRDefault="00F41CFD" w:rsidP="009514EB">
      <w:pPr>
        <w:pStyle w:val="Level2Body"/>
        <w:ind w:left="0"/>
        <w:rPr>
          <w:rFonts w:cs="Arial"/>
          <w:b/>
          <w:color w:val="auto"/>
          <w:sz w:val="18"/>
          <w:szCs w:val="18"/>
          <w:u w:val="single"/>
        </w:rPr>
      </w:pPr>
    </w:p>
    <w:p w14:paraId="07E170C1" w14:textId="77777777" w:rsidR="00F41CFD" w:rsidRPr="0040506C" w:rsidRDefault="00F41CFD"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F41CFD" w:rsidRPr="0040506C" w14:paraId="09552C71" w14:textId="77777777" w:rsidTr="00F41CFD">
        <w:tc>
          <w:tcPr>
            <w:tcW w:w="805" w:type="dxa"/>
          </w:tcPr>
          <w:p w14:paraId="2E7C1EED"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t>RTM ID</w:t>
            </w:r>
          </w:p>
        </w:tc>
        <w:tc>
          <w:tcPr>
            <w:tcW w:w="632" w:type="dxa"/>
          </w:tcPr>
          <w:p w14:paraId="6ABB25BD"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t>Req.#</w:t>
            </w:r>
          </w:p>
        </w:tc>
        <w:tc>
          <w:tcPr>
            <w:tcW w:w="920" w:type="dxa"/>
          </w:tcPr>
          <w:p w14:paraId="28A3B3FB"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t>ID</w:t>
            </w:r>
          </w:p>
        </w:tc>
        <w:tc>
          <w:tcPr>
            <w:tcW w:w="10418" w:type="dxa"/>
          </w:tcPr>
          <w:p w14:paraId="4696CD93" w14:textId="1CC8027B" w:rsidR="00F41CFD" w:rsidRPr="0040506C" w:rsidRDefault="00F41CFD" w:rsidP="00067319">
            <w:pPr>
              <w:pStyle w:val="Level2Body"/>
              <w:ind w:left="0"/>
              <w:rPr>
                <w:rFonts w:cs="Arial"/>
                <w:color w:val="auto"/>
                <w:sz w:val="18"/>
                <w:szCs w:val="18"/>
              </w:rPr>
            </w:pPr>
            <w:r>
              <w:rPr>
                <w:rFonts w:cs="Arial"/>
                <w:color w:val="auto"/>
                <w:sz w:val="18"/>
                <w:szCs w:val="18"/>
              </w:rPr>
              <w:t>Requirement</w:t>
            </w:r>
          </w:p>
        </w:tc>
        <w:tc>
          <w:tcPr>
            <w:tcW w:w="1350" w:type="dxa"/>
          </w:tcPr>
          <w:p w14:paraId="22594BEF" w14:textId="77777777" w:rsidR="00F41CFD" w:rsidRPr="0040506C" w:rsidRDefault="00F41CFD" w:rsidP="00F41CFD">
            <w:pPr>
              <w:pStyle w:val="Level2Body"/>
              <w:ind w:left="0"/>
              <w:jc w:val="left"/>
              <w:rPr>
                <w:rFonts w:cs="Arial"/>
                <w:color w:val="auto"/>
                <w:sz w:val="18"/>
                <w:szCs w:val="18"/>
              </w:rPr>
            </w:pPr>
            <w:r w:rsidRPr="0040506C">
              <w:rPr>
                <w:rFonts w:cs="Arial"/>
                <w:color w:val="auto"/>
                <w:sz w:val="18"/>
                <w:szCs w:val="18"/>
              </w:rPr>
              <w:t>Bidding Ability Code</w:t>
            </w:r>
          </w:p>
        </w:tc>
      </w:tr>
      <w:tr w:rsidR="00F41CFD" w:rsidRPr="0040506C" w14:paraId="6B72C017" w14:textId="77777777" w:rsidTr="00F41CFD">
        <w:trPr>
          <w:trHeight w:val="710"/>
        </w:trPr>
        <w:tc>
          <w:tcPr>
            <w:tcW w:w="805" w:type="dxa"/>
          </w:tcPr>
          <w:p w14:paraId="23969816" w14:textId="77777777" w:rsidR="00F41CFD" w:rsidRPr="0040506C" w:rsidRDefault="00F41CFD" w:rsidP="00666C2B">
            <w:pPr>
              <w:pStyle w:val="Level2Body"/>
              <w:ind w:left="0"/>
              <w:rPr>
                <w:rFonts w:cs="Arial"/>
                <w:color w:val="auto"/>
                <w:sz w:val="18"/>
                <w:szCs w:val="18"/>
              </w:rPr>
            </w:pPr>
            <w:r w:rsidRPr="0040506C">
              <w:rPr>
                <w:rFonts w:cs="Arial"/>
                <w:color w:val="auto"/>
                <w:sz w:val="18"/>
                <w:szCs w:val="18"/>
              </w:rPr>
              <w:t>PDL</w:t>
            </w:r>
          </w:p>
        </w:tc>
        <w:tc>
          <w:tcPr>
            <w:tcW w:w="632" w:type="dxa"/>
          </w:tcPr>
          <w:p w14:paraId="63553DD6" w14:textId="6EFC89DF" w:rsidR="00F41CFD" w:rsidRPr="0040506C" w:rsidRDefault="00F41CFD" w:rsidP="00666C2B">
            <w:pPr>
              <w:pStyle w:val="Level2Body"/>
              <w:ind w:left="0"/>
              <w:rPr>
                <w:rFonts w:cs="Arial"/>
                <w:color w:val="auto"/>
                <w:sz w:val="18"/>
                <w:szCs w:val="18"/>
              </w:rPr>
            </w:pPr>
            <w:r w:rsidRPr="0040506C">
              <w:rPr>
                <w:rFonts w:cs="Arial"/>
                <w:color w:val="auto"/>
                <w:sz w:val="18"/>
                <w:szCs w:val="18"/>
              </w:rPr>
              <w:t>6</w:t>
            </w:r>
            <w:r>
              <w:rPr>
                <w:rFonts w:cs="Arial"/>
                <w:color w:val="auto"/>
                <w:sz w:val="18"/>
                <w:szCs w:val="18"/>
              </w:rPr>
              <w:t>9</w:t>
            </w:r>
          </w:p>
        </w:tc>
        <w:tc>
          <w:tcPr>
            <w:tcW w:w="920" w:type="dxa"/>
          </w:tcPr>
          <w:p w14:paraId="58321D46" w14:textId="1447436A" w:rsidR="00F41CFD" w:rsidRPr="0040506C" w:rsidRDefault="00F41CFD" w:rsidP="00666C2B">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-35</w:t>
            </w:r>
          </w:p>
        </w:tc>
        <w:tc>
          <w:tcPr>
            <w:tcW w:w="10418" w:type="dxa"/>
          </w:tcPr>
          <w:p w14:paraId="4A6BB22E" w14:textId="3AB7CDF7" w:rsidR="00F41CFD" w:rsidRPr="0040506C" w:rsidRDefault="00F41CFD" w:rsidP="00BF27A3">
            <w:pPr>
              <w:pStyle w:val="Level2Body"/>
              <w:ind w:left="0"/>
              <w:jc w:val="left"/>
              <w:rPr>
                <w:rFonts w:cs="Arial"/>
                <w:color w:val="auto"/>
                <w:sz w:val="18"/>
                <w:szCs w:val="18"/>
              </w:rPr>
            </w:pPr>
            <w:r w:rsidRPr="0040506C">
              <w:rPr>
                <w:rFonts w:cs="Arial"/>
                <w:color w:val="auto"/>
                <w:sz w:val="18"/>
                <w:szCs w:val="18"/>
              </w:rPr>
              <w:t xml:space="preserve">Contractor must adhere to all applicable </w:t>
            </w:r>
            <w:r>
              <w:rPr>
                <w:rFonts w:cs="Arial"/>
                <w:color w:val="auto"/>
                <w:sz w:val="18"/>
                <w:szCs w:val="18"/>
              </w:rPr>
              <w:t>s</w:t>
            </w:r>
            <w:r w:rsidRPr="0040506C">
              <w:rPr>
                <w:rFonts w:cs="Arial"/>
                <w:color w:val="auto"/>
                <w:sz w:val="18"/>
                <w:szCs w:val="18"/>
              </w:rPr>
              <w:t xml:space="preserve">tate and </w:t>
            </w:r>
            <w:r>
              <w:rPr>
                <w:rFonts w:cs="Arial"/>
                <w:color w:val="auto"/>
                <w:sz w:val="18"/>
                <w:szCs w:val="18"/>
              </w:rPr>
              <w:t>f</w:t>
            </w:r>
            <w:r w:rsidRPr="0040506C">
              <w:rPr>
                <w:rFonts w:cs="Arial"/>
                <w:color w:val="auto"/>
                <w:sz w:val="18"/>
                <w:szCs w:val="18"/>
              </w:rPr>
              <w:t xml:space="preserve">ederal requirements pertaining to the medical supply item rebate program, ensuring that the </w:t>
            </w:r>
            <w:r>
              <w:rPr>
                <w:rFonts w:cs="Arial"/>
                <w:color w:val="auto"/>
                <w:sz w:val="18"/>
                <w:szCs w:val="18"/>
              </w:rPr>
              <w:t>file submitted to the PBM</w:t>
            </w:r>
            <w:r w:rsidRPr="0040506C">
              <w:rPr>
                <w:rFonts w:cs="Arial"/>
                <w:color w:val="auto"/>
                <w:sz w:val="18"/>
                <w:szCs w:val="18"/>
              </w:rPr>
              <w:t xml:space="preserve"> </w:t>
            </w:r>
            <w:r>
              <w:rPr>
                <w:rFonts w:cs="Arial"/>
                <w:color w:val="auto"/>
                <w:sz w:val="18"/>
                <w:szCs w:val="18"/>
              </w:rPr>
              <w:t xml:space="preserve">vendor </w:t>
            </w:r>
            <w:r w:rsidRPr="0040506C">
              <w:rPr>
                <w:rFonts w:cs="Arial"/>
                <w:color w:val="auto"/>
                <w:sz w:val="18"/>
                <w:szCs w:val="18"/>
              </w:rPr>
              <w:t>is correctly programmed to effect claims processing fully in accordance with such requirements.</w:t>
            </w:r>
          </w:p>
        </w:tc>
        <w:sdt>
          <w:sdtPr>
            <w:rPr>
              <w:rFonts w:cs="Arial"/>
              <w:color w:val="auto"/>
              <w:sz w:val="18"/>
              <w:szCs w:val="18"/>
            </w:rPr>
            <w:alias w:val="Ability Code"/>
            <w:tag w:val="Ability Code"/>
            <w:id w:val="886462820"/>
            <w:placeholder>
              <w:docPart w:val="AFE80259D79642988B8EEB622A06E220"/>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209F6209" w14:textId="39A19B54" w:rsidR="00F41CFD" w:rsidRPr="0040506C" w:rsidRDefault="00F41CFD" w:rsidP="00F41CFD">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666C2B" w:rsidRPr="0040506C" w14:paraId="350033C9" w14:textId="77777777" w:rsidTr="00067319">
        <w:trPr>
          <w:trHeight w:val="932"/>
        </w:trPr>
        <w:tc>
          <w:tcPr>
            <w:tcW w:w="14125" w:type="dxa"/>
            <w:gridSpan w:val="5"/>
          </w:tcPr>
          <w:p w14:paraId="2C402CB7" w14:textId="77777777" w:rsidR="00666C2B" w:rsidRPr="0040506C" w:rsidRDefault="00666C2B" w:rsidP="00666C2B">
            <w:pPr>
              <w:pStyle w:val="Level2Body"/>
              <w:ind w:left="0"/>
              <w:rPr>
                <w:rFonts w:cs="Arial"/>
                <w:color w:val="auto"/>
                <w:sz w:val="18"/>
                <w:szCs w:val="18"/>
              </w:rPr>
            </w:pPr>
            <w:r w:rsidRPr="0040506C">
              <w:rPr>
                <w:rFonts w:cs="Arial"/>
                <w:color w:val="auto"/>
                <w:sz w:val="18"/>
                <w:szCs w:val="18"/>
              </w:rPr>
              <w:t xml:space="preserve">Bidder’s Response:  </w:t>
            </w:r>
          </w:p>
        </w:tc>
      </w:tr>
    </w:tbl>
    <w:p w14:paraId="664CF752" w14:textId="69F9B465" w:rsidR="009848E4" w:rsidRPr="0040506C" w:rsidRDefault="009848E4"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F41CFD" w:rsidRPr="0040506C" w14:paraId="7AE87486" w14:textId="77777777" w:rsidTr="00F41CFD">
        <w:tc>
          <w:tcPr>
            <w:tcW w:w="805" w:type="dxa"/>
          </w:tcPr>
          <w:p w14:paraId="56AFDE71"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t>RTM ID</w:t>
            </w:r>
          </w:p>
        </w:tc>
        <w:tc>
          <w:tcPr>
            <w:tcW w:w="632" w:type="dxa"/>
          </w:tcPr>
          <w:p w14:paraId="33F57A81"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t>Req.#</w:t>
            </w:r>
          </w:p>
        </w:tc>
        <w:tc>
          <w:tcPr>
            <w:tcW w:w="920" w:type="dxa"/>
          </w:tcPr>
          <w:p w14:paraId="6B697E74"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t>ID</w:t>
            </w:r>
          </w:p>
        </w:tc>
        <w:tc>
          <w:tcPr>
            <w:tcW w:w="10418" w:type="dxa"/>
          </w:tcPr>
          <w:p w14:paraId="2DBB157C" w14:textId="55567E0A" w:rsidR="00F41CFD" w:rsidRPr="0040506C" w:rsidRDefault="00F41CFD" w:rsidP="00067319">
            <w:pPr>
              <w:pStyle w:val="Level2Body"/>
              <w:ind w:left="0"/>
              <w:rPr>
                <w:rFonts w:cs="Arial"/>
                <w:color w:val="auto"/>
                <w:sz w:val="18"/>
                <w:szCs w:val="18"/>
              </w:rPr>
            </w:pPr>
            <w:r>
              <w:rPr>
                <w:rFonts w:cs="Arial"/>
                <w:color w:val="auto"/>
                <w:sz w:val="18"/>
                <w:szCs w:val="18"/>
              </w:rPr>
              <w:t>Requirement</w:t>
            </w:r>
          </w:p>
        </w:tc>
        <w:tc>
          <w:tcPr>
            <w:tcW w:w="1350" w:type="dxa"/>
          </w:tcPr>
          <w:p w14:paraId="7D33F908" w14:textId="77777777" w:rsidR="00F41CFD" w:rsidRPr="0040506C" w:rsidRDefault="00F41CFD" w:rsidP="00F41CFD">
            <w:pPr>
              <w:pStyle w:val="Level2Body"/>
              <w:ind w:left="0"/>
              <w:jc w:val="left"/>
              <w:rPr>
                <w:rFonts w:cs="Arial"/>
                <w:color w:val="auto"/>
                <w:sz w:val="18"/>
                <w:szCs w:val="18"/>
              </w:rPr>
            </w:pPr>
            <w:r w:rsidRPr="0040506C">
              <w:rPr>
                <w:rFonts w:cs="Arial"/>
                <w:color w:val="auto"/>
                <w:sz w:val="18"/>
                <w:szCs w:val="18"/>
              </w:rPr>
              <w:t>Bidding Ability Code</w:t>
            </w:r>
          </w:p>
        </w:tc>
      </w:tr>
      <w:tr w:rsidR="00F41CFD" w:rsidRPr="0040506C" w14:paraId="3A0A22DE" w14:textId="77777777" w:rsidTr="00F41CFD">
        <w:trPr>
          <w:trHeight w:val="710"/>
        </w:trPr>
        <w:tc>
          <w:tcPr>
            <w:tcW w:w="805" w:type="dxa"/>
          </w:tcPr>
          <w:p w14:paraId="42CB3510"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t>PDL</w:t>
            </w:r>
          </w:p>
        </w:tc>
        <w:tc>
          <w:tcPr>
            <w:tcW w:w="632" w:type="dxa"/>
          </w:tcPr>
          <w:p w14:paraId="08BF6E5F" w14:textId="57DAAA5F" w:rsidR="00F41CFD" w:rsidRPr="0040506C" w:rsidRDefault="00F41CFD" w:rsidP="00067319">
            <w:pPr>
              <w:pStyle w:val="Level2Body"/>
              <w:ind w:left="0"/>
              <w:rPr>
                <w:rFonts w:cs="Arial"/>
                <w:color w:val="auto"/>
                <w:sz w:val="18"/>
                <w:szCs w:val="18"/>
              </w:rPr>
            </w:pPr>
            <w:r>
              <w:rPr>
                <w:rFonts w:cs="Arial"/>
                <w:color w:val="auto"/>
                <w:sz w:val="18"/>
                <w:szCs w:val="18"/>
              </w:rPr>
              <w:t>70</w:t>
            </w:r>
          </w:p>
        </w:tc>
        <w:tc>
          <w:tcPr>
            <w:tcW w:w="920" w:type="dxa"/>
          </w:tcPr>
          <w:p w14:paraId="32F9F7E5" w14:textId="393144CE" w:rsidR="00F41CFD" w:rsidRPr="0040506C" w:rsidRDefault="00F41CFD" w:rsidP="00067319">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-36</w:t>
            </w:r>
          </w:p>
        </w:tc>
        <w:tc>
          <w:tcPr>
            <w:tcW w:w="10418" w:type="dxa"/>
          </w:tcPr>
          <w:p w14:paraId="5755C563" w14:textId="3E13329B" w:rsidR="00F41CFD" w:rsidRPr="0040506C" w:rsidRDefault="00F41CFD">
            <w:pPr>
              <w:pStyle w:val="Level2Body"/>
              <w:ind w:left="0"/>
              <w:jc w:val="left"/>
              <w:rPr>
                <w:rFonts w:cs="Arial"/>
                <w:color w:val="auto"/>
                <w:sz w:val="18"/>
                <w:szCs w:val="18"/>
              </w:rPr>
            </w:pPr>
            <w:r w:rsidRPr="0040506C">
              <w:rPr>
                <w:rFonts w:cs="Arial"/>
                <w:color w:val="auto"/>
                <w:sz w:val="18"/>
                <w:szCs w:val="18"/>
              </w:rPr>
              <w:t xml:space="preserve">Contractor must coordinate with other entities, as determined by </w:t>
            </w:r>
            <w:r>
              <w:rPr>
                <w:rFonts w:cs="Arial"/>
                <w:color w:val="auto"/>
                <w:sz w:val="18"/>
                <w:szCs w:val="18"/>
              </w:rPr>
              <w:t>DHHS</w:t>
            </w:r>
            <w:r w:rsidRPr="0040506C">
              <w:rPr>
                <w:rFonts w:cs="Arial"/>
                <w:color w:val="auto"/>
                <w:sz w:val="18"/>
                <w:szCs w:val="18"/>
              </w:rPr>
              <w:t>, in the provision of all file extracts and any other data necessary for the Contractor's invoicing of rebates.</w:t>
            </w:r>
          </w:p>
        </w:tc>
        <w:sdt>
          <w:sdtPr>
            <w:rPr>
              <w:rFonts w:cs="Arial"/>
              <w:color w:val="auto"/>
              <w:sz w:val="18"/>
              <w:szCs w:val="18"/>
            </w:rPr>
            <w:alias w:val="Ability Code"/>
            <w:tag w:val="Ability Code"/>
            <w:id w:val="1098911751"/>
            <w:placeholder>
              <w:docPart w:val="BBBE059A0A1445AC99EC224277C9F31F"/>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10824202" w14:textId="42608F52" w:rsidR="00F41CFD" w:rsidRPr="0040506C" w:rsidRDefault="00F41CFD" w:rsidP="00F41CFD">
                <w:pPr>
                  <w:pStyle w:val="Level2Body"/>
                  <w:ind w:left="0"/>
                  <w:jc w:val="left"/>
                  <w:rPr>
                    <w:rFonts w:cs="Arial"/>
                    <w:color w:val="auto"/>
                    <w:sz w:val="18"/>
                    <w:szCs w:val="18"/>
                  </w:rPr>
                </w:pPr>
                <w:r>
                  <w:rPr>
                    <w:rFonts w:cs="Arial"/>
                    <w:color w:val="auto"/>
                    <w:sz w:val="18"/>
                    <w:szCs w:val="18"/>
                  </w:rPr>
                  <w:t>Choose an item.</w:t>
                </w:r>
              </w:p>
            </w:tc>
          </w:sdtContent>
        </w:sdt>
      </w:tr>
      <w:tr w:rsidR="009848E4" w:rsidRPr="0040506C" w14:paraId="3D8E6EA7" w14:textId="77777777" w:rsidTr="00067319">
        <w:trPr>
          <w:trHeight w:val="932"/>
        </w:trPr>
        <w:tc>
          <w:tcPr>
            <w:tcW w:w="14125" w:type="dxa"/>
            <w:gridSpan w:val="5"/>
          </w:tcPr>
          <w:p w14:paraId="31E872F2" w14:textId="77777777" w:rsidR="009848E4" w:rsidRPr="0040506C" w:rsidRDefault="009848E4" w:rsidP="00067319">
            <w:pPr>
              <w:pStyle w:val="Level2Body"/>
              <w:ind w:left="0"/>
              <w:rPr>
                <w:rFonts w:cs="Arial"/>
                <w:color w:val="auto"/>
                <w:sz w:val="18"/>
                <w:szCs w:val="18"/>
              </w:rPr>
            </w:pPr>
            <w:r w:rsidRPr="0040506C">
              <w:rPr>
                <w:rFonts w:cs="Arial"/>
                <w:color w:val="auto"/>
                <w:sz w:val="18"/>
                <w:szCs w:val="18"/>
              </w:rPr>
              <w:t xml:space="preserve">Bidder’s Response:  </w:t>
            </w:r>
          </w:p>
        </w:tc>
      </w:tr>
    </w:tbl>
    <w:p w14:paraId="2B8A840C" w14:textId="320020C8" w:rsidR="009848E4" w:rsidRPr="0040506C" w:rsidRDefault="009848E4"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F41CFD" w:rsidRPr="0040506C" w14:paraId="321C4BEF" w14:textId="77777777" w:rsidTr="00F41CFD">
        <w:tc>
          <w:tcPr>
            <w:tcW w:w="805" w:type="dxa"/>
          </w:tcPr>
          <w:p w14:paraId="01937239"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t>RTM ID</w:t>
            </w:r>
          </w:p>
        </w:tc>
        <w:tc>
          <w:tcPr>
            <w:tcW w:w="632" w:type="dxa"/>
          </w:tcPr>
          <w:p w14:paraId="1091A63D"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t>Req.#</w:t>
            </w:r>
          </w:p>
        </w:tc>
        <w:tc>
          <w:tcPr>
            <w:tcW w:w="920" w:type="dxa"/>
          </w:tcPr>
          <w:p w14:paraId="3EA3281C"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t>ID</w:t>
            </w:r>
          </w:p>
        </w:tc>
        <w:tc>
          <w:tcPr>
            <w:tcW w:w="10418" w:type="dxa"/>
          </w:tcPr>
          <w:p w14:paraId="7320536E" w14:textId="6FCA877F" w:rsidR="00F41CFD" w:rsidRPr="0040506C" w:rsidRDefault="00F41CFD" w:rsidP="00067319">
            <w:pPr>
              <w:pStyle w:val="Level2Body"/>
              <w:ind w:left="0"/>
              <w:rPr>
                <w:rFonts w:cs="Arial"/>
                <w:color w:val="auto"/>
                <w:sz w:val="18"/>
                <w:szCs w:val="18"/>
              </w:rPr>
            </w:pPr>
            <w:r>
              <w:rPr>
                <w:rFonts w:cs="Arial"/>
                <w:color w:val="auto"/>
                <w:sz w:val="18"/>
                <w:szCs w:val="18"/>
              </w:rPr>
              <w:t>Requirement</w:t>
            </w:r>
          </w:p>
        </w:tc>
        <w:tc>
          <w:tcPr>
            <w:tcW w:w="1350" w:type="dxa"/>
          </w:tcPr>
          <w:p w14:paraId="3A2D94A1" w14:textId="77777777" w:rsidR="00F41CFD" w:rsidRPr="0040506C" w:rsidRDefault="00F41CFD" w:rsidP="00F41CFD">
            <w:pPr>
              <w:pStyle w:val="Level2Body"/>
              <w:ind w:left="0"/>
              <w:jc w:val="left"/>
              <w:rPr>
                <w:rFonts w:cs="Arial"/>
                <w:color w:val="auto"/>
                <w:sz w:val="18"/>
                <w:szCs w:val="18"/>
              </w:rPr>
            </w:pPr>
            <w:r w:rsidRPr="0040506C">
              <w:rPr>
                <w:rFonts w:cs="Arial"/>
                <w:color w:val="auto"/>
                <w:sz w:val="18"/>
                <w:szCs w:val="18"/>
              </w:rPr>
              <w:t>Bidding Ability Code</w:t>
            </w:r>
          </w:p>
        </w:tc>
      </w:tr>
      <w:tr w:rsidR="00F41CFD" w:rsidRPr="0040506C" w14:paraId="62C22E57" w14:textId="77777777" w:rsidTr="00F41CFD">
        <w:trPr>
          <w:trHeight w:val="710"/>
        </w:trPr>
        <w:tc>
          <w:tcPr>
            <w:tcW w:w="805" w:type="dxa"/>
          </w:tcPr>
          <w:p w14:paraId="0299DDFB"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t>PDL</w:t>
            </w:r>
          </w:p>
        </w:tc>
        <w:tc>
          <w:tcPr>
            <w:tcW w:w="632" w:type="dxa"/>
          </w:tcPr>
          <w:p w14:paraId="63E59B9B" w14:textId="30C33303" w:rsidR="00F41CFD" w:rsidRPr="0040506C" w:rsidRDefault="00F41CFD" w:rsidP="00D80D55">
            <w:pPr>
              <w:pStyle w:val="Level2Body"/>
              <w:ind w:left="0"/>
              <w:rPr>
                <w:rFonts w:cs="Arial"/>
                <w:color w:val="auto"/>
                <w:sz w:val="18"/>
                <w:szCs w:val="18"/>
              </w:rPr>
            </w:pPr>
            <w:r>
              <w:rPr>
                <w:rFonts w:cs="Arial"/>
                <w:color w:val="auto"/>
                <w:sz w:val="18"/>
                <w:szCs w:val="18"/>
              </w:rPr>
              <w:t>71</w:t>
            </w:r>
          </w:p>
        </w:tc>
        <w:tc>
          <w:tcPr>
            <w:tcW w:w="920" w:type="dxa"/>
          </w:tcPr>
          <w:p w14:paraId="7A8F76B4" w14:textId="785DCFFC" w:rsidR="00F41CFD" w:rsidRPr="0040506C" w:rsidRDefault="00F41CFD" w:rsidP="00067319">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-37</w:t>
            </w:r>
          </w:p>
        </w:tc>
        <w:tc>
          <w:tcPr>
            <w:tcW w:w="10418" w:type="dxa"/>
          </w:tcPr>
          <w:p w14:paraId="1532E19F" w14:textId="7040017A" w:rsidR="00F41CFD" w:rsidRPr="0040506C" w:rsidRDefault="00F41CFD">
            <w:pPr>
              <w:pStyle w:val="Level2Body"/>
              <w:ind w:left="0"/>
              <w:jc w:val="left"/>
              <w:rPr>
                <w:rFonts w:cs="Arial"/>
                <w:color w:val="auto"/>
                <w:sz w:val="18"/>
                <w:szCs w:val="18"/>
              </w:rPr>
            </w:pPr>
            <w:r w:rsidRPr="0040506C">
              <w:rPr>
                <w:rFonts w:cs="Arial"/>
                <w:color w:val="auto"/>
                <w:sz w:val="18"/>
                <w:szCs w:val="18"/>
              </w:rPr>
              <w:t xml:space="preserve">Contractor must provide an electronic file of all medical supply item rebate invoicing and collections, broken out by National Drug Code, CPT or HCPCS, as applicable and doing at a frequency and  in a format defined by </w:t>
            </w:r>
            <w:r>
              <w:rPr>
                <w:rFonts w:cs="Arial"/>
                <w:color w:val="auto"/>
                <w:sz w:val="18"/>
                <w:szCs w:val="18"/>
              </w:rPr>
              <w:t>DHHS</w:t>
            </w:r>
            <w:r w:rsidRPr="0040506C">
              <w:rPr>
                <w:rFonts w:cs="Arial"/>
                <w:color w:val="auto"/>
                <w:sz w:val="18"/>
                <w:szCs w:val="18"/>
              </w:rPr>
              <w:t>.</w:t>
            </w:r>
          </w:p>
        </w:tc>
        <w:sdt>
          <w:sdtPr>
            <w:rPr>
              <w:rFonts w:cs="Arial"/>
              <w:color w:val="auto"/>
              <w:sz w:val="18"/>
              <w:szCs w:val="18"/>
            </w:rPr>
            <w:alias w:val="Ability Code"/>
            <w:tag w:val="Ability Code"/>
            <w:id w:val="703983663"/>
            <w:placeholder>
              <w:docPart w:val="86977E69FE9C4BE288522A4B4D3C9C62"/>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5C065C83" w14:textId="6EB7CE6E" w:rsidR="00F41CFD" w:rsidRPr="0040506C" w:rsidRDefault="00F41CFD" w:rsidP="00F41CFD">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4A16FA" w:rsidRPr="0040506C" w14:paraId="089A02ED" w14:textId="77777777" w:rsidTr="00067319">
        <w:trPr>
          <w:trHeight w:val="932"/>
        </w:trPr>
        <w:tc>
          <w:tcPr>
            <w:tcW w:w="14125" w:type="dxa"/>
            <w:gridSpan w:val="5"/>
          </w:tcPr>
          <w:p w14:paraId="4E78BA90" w14:textId="77777777" w:rsidR="004A16FA" w:rsidRPr="0040506C" w:rsidRDefault="004A16FA" w:rsidP="00067319">
            <w:pPr>
              <w:pStyle w:val="Level2Body"/>
              <w:ind w:left="0"/>
              <w:rPr>
                <w:rFonts w:cs="Arial"/>
                <w:color w:val="auto"/>
                <w:sz w:val="18"/>
                <w:szCs w:val="18"/>
              </w:rPr>
            </w:pPr>
            <w:r w:rsidRPr="0040506C">
              <w:rPr>
                <w:rFonts w:cs="Arial"/>
                <w:color w:val="auto"/>
                <w:sz w:val="18"/>
                <w:szCs w:val="18"/>
              </w:rPr>
              <w:t xml:space="preserve">Bidder’s Response:  </w:t>
            </w:r>
          </w:p>
        </w:tc>
      </w:tr>
    </w:tbl>
    <w:p w14:paraId="49F66A71" w14:textId="51300DFB" w:rsidR="004A16FA" w:rsidRPr="0040506C" w:rsidRDefault="004A16FA"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F41CFD" w:rsidRPr="0040506C" w14:paraId="4A1B1919" w14:textId="77777777" w:rsidTr="00F41CFD">
        <w:tc>
          <w:tcPr>
            <w:tcW w:w="805" w:type="dxa"/>
          </w:tcPr>
          <w:p w14:paraId="3AC18300"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t>RTM ID</w:t>
            </w:r>
          </w:p>
        </w:tc>
        <w:tc>
          <w:tcPr>
            <w:tcW w:w="632" w:type="dxa"/>
          </w:tcPr>
          <w:p w14:paraId="2CCB5F4F"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t>Req.#</w:t>
            </w:r>
          </w:p>
        </w:tc>
        <w:tc>
          <w:tcPr>
            <w:tcW w:w="920" w:type="dxa"/>
          </w:tcPr>
          <w:p w14:paraId="1114180B"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t>ID</w:t>
            </w:r>
          </w:p>
        </w:tc>
        <w:tc>
          <w:tcPr>
            <w:tcW w:w="10418" w:type="dxa"/>
          </w:tcPr>
          <w:p w14:paraId="37C2185A" w14:textId="3848E8A2" w:rsidR="00F41CFD" w:rsidRPr="0040506C" w:rsidRDefault="00F41CFD" w:rsidP="00067319">
            <w:pPr>
              <w:pStyle w:val="Level2Body"/>
              <w:ind w:left="0"/>
              <w:rPr>
                <w:rFonts w:cs="Arial"/>
                <w:color w:val="auto"/>
                <w:sz w:val="18"/>
                <w:szCs w:val="18"/>
              </w:rPr>
            </w:pPr>
            <w:r>
              <w:rPr>
                <w:rFonts w:cs="Arial"/>
                <w:color w:val="auto"/>
                <w:sz w:val="18"/>
                <w:szCs w:val="18"/>
              </w:rPr>
              <w:t>Requirement</w:t>
            </w:r>
          </w:p>
        </w:tc>
        <w:tc>
          <w:tcPr>
            <w:tcW w:w="1350" w:type="dxa"/>
          </w:tcPr>
          <w:p w14:paraId="2C2D12E2" w14:textId="77777777" w:rsidR="00F41CFD" w:rsidRPr="0040506C" w:rsidRDefault="00F41CFD" w:rsidP="00F41CFD">
            <w:pPr>
              <w:pStyle w:val="Level2Body"/>
              <w:ind w:left="0"/>
              <w:jc w:val="left"/>
              <w:rPr>
                <w:rFonts w:cs="Arial"/>
                <w:color w:val="auto"/>
                <w:sz w:val="18"/>
                <w:szCs w:val="18"/>
              </w:rPr>
            </w:pPr>
            <w:r w:rsidRPr="0040506C">
              <w:rPr>
                <w:rFonts w:cs="Arial"/>
                <w:color w:val="auto"/>
                <w:sz w:val="18"/>
                <w:szCs w:val="18"/>
              </w:rPr>
              <w:t>Bidding Ability Code</w:t>
            </w:r>
          </w:p>
        </w:tc>
      </w:tr>
      <w:tr w:rsidR="00F41CFD" w:rsidRPr="0040506C" w14:paraId="3530C697" w14:textId="77777777" w:rsidTr="00F41CFD">
        <w:trPr>
          <w:trHeight w:val="710"/>
        </w:trPr>
        <w:tc>
          <w:tcPr>
            <w:tcW w:w="805" w:type="dxa"/>
          </w:tcPr>
          <w:p w14:paraId="0C9EB80A"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lastRenderedPageBreak/>
              <w:t>PDL</w:t>
            </w:r>
          </w:p>
        </w:tc>
        <w:tc>
          <w:tcPr>
            <w:tcW w:w="632" w:type="dxa"/>
          </w:tcPr>
          <w:p w14:paraId="400716F3" w14:textId="08821579" w:rsidR="00F41CFD" w:rsidRPr="0040506C" w:rsidRDefault="00F41CFD" w:rsidP="00067319">
            <w:pPr>
              <w:pStyle w:val="Level2Body"/>
              <w:ind w:left="0"/>
              <w:rPr>
                <w:rFonts w:cs="Arial"/>
                <w:color w:val="auto"/>
                <w:sz w:val="18"/>
                <w:szCs w:val="18"/>
              </w:rPr>
            </w:pPr>
            <w:r w:rsidRPr="0040506C">
              <w:rPr>
                <w:rFonts w:cs="Arial"/>
                <w:color w:val="auto"/>
                <w:sz w:val="18"/>
                <w:szCs w:val="18"/>
              </w:rPr>
              <w:t>7</w:t>
            </w:r>
            <w:r>
              <w:rPr>
                <w:rFonts w:cs="Arial"/>
                <w:color w:val="auto"/>
                <w:sz w:val="18"/>
                <w:szCs w:val="18"/>
              </w:rPr>
              <w:t>2</w:t>
            </w:r>
          </w:p>
        </w:tc>
        <w:tc>
          <w:tcPr>
            <w:tcW w:w="920" w:type="dxa"/>
          </w:tcPr>
          <w:p w14:paraId="6B082E68" w14:textId="38FE8165" w:rsidR="00F41CFD" w:rsidRPr="0040506C" w:rsidRDefault="00F41CFD" w:rsidP="00067319">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-38</w:t>
            </w:r>
          </w:p>
        </w:tc>
        <w:tc>
          <w:tcPr>
            <w:tcW w:w="10418" w:type="dxa"/>
          </w:tcPr>
          <w:p w14:paraId="182BD343" w14:textId="50299133" w:rsidR="00F41CFD" w:rsidRPr="0040506C" w:rsidRDefault="00F41CFD" w:rsidP="00067319">
            <w:pPr>
              <w:pStyle w:val="Level2Body"/>
              <w:ind w:left="0"/>
              <w:jc w:val="left"/>
              <w:rPr>
                <w:rFonts w:cs="Arial"/>
                <w:color w:val="auto"/>
                <w:sz w:val="18"/>
                <w:szCs w:val="18"/>
              </w:rPr>
            </w:pPr>
            <w:r w:rsidRPr="0040506C">
              <w:rPr>
                <w:rFonts w:cs="Arial"/>
                <w:color w:val="auto"/>
                <w:sz w:val="18"/>
                <w:szCs w:val="18"/>
              </w:rPr>
              <w:t>Contractor must utilize the Contractor’s website for supporting the administration of the medical supply item rebate process, including but not limited to the posting of utilization data, FAQs, and other process-related documents.</w:t>
            </w:r>
          </w:p>
        </w:tc>
        <w:sdt>
          <w:sdtPr>
            <w:rPr>
              <w:rFonts w:cs="Arial"/>
              <w:color w:val="auto"/>
              <w:sz w:val="18"/>
              <w:szCs w:val="18"/>
            </w:rPr>
            <w:alias w:val="Ability Code"/>
            <w:tag w:val="Ability Code"/>
            <w:id w:val="579029192"/>
            <w:placeholder>
              <w:docPart w:val="535EFCEF2CEA4B41A101CDDF836005BF"/>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645470BA" w14:textId="3ACCBD76" w:rsidR="00F41CFD" w:rsidRPr="0040506C" w:rsidRDefault="00F41CFD" w:rsidP="00F41CFD">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4A16FA" w:rsidRPr="0040506C" w14:paraId="365077FF" w14:textId="77777777" w:rsidTr="00067319">
        <w:trPr>
          <w:trHeight w:val="932"/>
        </w:trPr>
        <w:tc>
          <w:tcPr>
            <w:tcW w:w="14125" w:type="dxa"/>
            <w:gridSpan w:val="5"/>
          </w:tcPr>
          <w:p w14:paraId="2B3F4BEC" w14:textId="77777777" w:rsidR="004A16FA" w:rsidRPr="0040506C" w:rsidRDefault="004A16FA" w:rsidP="00067319">
            <w:pPr>
              <w:pStyle w:val="Level2Body"/>
              <w:ind w:left="0"/>
              <w:rPr>
                <w:rFonts w:cs="Arial"/>
                <w:color w:val="auto"/>
                <w:sz w:val="18"/>
                <w:szCs w:val="18"/>
              </w:rPr>
            </w:pPr>
            <w:r w:rsidRPr="0040506C">
              <w:rPr>
                <w:rFonts w:cs="Arial"/>
                <w:color w:val="auto"/>
                <w:sz w:val="18"/>
                <w:szCs w:val="18"/>
              </w:rPr>
              <w:t xml:space="preserve">Bidder’s Response:  </w:t>
            </w:r>
          </w:p>
        </w:tc>
      </w:tr>
    </w:tbl>
    <w:p w14:paraId="3B953B1D" w14:textId="174367EC" w:rsidR="004A16FA" w:rsidRDefault="004A16FA" w:rsidP="009514EB">
      <w:pPr>
        <w:pStyle w:val="Level2Body"/>
        <w:ind w:left="0"/>
        <w:rPr>
          <w:rFonts w:cs="Arial"/>
          <w:b/>
          <w:color w:val="auto"/>
          <w:sz w:val="18"/>
          <w:szCs w:val="18"/>
          <w:u w:val="single"/>
        </w:rPr>
      </w:pPr>
    </w:p>
    <w:p w14:paraId="0FF6765E" w14:textId="38603E09" w:rsidR="00F41CFD" w:rsidRDefault="00F41CFD" w:rsidP="009514EB">
      <w:pPr>
        <w:pStyle w:val="Level2Body"/>
        <w:ind w:left="0"/>
        <w:rPr>
          <w:rFonts w:cs="Arial"/>
          <w:b/>
          <w:color w:val="auto"/>
          <w:sz w:val="18"/>
          <w:szCs w:val="18"/>
          <w:u w:val="single"/>
        </w:rPr>
      </w:pPr>
    </w:p>
    <w:p w14:paraId="5F38AD91" w14:textId="77777777" w:rsidR="00F41CFD" w:rsidRDefault="00F41CFD" w:rsidP="009514EB">
      <w:pPr>
        <w:pStyle w:val="Level2Body"/>
        <w:ind w:left="0"/>
        <w:rPr>
          <w:rFonts w:cs="Arial"/>
          <w:b/>
          <w:color w:val="auto"/>
          <w:sz w:val="18"/>
          <w:szCs w:val="18"/>
          <w:u w:val="single"/>
        </w:rPr>
      </w:pPr>
    </w:p>
    <w:p w14:paraId="0E14C495" w14:textId="6E836995" w:rsidR="00F41CFD" w:rsidRDefault="00F41CFD" w:rsidP="009514EB">
      <w:pPr>
        <w:pStyle w:val="Level2Body"/>
        <w:ind w:left="0"/>
        <w:rPr>
          <w:rFonts w:cs="Arial"/>
          <w:b/>
          <w:color w:val="auto"/>
          <w:sz w:val="18"/>
          <w:szCs w:val="18"/>
          <w:u w:val="single"/>
        </w:rPr>
      </w:pPr>
    </w:p>
    <w:p w14:paraId="427658AA" w14:textId="77777777" w:rsidR="00F41CFD" w:rsidRPr="0040506C" w:rsidRDefault="00F41CFD"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F41CFD" w:rsidRPr="0040506C" w14:paraId="011A27EB" w14:textId="77777777" w:rsidTr="00F41CFD">
        <w:tc>
          <w:tcPr>
            <w:tcW w:w="805" w:type="dxa"/>
          </w:tcPr>
          <w:p w14:paraId="2045D034"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t>RTM ID</w:t>
            </w:r>
          </w:p>
        </w:tc>
        <w:tc>
          <w:tcPr>
            <w:tcW w:w="632" w:type="dxa"/>
          </w:tcPr>
          <w:p w14:paraId="31512033"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t>Req.#</w:t>
            </w:r>
          </w:p>
        </w:tc>
        <w:tc>
          <w:tcPr>
            <w:tcW w:w="920" w:type="dxa"/>
          </w:tcPr>
          <w:p w14:paraId="104D1F0B"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t>ID</w:t>
            </w:r>
          </w:p>
        </w:tc>
        <w:tc>
          <w:tcPr>
            <w:tcW w:w="10418" w:type="dxa"/>
          </w:tcPr>
          <w:p w14:paraId="706883B1" w14:textId="16B9422D" w:rsidR="00F41CFD" w:rsidRPr="0040506C" w:rsidRDefault="00F41CFD" w:rsidP="00067319">
            <w:pPr>
              <w:pStyle w:val="Level2Body"/>
              <w:ind w:left="0"/>
              <w:rPr>
                <w:rFonts w:cs="Arial"/>
                <w:color w:val="auto"/>
                <w:sz w:val="18"/>
                <w:szCs w:val="18"/>
              </w:rPr>
            </w:pPr>
            <w:r>
              <w:rPr>
                <w:rFonts w:cs="Arial"/>
                <w:color w:val="auto"/>
                <w:sz w:val="18"/>
                <w:szCs w:val="18"/>
              </w:rPr>
              <w:t>Requirement</w:t>
            </w:r>
          </w:p>
        </w:tc>
        <w:tc>
          <w:tcPr>
            <w:tcW w:w="1350" w:type="dxa"/>
          </w:tcPr>
          <w:p w14:paraId="74911568" w14:textId="77777777" w:rsidR="00F41CFD" w:rsidRPr="0040506C" w:rsidRDefault="00F41CFD" w:rsidP="00F41CFD">
            <w:pPr>
              <w:pStyle w:val="Level2Body"/>
              <w:ind w:left="0"/>
              <w:jc w:val="left"/>
              <w:rPr>
                <w:rFonts w:cs="Arial"/>
                <w:color w:val="auto"/>
                <w:sz w:val="18"/>
                <w:szCs w:val="18"/>
              </w:rPr>
            </w:pPr>
            <w:r w:rsidRPr="0040506C">
              <w:rPr>
                <w:rFonts w:cs="Arial"/>
                <w:color w:val="auto"/>
                <w:sz w:val="18"/>
                <w:szCs w:val="18"/>
              </w:rPr>
              <w:t>Bidding Ability Code</w:t>
            </w:r>
          </w:p>
        </w:tc>
      </w:tr>
      <w:tr w:rsidR="00F41CFD" w:rsidRPr="0040506C" w14:paraId="697EA6F7" w14:textId="77777777" w:rsidTr="00F41CFD">
        <w:trPr>
          <w:trHeight w:val="710"/>
        </w:trPr>
        <w:tc>
          <w:tcPr>
            <w:tcW w:w="805" w:type="dxa"/>
          </w:tcPr>
          <w:p w14:paraId="637A0B0E"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t>PDL</w:t>
            </w:r>
          </w:p>
        </w:tc>
        <w:tc>
          <w:tcPr>
            <w:tcW w:w="632" w:type="dxa"/>
          </w:tcPr>
          <w:p w14:paraId="5C070A20" w14:textId="2AEF35A8" w:rsidR="00F41CFD" w:rsidRPr="0040506C" w:rsidRDefault="00F41CFD" w:rsidP="00067319">
            <w:pPr>
              <w:pStyle w:val="Level2Body"/>
              <w:ind w:left="0"/>
              <w:rPr>
                <w:rFonts w:cs="Arial"/>
                <w:color w:val="auto"/>
                <w:sz w:val="18"/>
                <w:szCs w:val="18"/>
              </w:rPr>
            </w:pPr>
            <w:r w:rsidRPr="0040506C">
              <w:rPr>
                <w:rFonts w:cs="Arial"/>
                <w:color w:val="auto"/>
                <w:sz w:val="18"/>
                <w:szCs w:val="18"/>
              </w:rPr>
              <w:t>7</w:t>
            </w:r>
            <w:r>
              <w:rPr>
                <w:rFonts w:cs="Arial"/>
                <w:color w:val="auto"/>
                <w:sz w:val="18"/>
                <w:szCs w:val="18"/>
              </w:rPr>
              <w:t>3</w:t>
            </w:r>
          </w:p>
        </w:tc>
        <w:tc>
          <w:tcPr>
            <w:tcW w:w="920" w:type="dxa"/>
          </w:tcPr>
          <w:p w14:paraId="151C6477" w14:textId="0011A497" w:rsidR="00F41CFD" w:rsidRPr="0040506C" w:rsidRDefault="00F41CFD" w:rsidP="00067319">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-39</w:t>
            </w:r>
          </w:p>
        </w:tc>
        <w:tc>
          <w:tcPr>
            <w:tcW w:w="10418" w:type="dxa"/>
          </w:tcPr>
          <w:p w14:paraId="230697FF" w14:textId="1F0C8EEF" w:rsidR="00F41CFD" w:rsidRPr="0040506C" w:rsidRDefault="00F41CFD">
            <w:pPr>
              <w:pStyle w:val="Level2Body"/>
              <w:ind w:left="0"/>
              <w:jc w:val="left"/>
              <w:rPr>
                <w:rFonts w:cs="Arial"/>
                <w:color w:val="auto"/>
                <w:sz w:val="18"/>
                <w:szCs w:val="18"/>
              </w:rPr>
            </w:pPr>
            <w:r w:rsidRPr="0040506C">
              <w:rPr>
                <w:rFonts w:cs="Arial"/>
                <w:color w:val="auto"/>
                <w:sz w:val="18"/>
                <w:szCs w:val="18"/>
              </w:rPr>
              <w:t xml:space="preserve">Contractor must provide qualified staff as the primary point of contact for medical supply item manufacturers, its representatives, and all other parties, doing so on behalf of </w:t>
            </w:r>
            <w:r>
              <w:rPr>
                <w:rFonts w:cs="Arial"/>
                <w:color w:val="auto"/>
                <w:sz w:val="18"/>
                <w:szCs w:val="18"/>
              </w:rPr>
              <w:t>DHHS</w:t>
            </w:r>
            <w:r w:rsidRPr="0040506C">
              <w:rPr>
                <w:rFonts w:cs="Arial"/>
                <w:color w:val="auto"/>
                <w:sz w:val="18"/>
                <w:szCs w:val="18"/>
              </w:rPr>
              <w:t>.</w:t>
            </w:r>
          </w:p>
        </w:tc>
        <w:sdt>
          <w:sdtPr>
            <w:rPr>
              <w:rFonts w:cs="Arial"/>
              <w:color w:val="auto"/>
              <w:sz w:val="18"/>
              <w:szCs w:val="18"/>
            </w:rPr>
            <w:alias w:val="Ability Code"/>
            <w:tag w:val="Ability Code"/>
            <w:id w:val="1835252350"/>
            <w:placeholder>
              <w:docPart w:val="F2F5D7242B0E411A8CB225DBAA102DA9"/>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4F01D765" w14:textId="591081EE" w:rsidR="00F41CFD" w:rsidRPr="0040506C" w:rsidRDefault="00F41CFD" w:rsidP="00F41CFD">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4A16FA" w:rsidRPr="0040506C" w14:paraId="12822C69" w14:textId="77777777" w:rsidTr="00067319">
        <w:trPr>
          <w:trHeight w:val="932"/>
        </w:trPr>
        <w:tc>
          <w:tcPr>
            <w:tcW w:w="14125" w:type="dxa"/>
            <w:gridSpan w:val="5"/>
          </w:tcPr>
          <w:p w14:paraId="3AD82EA4" w14:textId="77777777" w:rsidR="004A16FA" w:rsidRPr="0040506C" w:rsidRDefault="004A16FA" w:rsidP="00067319">
            <w:pPr>
              <w:pStyle w:val="Level2Body"/>
              <w:ind w:left="0"/>
              <w:rPr>
                <w:rFonts w:cs="Arial"/>
                <w:color w:val="auto"/>
                <w:sz w:val="18"/>
                <w:szCs w:val="18"/>
              </w:rPr>
            </w:pPr>
            <w:r w:rsidRPr="0040506C">
              <w:rPr>
                <w:rFonts w:cs="Arial"/>
                <w:color w:val="auto"/>
                <w:sz w:val="18"/>
                <w:szCs w:val="18"/>
              </w:rPr>
              <w:t xml:space="preserve">Bidder’s Response:  </w:t>
            </w:r>
          </w:p>
        </w:tc>
      </w:tr>
    </w:tbl>
    <w:p w14:paraId="6C8FDB43" w14:textId="19F4B5D0" w:rsidR="004A16FA" w:rsidRPr="0040506C" w:rsidRDefault="004A16FA"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F41CFD" w:rsidRPr="0040506C" w14:paraId="0CCC2E41" w14:textId="77777777" w:rsidTr="00F41CFD">
        <w:tc>
          <w:tcPr>
            <w:tcW w:w="805" w:type="dxa"/>
          </w:tcPr>
          <w:p w14:paraId="50E37582"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t>RTM ID</w:t>
            </w:r>
          </w:p>
        </w:tc>
        <w:tc>
          <w:tcPr>
            <w:tcW w:w="632" w:type="dxa"/>
          </w:tcPr>
          <w:p w14:paraId="411FE86C"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t>Req.#</w:t>
            </w:r>
          </w:p>
        </w:tc>
        <w:tc>
          <w:tcPr>
            <w:tcW w:w="920" w:type="dxa"/>
          </w:tcPr>
          <w:p w14:paraId="00245C2B"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t>ID</w:t>
            </w:r>
          </w:p>
        </w:tc>
        <w:tc>
          <w:tcPr>
            <w:tcW w:w="10418" w:type="dxa"/>
          </w:tcPr>
          <w:p w14:paraId="5F15739C" w14:textId="2E203B9D" w:rsidR="00F41CFD" w:rsidRPr="0040506C" w:rsidRDefault="00F41CFD" w:rsidP="00067319">
            <w:pPr>
              <w:pStyle w:val="Level2Body"/>
              <w:ind w:left="0"/>
              <w:rPr>
                <w:rFonts w:cs="Arial"/>
                <w:color w:val="auto"/>
                <w:sz w:val="18"/>
                <w:szCs w:val="18"/>
              </w:rPr>
            </w:pPr>
            <w:r>
              <w:rPr>
                <w:rFonts w:cs="Arial"/>
                <w:color w:val="auto"/>
                <w:sz w:val="18"/>
                <w:szCs w:val="18"/>
              </w:rPr>
              <w:t>Requirement</w:t>
            </w:r>
          </w:p>
        </w:tc>
        <w:tc>
          <w:tcPr>
            <w:tcW w:w="1350" w:type="dxa"/>
          </w:tcPr>
          <w:p w14:paraId="55011559" w14:textId="77777777" w:rsidR="00F41CFD" w:rsidRPr="0040506C" w:rsidRDefault="00F41CFD" w:rsidP="00F41CFD">
            <w:pPr>
              <w:pStyle w:val="Level2Body"/>
              <w:ind w:left="0"/>
              <w:jc w:val="left"/>
              <w:rPr>
                <w:rFonts w:cs="Arial"/>
                <w:color w:val="auto"/>
                <w:sz w:val="18"/>
                <w:szCs w:val="18"/>
              </w:rPr>
            </w:pPr>
            <w:r w:rsidRPr="0040506C">
              <w:rPr>
                <w:rFonts w:cs="Arial"/>
                <w:color w:val="auto"/>
                <w:sz w:val="18"/>
                <w:szCs w:val="18"/>
              </w:rPr>
              <w:t>Bidding Ability Code</w:t>
            </w:r>
          </w:p>
        </w:tc>
      </w:tr>
      <w:tr w:rsidR="00F41CFD" w:rsidRPr="0040506C" w14:paraId="6FE1D243" w14:textId="77777777" w:rsidTr="00F41CFD">
        <w:trPr>
          <w:trHeight w:val="710"/>
        </w:trPr>
        <w:tc>
          <w:tcPr>
            <w:tcW w:w="805" w:type="dxa"/>
          </w:tcPr>
          <w:p w14:paraId="10172751"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t>PDL</w:t>
            </w:r>
          </w:p>
        </w:tc>
        <w:tc>
          <w:tcPr>
            <w:tcW w:w="632" w:type="dxa"/>
          </w:tcPr>
          <w:p w14:paraId="634C0EA3" w14:textId="073DD601" w:rsidR="00F41CFD" w:rsidRPr="0040506C" w:rsidRDefault="00F41CFD" w:rsidP="00067319">
            <w:pPr>
              <w:pStyle w:val="Level2Body"/>
              <w:ind w:left="0"/>
              <w:rPr>
                <w:rFonts w:cs="Arial"/>
                <w:color w:val="auto"/>
                <w:sz w:val="18"/>
                <w:szCs w:val="18"/>
              </w:rPr>
            </w:pPr>
            <w:r w:rsidRPr="0040506C">
              <w:rPr>
                <w:rFonts w:cs="Arial"/>
                <w:color w:val="auto"/>
                <w:sz w:val="18"/>
                <w:szCs w:val="18"/>
              </w:rPr>
              <w:t>7</w:t>
            </w:r>
            <w:r>
              <w:rPr>
                <w:rFonts w:cs="Arial"/>
                <w:color w:val="auto"/>
                <w:sz w:val="18"/>
                <w:szCs w:val="18"/>
              </w:rPr>
              <w:t>4</w:t>
            </w:r>
          </w:p>
        </w:tc>
        <w:tc>
          <w:tcPr>
            <w:tcW w:w="920" w:type="dxa"/>
          </w:tcPr>
          <w:p w14:paraId="77DA769A" w14:textId="25D630BC" w:rsidR="00F41CFD" w:rsidRPr="0040506C" w:rsidRDefault="00F41CFD" w:rsidP="00067319">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-40</w:t>
            </w:r>
          </w:p>
        </w:tc>
        <w:tc>
          <w:tcPr>
            <w:tcW w:w="10418" w:type="dxa"/>
          </w:tcPr>
          <w:p w14:paraId="3E37FFA8" w14:textId="7C3857EB" w:rsidR="00F41CFD" w:rsidRPr="0040506C" w:rsidRDefault="00F41CFD" w:rsidP="00067319">
            <w:pPr>
              <w:pStyle w:val="Level2Body"/>
              <w:ind w:left="0"/>
              <w:jc w:val="left"/>
              <w:rPr>
                <w:rFonts w:cs="Arial"/>
                <w:color w:val="auto"/>
                <w:sz w:val="18"/>
                <w:szCs w:val="18"/>
              </w:rPr>
            </w:pPr>
            <w:r w:rsidRPr="0040506C">
              <w:rPr>
                <w:rFonts w:cs="Arial"/>
                <w:color w:val="auto"/>
                <w:sz w:val="18"/>
                <w:szCs w:val="18"/>
              </w:rPr>
              <w:t>Contractor must provide necessary technical assistance to all entities having medical supply item rebate-related data, in order to ensure that all necessary data is available to the Contractor for the purpose of invoicing for rebates.</w:t>
            </w:r>
          </w:p>
        </w:tc>
        <w:sdt>
          <w:sdtPr>
            <w:rPr>
              <w:rFonts w:cs="Arial"/>
              <w:color w:val="auto"/>
              <w:sz w:val="18"/>
              <w:szCs w:val="18"/>
            </w:rPr>
            <w:alias w:val="Ability Code"/>
            <w:tag w:val="Ability Code"/>
            <w:id w:val="941890127"/>
            <w:placeholder>
              <w:docPart w:val="78073EC1B8C04B818610D81A29147A78"/>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0557B1E4" w14:textId="28231337" w:rsidR="00F41CFD" w:rsidRPr="0040506C" w:rsidRDefault="00F41CFD" w:rsidP="00F41CFD">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4A16FA" w:rsidRPr="0040506C" w14:paraId="1AD8BB51" w14:textId="77777777" w:rsidTr="00067319">
        <w:trPr>
          <w:trHeight w:val="932"/>
        </w:trPr>
        <w:tc>
          <w:tcPr>
            <w:tcW w:w="14125" w:type="dxa"/>
            <w:gridSpan w:val="5"/>
          </w:tcPr>
          <w:p w14:paraId="454C4AA7" w14:textId="77777777" w:rsidR="004A16FA" w:rsidRPr="0040506C" w:rsidRDefault="004A16FA" w:rsidP="00067319">
            <w:pPr>
              <w:pStyle w:val="Level2Body"/>
              <w:ind w:left="0"/>
              <w:rPr>
                <w:rFonts w:cs="Arial"/>
                <w:color w:val="auto"/>
                <w:sz w:val="18"/>
                <w:szCs w:val="18"/>
              </w:rPr>
            </w:pPr>
            <w:r w:rsidRPr="0040506C">
              <w:rPr>
                <w:rFonts w:cs="Arial"/>
                <w:color w:val="auto"/>
                <w:sz w:val="18"/>
                <w:szCs w:val="18"/>
              </w:rPr>
              <w:t xml:space="preserve">Bidder’s Response:  </w:t>
            </w:r>
          </w:p>
        </w:tc>
      </w:tr>
    </w:tbl>
    <w:p w14:paraId="5BEF9DB7" w14:textId="152AEDF4" w:rsidR="004A16FA" w:rsidRPr="0040506C" w:rsidRDefault="004A16FA"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F41CFD" w:rsidRPr="0040506C" w14:paraId="15CE50D9" w14:textId="77777777" w:rsidTr="00F41CFD">
        <w:tc>
          <w:tcPr>
            <w:tcW w:w="805" w:type="dxa"/>
          </w:tcPr>
          <w:p w14:paraId="49A048AC"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t>RTM ID</w:t>
            </w:r>
          </w:p>
        </w:tc>
        <w:tc>
          <w:tcPr>
            <w:tcW w:w="632" w:type="dxa"/>
          </w:tcPr>
          <w:p w14:paraId="2510CC72"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t>Req.#</w:t>
            </w:r>
          </w:p>
        </w:tc>
        <w:tc>
          <w:tcPr>
            <w:tcW w:w="920" w:type="dxa"/>
          </w:tcPr>
          <w:p w14:paraId="108002B7"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t>ID</w:t>
            </w:r>
          </w:p>
        </w:tc>
        <w:tc>
          <w:tcPr>
            <w:tcW w:w="10418" w:type="dxa"/>
          </w:tcPr>
          <w:p w14:paraId="61D0385F" w14:textId="60DF6B75" w:rsidR="00F41CFD" w:rsidRPr="0040506C" w:rsidRDefault="00F41CFD" w:rsidP="00067319">
            <w:pPr>
              <w:pStyle w:val="Level2Body"/>
              <w:ind w:left="0"/>
              <w:rPr>
                <w:rFonts w:cs="Arial"/>
                <w:color w:val="auto"/>
                <w:sz w:val="18"/>
                <w:szCs w:val="18"/>
              </w:rPr>
            </w:pPr>
            <w:r>
              <w:rPr>
                <w:rFonts w:cs="Arial"/>
                <w:color w:val="auto"/>
                <w:sz w:val="18"/>
                <w:szCs w:val="18"/>
              </w:rPr>
              <w:t>Requirement</w:t>
            </w:r>
          </w:p>
        </w:tc>
        <w:tc>
          <w:tcPr>
            <w:tcW w:w="1350" w:type="dxa"/>
          </w:tcPr>
          <w:p w14:paraId="0C0F84C2" w14:textId="77777777" w:rsidR="00F41CFD" w:rsidRPr="0040506C" w:rsidRDefault="00F41CFD" w:rsidP="00F41CFD">
            <w:pPr>
              <w:pStyle w:val="Level2Body"/>
              <w:ind w:left="0"/>
              <w:jc w:val="left"/>
              <w:rPr>
                <w:rFonts w:cs="Arial"/>
                <w:color w:val="auto"/>
                <w:sz w:val="18"/>
                <w:szCs w:val="18"/>
              </w:rPr>
            </w:pPr>
            <w:r w:rsidRPr="0040506C">
              <w:rPr>
                <w:rFonts w:cs="Arial"/>
                <w:color w:val="auto"/>
                <w:sz w:val="18"/>
                <w:szCs w:val="18"/>
              </w:rPr>
              <w:t>Bidding Ability Code</w:t>
            </w:r>
          </w:p>
        </w:tc>
      </w:tr>
      <w:tr w:rsidR="00F41CFD" w:rsidRPr="0040506C" w14:paraId="191FF097" w14:textId="77777777" w:rsidTr="00F41CFD">
        <w:trPr>
          <w:trHeight w:val="710"/>
        </w:trPr>
        <w:tc>
          <w:tcPr>
            <w:tcW w:w="805" w:type="dxa"/>
          </w:tcPr>
          <w:p w14:paraId="27005FFD" w14:textId="77777777" w:rsidR="00F41CFD" w:rsidRPr="0040506C" w:rsidRDefault="00F41CFD" w:rsidP="00666C2B">
            <w:pPr>
              <w:pStyle w:val="Level2Body"/>
              <w:ind w:left="0"/>
              <w:rPr>
                <w:rFonts w:cs="Arial"/>
                <w:color w:val="auto"/>
                <w:sz w:val="18"/>
                <w:szCs w:val="18"/>
              </w:rPr>
            </w:pPr>
            <w:r w:rsidRPr="0040506C">
              <w:rPr>
                <w:rFonts w:cs="Arial"/>
                <w:color w:val="auto"/>
                <w:sz w:val="18"/>
                <w:szCs w:val="18"/>
              </w:rPr>
              <w:t>PDL</w:t>
            </w:r>
          </w:p>
        </w:tc>
        <w:tc>
          <w:tcPr>
            <w:tcW w:w="632" w:type="dxa"/>
          </w:tcPr>
          <w:p w14:paraId="546F2781" w14:textId="71A0A7B6" w:rsidR="00F41CFD" w:rsidRPr="0040506C" w:rsidRDefault="00F41CFD" w:rsidP="00666C2B">
            <w:pPr>
              <w:pStyle w:val="Level2Body"/>
              <w:ind w:left="0"/>
              <w:rPr>
                <w:rFonts w:cs="Arial"/>
                <w:color w:val="auto"/>
                <w:sz w:val="18"/>
                <w:szCs w:val="18"/>
              </w:rPr>
            </w:pPr>
            <w:r w:rsidRPr="0040506C">
              <w:rPr>
                <w:rFonts w:cs="Arial"/>
                <w:color w:val="auto"/>
                <w:sz w:val="18"/>
                <w:szCs w:val="18"/>
              </w:rPr>
              <w:t>7</w:t>
            </w:r>
            <w:r>
              <w:rPr>
                <w:rFonts w:cs="Arial"/>
                <w:color w:val="auto"/>
                <w:sz w:val="18"/>
                <w:szCs w:val="18"/>
              </w:rPr>
              <w:t>5</w:t>
            </w:r>
          </w:p>
        </w:tc>
        <w:tc>
          <w:tcPr>
            <w:tcW w:w="920" w:type="dxa"/>
          </w:tcPr>
          <w:p w14:paraId="474B5B5A" w14:textId="33A76ED9" w:rsidR="00F41CFD" w:rsidRPr="0040506C" w:rsidRDefault="00F41CFD" w:rsidP="00666C2B">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-41</w:t>
            </w:r>
          </w:p>
        </w:tc>
        <w:tc>
          <w:tcPr>
            <w:tcW w:w="10418" w:type="dxa"/>
          </w:tcPr>
          <w:p w14:paraId="5C90F8CC" w14:textId="20BF7BEA" w:rsidR="00F41CFD" w:rsidRPr="0040506C" w:rsidRDefault="00F41CFD">
            <w:pPr>
              <w:pStyle w:val="Level2Body"/>
              <w:ind w:left="0"/>
              <w:jc w:val="left"/>
              <w:rPr>
                <w:rFonts w:cs="Arial"/>
                <w:color w:val="auto"/>
                <w:sz w:val="18"/>
                <w:szCs w:val="18"/>
              </w:rPr>
            </w:pPr>
            <w:r w:rsidRPr="0040506C">
              <w:rPr>
                <w:rFonts w:cs="Arial"/>
                <w:color w:val="auto"/>
                <w:sz w:val="18"/>
                <w:szCs w:val="18"/>
              </w:rPr>
              <w:t xml:space="preserve">Contractor must manage rebate status meetings with </w:t>
            </w:r>
            <w:r>
              <w:rPr>
                <w:rFonts w:cs="Arial"/>
                <w:color w:val="auto"/>
                <w:sz w:val="18"/>
                <w:szCs w:val="18"/>
              </w:rPr>
              <w:t>DHHS</w:t>
            </w:r>
            <w:r w:rsidRPr="0040506C">
              <w:rPr>
                <w:rFonts w:cs="Arial"/>
                <w:color w:val="auto"/>
                <w:sz w:val="18"/>
                <w:szCs w:val="18"/>
              </w:rPr>
              <w:t xml:space="preserve"> to include but not be limited to scheduling, agenda creation, and the creation of meeting minutes and will include Contractor rebate administrative staff and the </w:t>
            </w:r>
            <w:r>
              <w:rPr>
                <w:rFonts w:cs="Arial"/>
                <w:color w:val="auto"/>
                <w:sz w:val="18"/>
                <w:szCs w:val="18"/>
              </w:rPr>
              <w:t>DHHS</w:t>
            </w:r>
            <w:r w:rsidRPr="0040506C">
              <w:rPr>
                <w:rFonts w:cs="Arial"/>
                <w:color w:val="auto"/>
                <w:sz w:val="18"/>
                <w:szCs w:val="18"/>
              </w:rPr>
              <w:t xml:space="preserve"> staff as designated.</w:t>
            </w:r>
          </w:p>
        </w:tc>
        <w:sdt>
          <w:sdtPr>
            <w:rPr>
              <w:rFonts w:cs="Arial"/>
              <w:color w:val="auto"/>
              <w:sz w:val="18"/>
              <w:szCs w:val="18"/>
            </w:rPr>
            <w:alias w:val="Ability Code"/>
            <w:tag w:val="Ability Code"/>
            <w:id w:val="1781063775"/>
            <w:placeholder>
              <w:docPart w:val="ADAB03B1552F472D85C1DB9B64721F6E"/>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40A58094" w14:textId="452B1512" w:rsidR="00F41CFD" w:rsidRPr="0040506C" w:rsidRDefault="00F41CFD" w:rsidP="00F41CFD">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4A16FA" w:rsidRPr="0040506C" w14:paraId="1525F17C" w14:textId="77777777" w:rsidTr="00067319">
        <w:trPr>
          <w:trHeight w:val="932"/>
        </w:trPr>
        <w:tc>
          <w:tcPr>
            <w:tcW w:w="14125" w:type="dxa"/>
            <w:gridSpan w:val="5"/>
          </w:tcPr>
          <w:p w14:paraId="795D8E38" w14:textId="77777777" w:rsidR="004A16FA" w:rsidRPr="0040506C" w:rsidRDefault="004A16FA" w:rsidP="00067319">
            <w:pPr>
              <w:pStyle w:val="Level2Body"/>
              <w:ind w:left="0"/>
              <w:rPr>
                <w:rFonts w:cs="Arial"/>
                <w:color w:val="auto"/>
                <w:sz w:val="18"/>
                <w:szCs w:val="18"/>
              </w:rPr>
            </w:pPr>
            <w:r w:rsidRPr="0040506C">
              <w:rPr>
                <w:rFonts w:cs="Arial"/>
                <w:color w:val="auto"/>
                <w:sz w:val="18"/>
                <w:szCs w:val="18"/>
              </w:rPr>
              <w:t xml:space="preserve">Bidder’s Response:  </w:t>
            </w:r>
          </w:p>
        </w:tc>
      </w:tr>
    </w:tbl>
    <w:p w14:paraId="2AF75B65" w14:textId="50DB96A2" w:rsidR="004A16FA" w:rsidRPr="0040506C" w:rsidRDefault="004A16FA"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F41CFD" w:rsidRPr="0040506C" w14:paraId="4A0DACB4" w14:textId="77777777" w:rsidTr="00F41CFD">
        <w:tc>
          <w:tcPr>
            <w:tcW w:w="805" w:type="dxa"/>
          </w:tcPr>
          <w:p w14:paraId="1580F22B"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t>RTM ID</w:t>
            </w:r>
          </w:p>
        </w:tc>
        <w:tc>
          <w:tcPr>
            <w:tcW w:w="632" w:type="dxa"/>
          </w:tcPr>
          <w:p w14:paraId="0ED71458"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t>Req.#</w:t>
            </w:r>
          </w:p>
        </w:tc>
        <w:tc>
          <w:tcPr>
            <w:tcW w:w="920" w:type="dxa"/>
          </w:tcPr>
          <w:p w14:paraId="6C343AB3"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t>ID</w:t>
            </w:r>
          </w:p>
        </w:tc>
        <w:tc>
          <w:tcPr>
            <w:tcW w:w="10418" w:type="dxa"/>
          </w:tcPr>
          <w:p w14:paraId="28A4FD5C" w14:textId="5021E73B" w:rsidR="00F41CFD" w:rsidRPr="0040506C" w:rsidRDefault="00F41CFD" w:rsidP="00067319">
            <w:pPr>
              <w:pStyle w:val="Level2Body"/>
              <w:ind w:left="0"/>
              <w:rPr>
                <w:rFonts w:cs="Arial"/>
                <w:color w:val="auto"/>
                <w:sz w:val="18"/>
                <w:szCs w:val="18"/>
              </w:rPr>
            </w:pPr>
            <w:r>
              <w:rPr>
                <w:rFonts w:cs="Arial"/>
                <w:color w:val="auto"/>
                <w:sz w:val="18"/>
                <w:szCs w:val="18"/>
              </w:rPr>
              <w:t>Requirement</w:t>
            </w:r>
          </w:p>
        </w:tc>
        <w:tc>
          <w:tcPr>
            <w:tcW w:w="1350" w:type="dxa"/>
          </w:tcPr>
          <w:p w14:paraId="5C9874CF" w14:textId="77777777" w:rsidR="00F41CFD" w:rsidRPr="0040506C" w:rsidRDefault="00F41CFD" w:rsidP="00F41CFD">
            <w:pPr>
              <w:pStyle w:val="Level2Body"/>
              <w:ind w:left="0"/>
              <w:jc w:val="left"/>
              <w:rPr>
                <w:rFonts w:cs="Arial"/>
                <w:color w:val="auto"/>
                <w:sz w:val="18"/>
                <w:szCs w:val="18"/>
              </w:rPr>
            </w:pPr>
            <w:r w:rsidRPr="0040506C">
              <w:rPr>
                <w:rFonts w:cs="Arial"/>
                <w:color w:val="auto"/>
                <w:sz w:val="18"/>
                <w:szCs w:val="18"/>
              </w:rPr>
              <w:t>Bidding Ability Code</w:t>
            </w:r>
          </w:p>
        </w:tc>
      </w:tr>
      <w:tr w:rsidR="00F41CFD" w:rsidRPr="0040506C" w14:paraId="5B8C29DB" w14:textId="77777777" w:rsidTr="00F41CFD">
        <w:trPr>
          <w:trHeight w:val="710"/>
        </w:trPr>
        <w:tc>
          <w:tcPr>
            <w:tcW w:w="805" w:type="dxa"/>
          </w:tcPr>
          <w:p w14:paraId="09A74172" w14:textId="77777777" w:rsidR="00F41CFD" w:rsidRPr="0040506C" w:rsidRDefault="00F41CFD" w:rsidP="00067319">
            <w:pPr>
              <w:pStyle w:val="Level2Body"/>
              <w:ind w:left="0"/>
              <w:rPr>
                <w:rFonts w:cs="Arial"/>
                <w:color w:val="auto"/>
                <w:sz w:val="18"/>
                <w:szCs w:val="18"/>
              </w:rPr>
            </w:pPr>
            <w:r w:rsidRPr="0040506C">
              <w:rPr>
                <w:rFonts w:cs="Arial"/>
                <w:color w:val="auto"/>
                <w:sz w:val="18"/>
                <w:szCs w:val="18"/>
              </w:rPr>
              <w:lastRenderedPageBreak/>
              <w:t>PDL</w:t>
            </w:r>
          </w:p>
        </w:tc>
        <w:tc>
          <w:tcPr>
            <w:tcW w:w="632" w:type="dxa"/>
          </w:tcPr>
          <w:p w14:paraId="708673E6" w14:textId="1A49560F" w:rsidR="00F41CFD" w:rsidRPr="0040506C" w:rsidRDefault="00F41CFD" w:rsidP="00067319">
            <w:pPr>
              <w:pStyle w:val="Level2Body"/>
              <w:ind w:left="0"/>
              <w:rPr>
                <w:rFonts w:cs="Arial"/>
                <w:color w:val="auto"/>
                <w:sz w:val="18"/>
                <w:szCs w:val="18"/>
              </w:rPr>
            </w:pPr>
            <w:r w:rsidRPr="0040506C">
              <w:rPr>
                <w:rFonts w:cs="Arial"/>
                <w:color w:val="auto"/>
                <w:sz w:val="18"/>
                <w:szCs w:val="18"/>
              </w:rPr>
              <w:t>7</w:t>
            </w:r>
            <w:r>
              <w:rPr>
                <w:rFonts w:cs="Arial"/>
                <w:color w:val="auto"/>
                <w:sz w:val="18"/>
                <w:szCs w:val="18"/>
              </w:rPr>
              <w:t>6</w:t>
            </w:r>
          </w:p>
        </w:tc>
        <w:tc>
          <w:tcPr>
            <w:tcW w:w="920" w:type="dxa"/>
          </w:tcPr>
          <w:p w14:paraId="71193550" w14:textId="72F93F63" w:rsidR="00F41CFD" w:rsidRPr="0040506C" w:rsidRDefault="00F41CFD" w:rsidP="00067319">
            <w:pPr>
              <w:pStyle w:val="Level2Body"/>
              <w:ind w:left="0"/>
              <w:rPr>
                <w:rFonts w:cs="Arial"/>
                <w:color w:val="auto"/>
                <w:sz w:val="18"/>
                <w:szCs w:val="18"/>
              </w:rPr>
            </w:pPr>
            <w:r>
              <w:rPr>
                <w:rFonts w:cs="Arial"/>
                <w:color w:val="auto"/>
                <w:sz w:val="18"/>
                <w:szCs w:val="18"/>
              </w:rPr>
              <w:t>MSP</w:t>
            </w:r>
            <w:r w:rsidRPr="0040506C">
              <w:rPr>
                <w:rFonts w:cs="Arial"/>
                <w:color w:val="auto"/>
                <w:sz w:val="18"/>
                <w:szCs w:val="18"/>
              </w:rPr>
              <w:t>-42</w:t>
            </w:r>
          </w:p>
        </w:tc>
        <w:tc>
          <w:tcPr>
            <w:tcW w:w="10418" w:type="dxa"/>
          </w:tcPr>
          <w:p w14:paraId="1C14CEEB" w14:textId="115A7921" w:rsidR="00F41CFD" w:rsidRPr="0040506C" w:rsidRDefault="00F41CFD">
            <w:pPr>
              <w:pStyle w:val="Level2Body"/>
              <w:ind w:left="0"/>
              <w:jc w:val="left"/>
              <w:rPr>
                <w:rFonts w:cs="Arial"/>
                <w:color w:val="auto"/>
                <w:sz w:val="18"/>
                <w:szCs w:val="18"/>
              </w:rPr>
            </w:pPr>
            <w:r w:rsidRPr="0040506C">
              <w:rPr>
                <w:rFonts w:cs="Arial"/>
                <w:color w:val="auto"/>
                <w:sz w:val="18"/>
                <w:szCs w:val="18"/>
              </w:rPr>
              <w:t xml:space="preserve">Contractor must present topics including but not limited to the current status of the State’s medical supply rebate program, the goals to be met in the next quarter, suggestions by the Contractor for improvement in the State’s medical supply rebate program, and a clear enumeration of any and all current problems experienced by the Contractor that require the assistance or involvement of </w:t>
            </w:r>
            <w:r>
              <w:rPr>
                <w:rFonts w:cs="Arial"/>
                <w:color w:val="auto"/>
                <w:sz w:val="18"/>
                <w:szCs w:val="18"/>
              </w:rPr>
              <w:t>DHHS</w:t>
            </w:r>
            <w:r w:rsidRPr="0040506C">
              <w:rPr>
                <w:rFonts w:cs="Arial"/>
                <w:color w:val="auto"/>
                <w:sz w:val="18"/>
                <w:szCs w:val="18"/>
              </w:rPr>
              <w:t>.</w:t>
            </w:r>
          </w:p>
        </w:tc>
        <w:sdt>
          <w:sdtPr>
            <w:rPr>
              <w:rFonts w:cs="Arial"/>
              <w:color w:val="auto"/>
              <w:sz w:val="18"/>
              <w:szCs w:val="18"/>
            </w:rPr>
            <w:alias w:val="Ability Code"/>
            <w:tag w:val="Ability Code"/>
            <w:id w:val="1812363774"/>
            <w:placeholder>
              <w:docPart w:val="B267427229C7498B8A92DD0402337764"/>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6552D5AD" w14:textId="53EB2B15" w:rsidR="00F41CFD" w:rsidRPr="0040506C" w:rsidRDefault="00F41CFD" w:rsidP="00F41CFD">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4A16FA" w:rsidRPr="0040506C" w14:paraId="36C4EF71" w14:textId="77777777" w:rsidTr="00067319">
        <w:trPr>
          <w:trHeight w:val="932"/>
        </w:trPr>
        <w:tc>
          <w:tcPr>
            <w:tcW w:w="14125" w:type="dxa"/>
            <w:gridSpan w:val="5"/>
          </w:tcPr>
          <w:p w14:paraId="2B2EA036" w14:textId="77777777" w:rsidR="004A16FA" w:rsidRPr="0040506C" w:rsidRDefault="004A16FA" w:rsidP="00067319">
            <w:pPr>
              <w:pStyle w:val="Level2Body"/>
              <w:ind w:left="0"/>
              <w:rPr>
                <w:rFonts w:cs="Arial"/>
                <w:color w:val="auto"/>
                <w:sz w:val="18"/>
                <w:szCs w:val="18"/>
              </w:rPr>
            </w:pPr>
            <w:r w:rsidRPr="0040506C">
              <w:rPr>
                <w:rFonts w:cs="Arial"/>
                <w:color w:val="auto"/>
                <w:sz w:val="18"/>
                <w:szCs w:val="18"/>
              </w:rPr>
              <w:t xml:space="preserve">Bidder’s Response:  </w:t>
            </w:r>
          </w:p>
        </w:tc>
      </w:tr>
    </w:tbl>
    <w:p w14:paraId="220542D3" w14:textId="23C3AF35" w:rsidR="00291525" w:rsidRPr="000E6A44" w:rsidRDefault="000E6A44" w:rsidP="000E6A44">
      <w:pPr>
        <w:pStyle w:val="Heading1"/>
        <w:numPr>
          <w:ilvl w:val="0"/>
          <w:numId w:val="7"/>
        </w:numPr>
        <w:ind w:hanging="720"/>
        <w:rPr>
          <w:b/>
          <w:bCs/>
        </w:rPr>
      </w:pPr>
      <w:r>
        <w:rPr>
          <w:b/>
          <w:bCs/>
        </w:rPr>
        <w:t xml:space="preserve">PDL </w:t>
      </w:r>
      <w:r w:rsidR="00291525" w:rsidRPr="000E6A44">
        <w:rPr>
          <w:b/>
          <w:bCs/>
        </w:rPr>
        <w:t>Report</w:t>
      </w:r>
      <w:r w:rsidR="005F6BEC">
        <w:rPr>
          <w:b/>
          <w:bCs/>
        </w:rPr>
        <w:t>s and Analytics</w:t>
      </w:r>
      <w:r w:rsidR="00291525" w:rsidRPr="000E6A44">
        <w:rPr>
          <w:b/>
          <w:bCs/>
        </w:rPr>
        <w:t xml:space="preserve"> </w:t>
      </w:r>
      <w:r w:rsidR="00E05882" w:rsidRPr="000E6A44">
        <w:rPr>
          <w:b/>
          <w:bCs/>
        </w:rPr>
        <w:t>(</w:t>
      </w:r>
      <w:r>
        <w:rPr>
          <w:b/>
          <w:bCs/>
        </w:rPr>
        <w:t>P</w:t>
      </w:r>
      <w:r w:rsidR="00E05882" w:rsidRPr="000E6A44">
        <w:rPr>
          <w:b/>
          <w:bCs/>
        </w:rPr>
        <w:t>R</w:t>
      </w:r>
      <w:r w:rsidR="008B1D39">
        <w:rPr>
          <w:b/>
          <w:bCs/>
        </w:rPr>
        <w:t>A</w:t>
      </w:r>
      <w:r w:rsidR="00E05882" w:rsidRPr="000E6A44">
        <w:rPr>
          <w:b/>
          <w:bCs/>
        </w:rPr>
        <w:t xml:space="preserve">) </w:t>
      </w:r>
      <w:r w:rsidR="00291525" w:rsidRPr="000E6A44">
        <w:rPr>
          <w:b/>
          <w:bCs/>
        </w:rPr>
        <w:t xml:space="preserve">Requirements </w:t>
      </w:r>
    </w:p>
    <w:p w14:paraId="3EE159D7" w14:textId="77777777" w:rsidR="00291525" w:rsidRPr="0040506C" w:rsidRDefault="00291525" w:rsidP="00291525">
      <w:pPr>
        <w:spacing w:before="5" w:after="1"/>
        <w:ind w:left="360"/>
        <w:rPr>
          <w:rFonts w:cstheme="minorHAnsi"/>
          <w:color w:val="auto"/>
          <w:sz w:val="28"/>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205541" w:rsidRPr="0040506C" w14:paraId="0A9E380B" w14:textId="77777777" w:rsidTr="00205541">
        <w:tc>
          <w:tcPr>
            <w:tcW w:w="805" w:type="dxa"/>
          </w:tcPr>
          <w:p w14:paraId="664067FE"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RTM ID</w:t>
            </w:r>
          </w:p>
        </w:tc>
        <w:tc>
          <w:tcPr>
            <w:tcW w:w="632" w:type="dxa"/>
          </w:tcPr>
          <w:p w14:paraId="4FE261C6"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Req.#</w:t>
            </w:r>
          </w:p>
        </w:tc>
        <w:tc>
          <w:tcPr>
            <w:tcW w:w="920" w:type="dxa"/>
          </w:tcPr>
          <w:p w14:paraId="3ACDD55A"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ID</w:t>
            </w:r>
          </w:p>
        </w:tc>
        <w:tc>
          <w:tcPr>
            <w:tcW w:w="10418" w:type="dxa"/>
          </w:tcPr>
          <w:p w14:paraId="057EB12B" w14:textId="788CD6E3" w:rsidR="00205541" w:rsidRPr="0040506C" w:rsidRDefault="00205541" w:rsidP="00291525">
            <w:pPr>
              <w:pStyle w:val="Level2Body"/>
              <w:ind w:left="0"/>
              <w:rPr>
                <w:rFonts w:cs="Arial"/>
                <w:color w:val="auto"/>
                <w:sz w:val="18"/>
                <w:szCs w:val="18"/>
              </w:rPr>
            </w:pPr>
            <w:r>
              <w:rPr>
                <w:rFonts w:cs="Arial"/>
                <w:color w:val="auto"/>
                <w:sz w:val="18"/>
                <w:szCs w:val="18"/>
              </w:rPr>
              <w:t>Requirement</w:t>
            </w:r>
          </w:p>
        </w:tc>
        <w:tc>
          <w:tcPr>
            <w:tcW w:w="1350" w:type="dxa"/>
          </w:tcPr>
          <w:p w14:paraId="685F7F6F" w14:textId="77777777" w:rsidR="00205541" w:rsidRPr="0040506C" w:rsidRDefault="00205541" w:rsidP="00205541">
            <w:pPr>
              <w:pStyle w:val="Level2Body"/>
              <w:ind w:left="0"/>
              <w:jc w:val="left"/>
              <w:rPr>
                <w:rFonts w:cs="Arial"/>
                <w:color w:val="auto"/>
                <w:sz w:val="18"/>
                <w:szCs w:val="18"/>
              </w:rPr>
            </w:pPr>
            <w:r w:rsidRPr="0040506C">
              <w:rPr>
                <w:rFonts w:cs="Arial"/>
                <w:color w:val="auto"/>
                <w:sz w:val="18"/>
                <w:szCs w:val="18"/>
              </w:rPr>
              <w:t>Bidding Ability Code</w:t>
            </w:r>
          </w:p>
        </w:tc>
      </w:tr>
      <w:tr w:rsidR="00205541" w:rsidRPr="0040506C" w14:paraId="38D53026" w14:textId="77777777" w:rsidTr="00205541">
        <w:trPr>
          <w:trHeight w:val="710"/>
        </w:trPr>
        <w:tc>
          <w:tcPr>
            <w:tcW w:w="805" w:type="dxa"/>
          </w:tcPr>
          <w:p w14:paraId="72D8C22E"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PDL</w:t>
            </w:r>
          </w:p>
        </w:tc>
        <w:tc>
          <w:tcPr>
            <w:tcW w:w="632" w:type="dxa"/>
          </w:tcPr>
          <w:p w14:paraId="009E43CB" w14:textId="4EACE5C8" w:rsidR="00205541" w:rsidRPr="0040506C" w:rsidRDefault="00205541" w:rsidP="00291525">
            <w:pPr>
              <w:pStyle w:val="Level2Body"/>
              <w:ind w:left="0"/>
              <w:rPr>
                <w:rFonts w:cs="Arial"/>
                <w:color w:val="auto"/>
                <w:sz w:val="18"/>
                <w:szCs w:val="18"/>
              </w:rPr>
            </w:pPr>
            <w:r w:rsidRPr="0040506C">
              <w:rPr>
                <w:rFonts w:cs="Arial"/>
                <w:color w:val="auto"/>
                <w:sz w:val="18"/>
                <w:szCs w:val="18"/>
              </w:rPr>
              <w:t>7</w:t>
            </w:r>
            <w:r>
              <w:rPr>
                <w:rFonts w:cs="Arial"/>
                <w:color w:val="auto"/>
                <w:sz w:val="18"/>
                <w:szCs w:val="18"/>
              </w:rPr>
              <w:t>7</w:t>
            </w:r>
          </w:p>
        </w:tc>
        <w:tc>
          <w:tcPr>
            <w:tcW w:w="920" w:type="dxa"/>
          </w:tcPr>
          <w:p w14:paraId="529B7792" w14:textId="1B9744B5" w:rsidR="00205541" w:rsidRPr="0040506C" w:rsidRDefault="00205541" w:rsidP="00291525">
            <w:pPr>
              <w:pStyle w:val="Level2Body"/>
              <w:ind w:left="0"/>
              <w:rPr>
                <w:rFonts w:cs="Arial"/>
                <w:color w:val="auto"/>
                <w:sz w:val="18"/>
                <w:szCs w:val="18"/>
              </w:rPr>
            </w:pPr>
            <w:r>
              <w:rPr>
                <w:rFonts w:cs="Arial"/>
                <w:color w:val="auto"/>
                <w:sz w:val="18"/>
                <w:szCs w:val="18"/>
              </w:rPr>
              <w:t>PRA</w:t>
            </w:r>
            <w:r w:rsidRPr="0040506C">
              <w:rPr>
                <w:rFonts w:cs="Arial"/>
                <w:color w:val="auto"/>
                <w:sz w:val="18"/>
                <w:szCs w:val="18"/>
              </w:rPr>
              <w:t>-1</w:t>
            </w:r>
          </w:p>
        </w:tc>
        <w:tc>
          <w:tcPr>
            <w:tcW w:w="10418" w:type="dxa"/>
          </w:tcPr>
          <w:p w14:paraId="3146F80E" w14:textId="1D12D5B3" w:rsidR="00205541" w:rsidRPr="0040506C" w:rsidRDefault="00205541" w:rsidP="00291525">
            <w:pPr>
              <w:pStyle w:val="Level2Body"/>
              <w:ind w:left="0"/>
              <w:jc w:val="left"/>
              <w:rPr>
                <w:rFonts w:cs="Arial"/>
                <w:color w:val="auto"/>
                <w:sz w:val="18"/>
                <w:szCs w:val="18"/>
              </w:rPr>
            </w:pPr>
            <w:r w:rsidRPr="0040506C">
              <w:rPr>
                <w:rFonts w:eastAsia="Times New Roman" w:cs="Arial"/>
                <w:color w:val="auto"/>
                <w:sz w:val="18"/>
                <w:szCs w:val="18"/>
              </w:rPr>
              <w:t>Contractor must provide a PDL/Medical Supply Program Savings Report quarterly, including supplemental rebates and market shift savings per drug class no later than ninety (90) days after the end of each quarter.</w:t>
            </w:r>
            <w:r>
              <w:rPr>
                <w:rFonts w:eastAsia="Times New Roman" w:cs="Arial"/>
                <w:color w:val="auto"/>
                <w:sz w:val="18"/>
                <w:szCs w:val="18"/>
              </w:rPr>
              <w:t xml:space="preserve"> </w:t>
            </w:r>
            <w:r w:rsidRPr="00292B4A">
              <w:rPr>
                <w:rFonts w:eastAsia="Times New Roman" w:cs="Arial"/>
                <w:color w:val="auto"/>
                <w:sz w:val="18"/>
                <w:szCs w:val="18"/>
              </w:rPr>
              <w:t>A sample of the report must be submitted with the Technical Proposal.</w:t>
            </w:r>
          </w:p>
        </w:tc>
        <w:sdt>
          <w:sdtPr>
            <w:rPr>
              <w:rFonts w:cs="Arial"/>
              <w:color w:val="auto"/>
              <w:sz w:val="18"/>
              <w:szCs w:val="18"/>
            </w:rPr>
            <w:alias w:val="Ability Code"/>
            <w:tag w:val="Ability Code"/>
            <w:id w:val="82274553"/>
            <w:placeholder>
              <w:docPart w:val="559AEC4A84314ECDAFBE5E33E0F19BD5"/>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0AA6F221" w14:textId="72069E31" w:rsidR="00205541" w:rsidRPr="0040506C" w:rsidRDefault="00205541" w:rsidP="00205541">
                <w:pPr>
                  <w:pStyle w:val="Level2Body"/>
                  <w:ind w:left="0"/>
                  <w:jc w:val="left"/>
                  <w:rPr>
                    <w:rFonts w:cs="Arial"/>
                    <w:color w:val="auto"/>
                    <w:sz w:val="18"/>
                    <w:szCs w:val="18"/>
                  </w:rPr>
                </w:pPr>
                <w:r>
                  <w:rPr>
                    <w:rFonts w:cs="Arial"/>
                    <w:color w:val="auto"/>
                    <w:sz w:val="18"/>
                    <w:szCs w:val="18"/>
                  </w:rPr>
                  <w:t>Choose an item.</w:t>
                </w:r>
              </w:p>
            </w:tc>
          </w:sdtContent>
        </w:sdt>
      </w:tr>
      <w:tr w:rsidR="00291525" w:rsidRPr="0040506C" w14:paraId="02431E0D" w14:textId="77777777" w:rsidTr="00291525">
        <w:trPr>
          <w:trHeight w:val="932"/>
        </w:trPr>
        <w:tc>
          <w:tcPr>
            <w:tcW w:w="14125" w:type="dxa"/>
            <w:gridSpan w:val="5"/>
          </w:tcPr>
          <w:p w14:paraId="65A4E71D" w14:textId="77777777" w:rsidR="00291525" w:rsidRPr="0040506C" w:rsidRDefault="00291525" w:rsidP="00291525">
            <w:pPr>
              <w:pStyle w:val="Level2Body"/>
              <w:ind w:left="0"/>
              <w:rPr>
                <w:rFonts w:cs="Arial"/>
                <w:color w:val="auto"/>
                <w:sz w:val="18"/>
                <w:szCs w:val="18"/>
              </w:rPr>
            </w:pPr>
            <w:r w:rsidRPr="0040506C">
              <w:rPr>
                <w:rFonts w:cs="Arial"/>
                <w:color w:val="auto"/>
                <w:sz w:val="18"/>
                <w:szCs w:val="18"/>
              </w:rPr>
              <w:t xml:space="preserve">Bidder’s Response:  </w:t>
            </w:r>
          </w:p>
        </w:tc>
      </w:tr>
    </w:tbl>
    <w:p w14:paraId="63E49C62" w14:textId="77777777" w:rsidR="00291525" w:rsidRPr="0040506C" w:rsidRDefault="00291525" w:rsidP="00291525">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205541" w:rsidRPr="0040506C" w14:paraId="7F4F8E41" w14:textId="77777777" w:rsidTr="00205541">
        <w:tc>
          <w:tcPr>
            <w:tcW w:w="805" w:type="dxa"/>
          </w:tcPr>
          <w:p w14:paraId="54503644"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RTM ID</w:t>
            </w:r>
          </w:p>
        </w:tc>
        <w:tc>
          <w:tcPr>
            <w:tcW w:w="632" w:type="dxa"/>
          </w:tcPr>
          <w:p w14:paraId="243EB74E"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Req.#</w:t>
            </w:r>
          </w:p>
        </w:tc>
        <w:tc>
          <w:tcPr>
            <w:tcW w:w="920" w:type="dxa"/>
          </w:tcPr>
          <w:p w14:paraId="150AF4B2"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ID</w:t>
            </w:r>
          </w:p>
        </w:tc>
        <w:tc>
          <w:tcPr>
            <w:tcW w:w="10418" w:type="dxa"/>
          </w:tcPr>
          <w:p w14:paraId="6059FD78" w14:textId="3FE0B1D1" w:rsidR="00205541" w:rsidRPr="0040506C" w:rsidRDefault="00205541" w:rsidP="00291525">
            <w:pPr>
              <w:pStyle w:val="Level2Body"/>
              <w:ind w:left="0"/>
              <w:rPr>
                <w:rFonts w:cs="Arial"/>
                <w:color w:val="auto"/>
                <w:sz w:val="18"/>
                <w:szCs w:val="18"/>
              </w:rPr>
            </w:pPr>
            <w:r>
              <w:rPr>
                <w:rFonts w:cs="Arial"/>
                <w:color w:val="auto"/>
                <w:sz w:val="18"/>
                <w:szCs w:val="18"/>
              </w:rPr>
              <w:t>Requirement</w:t>
            </w:r>
          </w:p>
        </w:tc>
        <w:tc>
          <w:tcPr>
            <w:tcW w:w="1350" w:type="dxa"/>
          </w:tcPr>
          <w:p w14:paraId="775DD642" w14:textId="77777777" w:rsidR="00205541" w:rsidRPr="0040506C" w:rsidRDefault="00205541" w:rsidP="00205541">
            <w:pPr>
              <w:pStyle w:val="Level2Body"/>
              <w:ind w:left="0"/>
              <w:jc w:val="left"/>
              <w:rPr>
                <w:rFonts w:cs="Arial"/>
                <w:color w:val="auto"/>
                <w:sz w:val="18"/>
                <w:szCs w:val="18"/>
              </w:rPr>
            </w:pPr>
            <w:r w:rsidRPr="0040506C">
              <w:rPr>
                <w:rFonts w:cs="Arial"/>
                <w:color w:val="auto"/>
                <w:sz w:val="18"/>
                <w:szCs w:val="18"/>
              </w:rPr>
              <w:t>Bidding Ability Code</w:t>
            </w:r>
          </w:p>
        </w:tc>
      </w:tr>
      <w:tr w:rsidR="00205541" w:rsidRPr="0040506C" w14:paraId="7B685E45" w14:textId="77777777" w:rsidTr="00205541">
        <w:trPr>
          <w:trHeight w:val="710"/>
        </w:trPr>
        <w:tc>
          <w:tcPr>
            <w:tcW w:w="805" w:type="dxa"/>
          </w:tcPr>
          <w:p w14:paraId="2A114C40" w14:textId="77777777" w:rsidR="00205541" w:rsidRPr="0040506C" w:rsidRDefault="00205541" w:rsidP="006406D7">
            <w:pPr>
              <w:pStyle w:val="Level2Body"/>
              <w:ind w:left="0"/>
              <w:rPr>
                <w:rFonts w:cs="Arial"/>
                <w:color w:val="auto"/>
                <w:sz w:val="18"/>
                <w:szCs w:val="18"/>
              </w:rPr>
            </w:pPr>
            <w:r w:rsidRPr="0040506C">
              <w:rPr>
                <w:rFonts w:cs="Arial"/>
                <w:color w:val="auto"/>
                <w:sz w:val="18"/>
                <w:szCs w:val="18"/>
              </w:rPr>
              <w:t>PDL</w:t>
            </w:r>
          </w:p>
        </w:tc>
        <w:tc>
          <w:tcPr>
            <w:tcW w:w="632" w:type="dxa"/>
          </w:tcPr>
          <w:p w14:paraId="74A6F7CE" w14:textId="2970091A" w:rsidR="00205541" w:rsidRPr="0040506C" w:rsidRDefault="00205541" w:rsidP="006406D7">
            <w:pPr>
              <w:pStyle w:val="Level2Body"/>
              <w:ind w:left="0"/>
              <w:rPr>
                <w:rFonts w:cs="Arial"/>
                <w:color w:val="auto"/>
                <w:sz w:val="18"/>
                <w:szCs w:val="18"/>
              </w:rPr>
            </w:pPr>
            <w:r w:rsidRPr="0040506C">
              <w:rPr>
                <w:rFonts w:cs="Arial"/>
                <w:color w:val="auto"/>
                <w:sz w:val="18"/>
                <w:szCs w:val="18"/>
              </w:rPr>
              <w:t>7</w:t>
            </w:r>
            <w:r>
              <w:rPr>
                <w:rFonts w:cs="Arial"/>
                <w:color w:val="auto"/>
                <w:sz w:val="18"/>
                <w:szCs w:val="18"/>
              </w:rPr>
              <w:t>8</w:t>
            </w:r>
          </w:p>
        </w:tc>
        <w:tc>
          <w:tcPr>
            <w:tcW w:w="920" w:type="dxa"/>
          </w:tcPr>
          <w:p w14:paraId="447DA1C2" w14:textId="4A2C9234" w:rsidR="00205541" w:rsidRPr="0040506C" w:rsidRDefault="00205541" w:rsidP="006406D7">
            <w:pPr>
              <w:pStyle w:val="Level2Body"/>
              <w:ind w:left="0"/>
              <w:rPr>
                <w:rFonts w:cs="Arial"/>
                <w:color w:val="auto"/>
                <w:sz w:val="18"/>
                <w:szCs w:val="18"/>
              </w:rPr>
            </w:pPr>
            <w:r>
              <w:rPr>
                <w:rFonts w:cs="Arial"/>
                <w:color w:val="auto"/>
                <w:sz w:val="18"/>
                <w:szCs w:val="18"/>
              </w:rPr>
              <w:t>PRA</w:t>
            </w:r>
            <w:r w:rsidRPr="0040506C">
              <w:rPr>
                <w:rFonts w:cs="Arial"/>
                <w:color w:val="auto"/>
                <w:sz w:val="18"/>
                <w:szCs w:val="18"/>
              </w:rPr>
              <w:t>-2</w:t>
            </w:r>
          </w:p>
        </w:tc>
        <w:tc>
          <w:tcPr>
            <w:tcW w:w="10418" w:type="dxa"/>
          </w:tcPr>
          <w:p w14:paraId="22B35623" w14:textId="5C0308C4" w:rsidR="00205541" w:rsidRPr="0040506C" w:rsidRDefault="00205541" w:rsidP="006406D7">
            <w:pPr>
              <w:pStyle w:val="Level2Body"/>
              <w:ind w:left="0"/>
              <w:jc w:val="left"/>
              <w:rPr>
                <w:rFonts w:cs="Arial"/>
                <w:color w:val="auto"/>
                <w:sz w:val="18"/>
                <w:szCs w:val="18"/>
              </w:rPr>
            </w:pPr>
            <w:r w:rsidRPr="0040506C">
              <w:rPr>
                <w:rFonts w:eastAsia="Times New Roman" w:cs="Arial"/>
                <w:color w:val="auto"/>
                <w:sz w:val="18"/>
                <w:szCs w:val="18"/>
              </w:rPr>
              <w:t>Contractor must provide a quarterly report of brand vs. generic dispensing rates.</w:t>
            </w:r>
          </w:p>
        </w:tc>
        <w:sdt>
          <w:sdtPr>
            <w:rPr>
              <w:rFonts w:cs="Arial"/>
              <w:color w:val="auto"/>
              <w:sz w:val="18"/>
              <w:szCs w:val="18"/>
            </w:rPr>
            <w:alias w:val="Ability Code"/>
            <w:tag w:val="Ability Code"/>
            <w:id w:val="1479190607"/>
            <w:placeholder>
              <w:docPart w:val="0D4CEC0C67554FAF9444FB14648FE85E"/>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54FC3B34" w14:textId="164B457E" w:rsidR="00205541" w:rsidRPr="0040506C" w:rsidRDefault="00205541" w:rsidP="00205541">
                <w:pPr>
                  <w:pStyle w:val="Level2Body"/>
                  <w:ind w:left="0"/>
                  <w:jc w:val="left"/>
                  <w:rPr>
                    <w:rFonts w:cs="Arial"/>
                    <w:color w:val="auto"/>
                    <w:sz w:val="18"/>
                    <w:szCs w:val="18"/>
                  </w:rPr>
                </w:pPr>
                <w:r>
                  <w:rPr>
                    <w:rFonts w:cs="Arial"/>
                    <w:color w:val="auto"/>
                    <w:sz w:val="18"/>
                    <w:szCs w:val="18"/>
                  </w:rPr>
                  <w:t xml:space="preserve">Choose an item. </w:t>
                </w:r>
              </w:p>
            </w:tc>
          </w:sdtContent>
        </w:sdt>
      </w:tr>
      <w:tr w:rsidR="006406D7" w:rsidRPr="0040506C" w14:paraId="7E970904" w14:textId="77777777" w:rsidTr="00291525">
        <w:trPr>
          <w:trHeight w:val="932"/>
        </w:trPr>
        <w:tc>
          <w:tcPr>
            <w:tcW w:w="14125" w:type="dxa"/>
            <w:gridSpan w:val="5"/>
          </w:tcPr>
          <w:p w14:paraId="6DF5825D" w14:textId="77777777" w:rsidR="006406D7" w:rsidRPr="0040506C" w:rsidRDefault="006406D7" w:rsidP="006406D7">
            <w:pPr>
              <w:pStyle w:val="Level2Body"/>
              <w:ind w:left="0"/>
              <w:rPr>
                <w:rFonts w:cs="Arial"/>
                <w:color w:val="auto"/>
                <w:sz w:val="18"/>
                <w:szCs w:val="18"/>
              </w:rPr>
            </w:pPr>
            <w:r w:rsidRPr="0040506C">
              <w:rPr>
                <w:rFonts w:cs="Arial"/>
                <w:color w:val="auto"/>
                <w:sz w:val="18"/>
                <w:szCs w:val="18"/>
              </w:rPr>
              <w:t xml:space="preserve">Bidder’s Response:  </w:t>
            </w:r>
          </w:p>
        </w:tc>
      </w:tr>
    </w:tbl>
    <w:p w14:paraId="0341D990" w14:textId="77777777" w:rsidR="00291525" w:rsidRPr="0040506C" w:rsidRDefault="00291525" w:rsidP="00291525">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205541" w:rsidRPr="0040506C" w14:paraId="2BE02098" w14:textId="77777777" w:rsidTr="00205541">
        <w:tc>
          <w:tcPr>
            <w:tcW w:w="805" w:type="dxa"/>
          </w:tcPr>
          <w:p w14:paraId="10442D93"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RTM ID</w:t>
            </w:r>
          </w:p>
        </w:tc>
        <w:tc>
          <w:tcPr>
            <w:tcW w:w="632" w:type="dxa"/>
          </w:tcPr>
          <w:p w14:paraId="22952617"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Req.#</w:t>
            </w:r>
          </w:p>
        </w:tc>
        <w:tc>
          <w:tcPr>
            <w:tcW w:w="920" w:type="dxa"/>
          </w:tcPr>
          <w:p w14:paraId="4EE307FD"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ID</w:t>
            </w:r>
          </w:p>
        </w:tc>
        <w:tc>
          <w:tcPr>
            <w:tcW w:w="10418" w:type="dxa"/>
          </w:tcPr>
          <w:p w14:paraId="76B64142" w14:textId="2253A181" w:rsidR="00205541" w:rsidRPr="0040506C" w:rsidRDefault="00205541" w:rsidP="00291525">
            <w:pPr>
              <w:pStyle w:val="Level2Body"/>
              <w:ind w:left="0"/>
              <w:rPr>
                <w:rFonts w:cs="Arial"/>
                <w:color w:val="auto"/>
                <w:sz w:val="18"/>
                <w:szCs w:val="18"/>
              </w:rPr>
            </w:pPr>
            <w:r>
              <w:rPr>
                <w:rFonts w:cs="Arial"/>
                <w:color w:val="auto"/>
                <w:sz w:val="18"/>
                <w:szCs w:val="18"/>
              </w:rPr>
              <w:t>Requirement</w:t>
            </w:r>
          </w:p>
        </w:tc>
        <w:tc>
          <w:tcPr>
            <w:tcW w:w="1350" w:type="dxa"/>
          </w:tcPr>
          <w:p w14:paraId="48F284B3" w14:textId="77777777" w:rsidR="00205541" w:rsidRPr="0040506C" w:rsidRDefault="00205541" w:rsidP="00205541">
            <w:pPr>
              <w:pStyle w:val="Level2Body"/>
              <w:ind w:left="0"/>
              <w:jc w:val="left"/>
              <w:rPr>
                <w:rFonts w:cs="Arial"/>
                <w:color w:val="auto"/>
                <w:sz w:val="18"/>
                <w:szCs w:val="18"/>
              </w:rPr>
            </w:pPr>
            <w:r w:rsidRPr="0040506C">
              <w:rPr>
                <w:rFonts w:cs="Arial"/>
                <w:color w:val="auto"/>
                <w:sz w:val="18"/>
                <w:szCs w:val="18"/>
              </w:rPr>
              <w:t>Bidding Ability Code</w:t>
            </w:r>
          </w:p>
        </w:tc>
      </w:tr>
      <w:tr w:rsidR="00205541" w:rsidRPr="0040506C" w14:paraId="3CC90E14" w14:textId="77777777" w:rsidTr="00205541">
        <w:trPr>
          <w:trHeight w:val="710"/>
        </w:trPr>
        <w:tc>
          <w:tcPr>
            <w:tcW w:w="805" w:type="dxa"/>
          </w:tcPr>
          <w:p w14:paraId="504F3ECF"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PDL</w:t>
            </w:r>
          </w:p>
        </w:tc>
        <w:tc>
          <w:tcPr>
            <w:tcW w:w="632" w:type="dxa"/>
          </w:tcPr>
          <w:p w14:paraId="0B297201" w14:textId="1A8F82B3" w:rsidR="00205541" w:rsidRPr="0040506C" w:rsidRDefault="00205541" w:rsidP="00291525">
            <w:pPr>
              <w:pStyle w:val="Level2Body"/>
              <w:ind w:left="0"/>
              <w:rPr>
                <w:rFonts w:cs="Arial"/>
                <w:color w:val="auto"/>
                <w:sz w:val="18"/>
                <w:szCs w:val="18"/>
              </w:rPr>
            </w:pPr>
            <w:r w:rsidRPr="0040506C">
              <w:rPr>
                <w:rFonts w:cs="Arial"/>
                <w:color w:val="auto"/>
                <w:sz w:val="18"/>
                <w:szCs w:val="18"/>
              </w:rPr>
              <w:t>7</w:t>
            </w:r>
            <w:r>
              <w:rPr>
                <w:rFonts w:cs="Arial"/>
                <w:color w:val="auto"/>
                <w:sz w:val="18"/>
                <w:szCs w:val="18"/>
              </w:rPr>
              <w:t>9</w:t>
            </w:r>
          </w:p>
        </w:tc>
        <w:tc>
          <w:tcPr>
            <w:tcW w:w="920" w:type="dxa"/>
          </w:tcPr>
          <w:p w14:paraId="50074BEE" w14:textId="5451E078" w:rsidR="00205541" w:rsidRPr="0040506C" w:rsidRDefault="00205541" w:rsidP="00291525">
            <w:pPr>
              <w:pStyle w:val="Level2Body"/>
              <w:ind w:left="0"/>
              <w:rPr>
                <w:rFonts w:cs="Arial"/>
                <w:color w:val="auto"/>
                <w:sz w:val="18"/>
                <w:szCs w:val="18"/>
              </w:rPr>
            </w:pPr>
            <w:r>
              <w:rPr>
                <w:rFonts w:cs="Arial"/>
                <w:color w:val="auto"/>
                <w:sz w:val="18"/>
                <w:szCs w:val="18"/>
              </w:rPr>
              <w:t>PRA</w:t>
            </w:r>
            <w:r w:rsidRPr="0040506C">
              <w:rPr>
                <w:rFonts w:cs="Arial"/>
                <w:color w:val="auto"/>
                <w:sz w:val="18"/>
                <w:szCs w:val="18"/>
              </w:rPr>
              <w:t>-3</w:t>
            </w:r>
          </w:p>
        </w:tc>
        <w:tc>
          <w:tcPr>
            <w:tcW w:w="10418" w:type="dxa"/>
          </w:tcPr>
          <w:p w14:paraId="42F8D2CF" w14:textId="33E4B4FC" w:rsidR="00205541" w:rsidRPr="0040506C" w:rsidRDefault="00205541" w:rsidP="00291525">
            <w:pPr>
              <w:pStyle w:val="Level2Body"/>
              <w:ind w:left="0"/>
              <w:jc w:val="left"/>
              <w:rPr>
                <w:rFonts w:cs="Arial"/>
                <w:color w:val="auto"/>
                <w:sz w:val="18"/>
                <w:szCs w:val="18"/>
              </w:rPr>
            </w:pPr>
            <w:r w:rsidRPr="0040506C">
              <w:rPr>
                <w:rFonts w:eastAsia="Times New Roman" w:cs="Arial"/>
                <w:color w:val="auto"/>
                <w:sz w:val="18"/>
                <w:szCs w:val="18"/>
              </w:rPr>
              <w:t>Contractor must provide a quarterly report of year-to-year changes of supplemental rebates and savings from market shifts for the PDL/Medical Supply Program.</w:t>
            </w:r>
          </w:p>
        </w:tc>
        <w:sdt>
          <w:sdtPr>
            <w:rPr>
              <w:rFonts w:cs="Arial"/>
              <w:color w:val="auto"/>
              <w:sz w:val="18"/>
              <w:szCs w:val="18"/>
            </w:rPr>
            <w:alias w:val="Ability Code"/>
            <w:tag w:val="Ability Code"/>
            <w:id w:val="822937743"/>
            <w:placeholder>
              <w:docPart w:val="6C93492890714D0BAC09C365BE134F61"/>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5EBC37DF" w14:textId="78EFAC00" w:rsidR="00205541" w:rsidRPr="0040506C" w:rsidRDefault="00205541" w:rsidP="00205541">
                <w:pPr>
                  <w:pStyle w:val="Level2Body"/>
                  <w:ind w:left="0"/>
                  <w:jc w:val="left"/>
                  <w:rPr>
                    <w:rFonts w:cs="Arial"/>
                    <w:color w:val="auto"/>
                    <w:sz w:val="18"/>
                    <w:szCs w:val="18"/>
                  </w:rPr>
                </w:pPr>
                <w:r>
                  <w:rPr>
                    <w:rFonts w:cs="Arial"/>
                    <w:color w:val="auto"/>
                    <w:sz w:val="18"/>
                    <w:szCs w:val="18"/>
                  </w:rPr>
                  <w:t>Choose an item.</w:t>
                </w:r>
              </w:p>
            </w:tc>
          </w:sdtContent>
        </w:sdt>
      </w:tr>
      <w:tr w:rsidR="00291525" w:rsidRPr="0040506C" w14:paraId="631E48CB" w14:textId="77777777" w:rsidTr="00291525">
        <w:trPr>
          <w:trHeight w:val="932"/>
        </w:trPr>
        <w:tc>
          <w:tcPr>
            <w:tcW w:w="14125" w:type="dxa"/>
            <w:gridSpan w:val="5"/>
          </w:tcPr>
          <w:p w14:paraId="082DE106" w14:textId="77777777" w:rsidR="00291525" w:rsidRPr="0040506C" w:rsidRDefault="00291525" w:rsidP="00291525">
            <w:pPr>
              <w:pStyle w:val="Level2Body"/>
              <w:ind w:left="0"/>
              <w:rPr>
                <w:rFonts w:cs="Arial"/>
                <w:color w:val="auto"/>
                <w:sz w:val="18"/>
                <w:szCs w:val="18"/>
              </w:rPr>
            </w:pPr>
            <w:r w:rsidRPr="0040506C">
              <w:rPr>
                <w:rFonts w:cs="Arial"/>
                <w:color w:val="auto"/>
                <w:sz w:val="18"/>
                <w:szCs w:val="18"/>
              </w:rPr>
              <w:t xml:space="preserve">Bidder’s Response:  </w:t>
            </w:r>
          </w:p>
        </w:tc>
      </w:tr>
    </w:tbl>
    <w:p w14:paraId="1BDB74A2" w14:textId="4B8F39E3" w:rsidR="00291525" w:rsidRDefault="00291525" w:rsidP="00291525">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205541" w:rsidRPr="0040506C" w14:paraId="3A82F38F" w14:textId="77777777" w:rsidTr="00205541">
        <w:tc>
          <w:tcPr>
            <w:tcW w:w="805" w:type="dxa"/>
          </w:tcPr>
          <w:p w14:paraId="4D161902"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RTM ID</w:t>
            </w:r>
          </w:p>
        </w:tc>
        <w:tc>
          <w:tcPr>
            <w:tcW w:w="632" w:type="dxa"/>
          </w:tcPr>
          <w:p w14:paraId="63CA375E"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Req.#</w:t>
            </w:r>
          </w:p>
        </w:tc>
        <w:tc>
          <w:tcPr>
            <w:tcW w:w="920" w:type="dxa"/>
          </w:tcPr>
          <w:p w14:paraId="5FBB0297"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ID</w:t>
            </w:r>
          </w:p>
        </w:tc>
        <w:tc>
          <w:tcPr>
            <w:tcW w:w="10418" w:type="dxa"/>
          </w:tcPr>
          <w:p w14:paraId="245F34D9" w14:textId="0C6C92FD" w:rsidR="00205541" w:rsidRPr="0040506C" w:rsidRDefault="00205541" w:rsidP="00291525">
            <w:pPr>
              <w:pStyle w:val="Level2Body"/>
              <w:ind w:left="0"/>
              <w:rPr>
                <w:rFonts w:cs="Arial"/>
                <w:color w:val="auto"/>
                <w:sz w:val="18"/>
                <w:szCs w:val="18"/>
              </w:rPr>
            </w:pPr>
            <w:r>
              <w:rPr>
                <w:rFonts w:cs="Arial"/>
                <w:color w:val="auto"/>
                <w:sz w:val="18"/>
                <w:szCs w:val="18"/>
              </w:rPr>
              <w:t>Requirement</w:t>
            </w:r>
          </w:p>
        </w:tc>
        <w:tc>
          <w:tcPr>
            <w:tcW w:w="1350" w:type="dxa"/>
          </w:tcPr>
          <w:p w14:paraId="737B2213" w14:textId="77777777" w:rsidR="00205541" w:rsidRPr="0040506C" w:rsidRDefault="00205541" w:rsidP="00205541">
            <w:pPr>
              <w:pStyle w:val="Level2Body"/>
              <w:ind w:left="0"/>
              <w:jc w:val="left"/>
              <w:rPr>
                <w:rFonts w:cs="Arial"/>
                <w:color w:val="auto"/>
                <w:sz w:val="18"/>
                <w:szCs w:val="18"/>
              </w:rPr>
            </w:pPr>
            <w:r w:rsidRPr="0040506C">
              <w:rPr>
                <w:rFonts w:cs="Arial"/>
                <w:color w:val="auto"/>
                <w:sz w:val="18"/>
                <w:szCs w:val="18"/>
              </w:rPr>
              <w:t>Bidding Ability Code</w:t>
            </w:r>
          </w:p>
        </w:tc>
      </w:tr>
      <w:tr w:rsidR="00205541" w:rsidRPr="0040506C" w14:paraId="47DB3CDB" w14:textId="77777777" w:rsidTr="00205541">
        <w:trPr>
          <w:trHeight w:val="710"/>
        </w:trPr>
        <w:tc>
          <w:tcPr>
            <w:tcW w:w="805" w:type="dxa"/>
          </w:tcPr>
          <w:p w14:paraId="4CC680A0" w14:textId="77777777" w:rsidR="00205541" w:rsidRPr="0040506C" w:rsidRDefault="00205541" w:rsidP="006406D7">
            <w:pPr>
              <w:pStyle w:val="Level2Body"/>
              <w:ind w:left="0"/>
              <w:rPr>
                <w:rFonts w:cs="Arial"/>
                <w:color w:val="auto"/>
                <w:sz w:val="18"/>
                <w:szCs w:val="18"/>
              </w:rPr>
            </w:pPr>
            <w:r w:rsidRPr="0040506C">
              <w:rPr>
                <w:rFonts w:cs="Arial"/>
                <w:color w:val="auto"/>
                <w:sz w:val="18"/>
                <w:szCs w:val="18"/>
              </w:rPr>
              <w:lastRenderedPageBreak/>
              <w:t>PDL</w:t>
            </w:r>
          </w:p>
        </w:tc>
        <w:tc>
          <w:tcPr>
            <w:tcW w:w="632" w:type="dxa"/>
          </w:tcPr>
          <w:p w14:paraId="7641657F" w14:textId="64DC276C" w:rsidR="00205541" w:rsidRPr="0040506C" w:rsidRDefault="00205541" w:rsidP="006406D7">
            <w:pPr>
              <w:pStyle w:val="Level2Body"/>
              <w:ind w:left="0"/>
              <w:rPr>
                <w:rFonts w:cs="Arial"/>
                <w:color w:val="auto"/>
                <w:sz w:val="18"/>
                <w:szCs w:val="18"/>
              </w:rPr>
            </w:pPr>
            <w:r>
              <w:rPr>
                <w:rFonts w:cs="Arial"/>
                <w:color w:val="auto"/>
                <w:sz w:val="18"/>
                <w:szCs w:val="18"/>
              </w:rPr>
              <w:t>80</w:t>
            </w:r>
          </w:p>
        </w:tc>
        <w:tc>
          <w:tcPr>
            <w:tcW w:w="920" w:type="dxa"/>
          </w:tcPr>
          <w:p w14:paraId="45DF9E24" w14:textId="138A3E9A" w:rsidR="00205541" w:rsidRPr="0040506C" w:rsidRDefault="00205541" w:rsidP="006406D7">
            <w:pPr>
              <w:pStyle w:val="Level2Body"/>
              <w:ind w:left="0"/>
              <w:rPr>
                <w:rFonts w:cs="Arial"/>
                <w:color w:val="auto"/>
                <w:sz w:val="18"/>
                <w:szCs w:val="18"/>
              </w:rPr>
            </w:pPr>
            <w:r>
              <w:rPr>
                <w:rFonts w:cs="Arial"/>
                <w:color w:val="auto"/>
                <w:sz w:val="18"/>
                <w:szCs w:val="18"/>
              </w:rPr>
              <w:t>PRA</w:t>
            </w:r>
            <w:r w:rsidRPr="0040506C">
              <w:rPr>
                <w:rFonts w:cs="Arial"/>
                <w:color w:val="auto"/>
                <w:sz w:val="18"/>
                <w:szCs w:val="18"/>
              </w:rPr>
              <w:t>-4</w:t>
            </w:r>
          </w:p>
        </w:tc>
        <w:tc>
          <w:tcPr>
            <w:tcW w:w="10418" w:type="dxa"/>
          </w:tcPr>
          <w:p w14:paraId="2EC29F39" w14:textId="615F1A5D" w:rsidR="00205541" w:rsidRPr="0040506C" w:rsidRDefault="00205541" w:rsidP="006406D7">
            <w:pPr>
              <w:pStyle w:val="Level2Body"/>
              <w:ind w:left="0"/>
              <w:jc w:val="left"/>
              <w:rPr>
                <w:rFonts w:cs="Arial"/>
                <w:color w:val="auto"/>
                <w:sz w:val="18"/>
                <w:szCs w:val="18"/>
              </w:rPr>
            </w:pPr>
            <w:r w:rsidRPr="0040506C">
              <w:rPr>
                <w:rFonts w:eastAsia="Times New Roman" w:cs="Arial"/>
                <w:color w:val="auto"/>
                <w:sz w:val="18"/>
                <w:szCs w:val="18"/>
              </w:rPr>
              <w:t>Contractor must provide monthly reports that detail the compliance of Medicaid providers to the PDL/Medical Supply Program within fifteen (15) days after the end of each month.</w:t>
            </w:r>
          </w:p>
        </w:tc>
        <w:sdt>
          <w:sdtPr>
            <w:rPr>
              <w:rFonts w:cs="Arial"/>
              <w:color w:val="auto"/>
              <w:sz w:val="18"/>
              <w:szCs w:val="18"/>
            </w:rPr>
            <w:alias w:val="Ability Code"/>
            <w:tag w:val="Ability Code"/>
            <w:id w:val="77253685"/>
            <w:placeholder>
              <w:docPart w:val="D7BB2FD16E4F47DD8AD097F8C2056DD1"/>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7B6326DE" w14:textId="41E56453" w:rsidR="00205541" w:rsidRPr="0040506C" w:rsidRDefault="00205541" w:rsidP="00205541">
                <w:pPr>
                  <w:pStyle w:val="Level2Body"/>
                  <w:ind w:left="0"/>
                  <w:jc w:val="left"/>
                  <w:rPr>
                    <w:rFonts w:cs="Arial"/>
                    <w:color w:val="auto"/>
                    <w:sz w:val="18"/>
                    <w:szCs w:val="18"/>
                  </w:rPr>
                </w:pPr>
                <w:r>
                  <w:rPr>
                    <w:rFonts w:cs="Arial"/>
                    <w:color w:val="auto"/>
                    <w:sz w:val="18"/>
                    <w:szCs w:val="18"/>
                  </w:rPr>
                  <w:t>Choose an item.</w:t>
                </w:r>
              </w:p>
            </w:tc>
          </w:sdtContent>
        </w:sdt>
      </w:tr>
      <w:tr w:rsidR="006406D7" w:rsidRPr="0040506C" w14:paraId="4B4FC390" w14:textId="77777777" w:rsidTr="00291525">
        <w:trPr>
          <w:trHeight w:val="932"/>
        </w:trPr>
        <w:tc>
          <w:tcPr>
            <w:tcW w:w="14125" w:type="dxa"/>
            <w:gridSpan w:val="5"/>
          </w:tcPr>
          <w:p w14:paraId="40BA6F61" w14:textId="77777777" w:rsidR="006406D7" w:rsidRPr="0040506C" w:rsidRDefault="006406D7" w:rsidP="006406D7">
            <w:pPr>
              <w:pStyle w:val="Level2Body"/>
              <w:ind w:left="0"/>
              <w:rPr>
                <w:rFonts w:cs="Arial"/>
                <w:color w:val="auto"/>
                <w:sz w:val="18"/>
                <w:szCs w:val="18"/>
              </w:rPr>
            </w:pPr>
            <w:r w:rsidRPr="0040506C">
              <w:rPr>
                <w:rFonts w:cs="Arial"/>
                <w:color w:val="auto"/>
                <w:sz w:val="18"/>
                <w:szCs w:val="18"/>
              </w:rPr>
              <w:t xml:space="preserve">Bidder’s Response:  </w:t>
            </w:r>
          </w:p>
        </w:tc>
      </w:tr>
    </w:tbl>
    <w:p w14:paraId="4E0E57A9" w14:textId="77777777" w:rsidR="00291525" w:rsidRPr="0040506C" w:rsidRDefault="00291525" w:rsidP="00291525">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205541" w:rsidRPr="0040506C" w14:paraId="6712BA9C" w14:textId="77777777" w:rsidTr="00205541">
        <w:tc>
          <w:tcPr>
            <w:tcW w:w="805" w:type="dxa"/>
          </w:tcPr>
          <w:p w14:paraId="1745BAE6"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RTM ID</w:t>
            </w:r>
          </w:p>
        </w:tc>
        <w:tc>
          <w:tcPr>
            <w:tcW w:w="632" w:type="dxa"/>
          </w:tcPr>
          <w:p w14:paraId="691FCE7D"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Req.#</w:t>
            </w:r>
          </w:p>
        </w:tc>
        <w:tc>
          <w:tcPr>
            <w:tcW w:w="920" w:type="dxa"/>
          </w:tcPr>
          <w:p w14:paraId="04416F73"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ID</w:t>
            </w:r>
          </w:p>
        </w:tc>
        <w:tc>
          <w:tcPr>
            <w:tcW w:w="10418" w:type="dxa"/>
          </w:tcPr>
          <w:p w14:paraId="5D5D40AE" w14:textId="592577FF" w:rsidR="00205541" w:rsidRPr="0040506C" w:rsidRDefault="00205541" w:rsidP="00291525">
            <w:pPr>
              <w:pStyle w:val="Level2Body"/>
              <w:ind w:left="0"/>
              <w:rPr>
                <w:rFonts w:cs="Arial"/>
                <w:color w:val="auto"/>
                <w:sz w:val="18"/>
                <w:szCs w:val="18"/>
              </w:rPr>
            </w:pPr>
            <w:r>
              <w:rPr>
                <w:rFonts w:cs="Arial"/>
                <w:color w:val="auto"/>
                <w:sz w:val="18"/>
                <w:szCs w:val="18"/>
              </w:rPr>
              <w:t>Requirement</w:t>
            </w:r>
          </w:p>
        </w:tc>
        <w:tc>
          <w:tcPr>
            <w:tcW w:w="1350" w:type="dxa"/>
          </w:tcPr>
          <w:p w14:paraId="5D872C00" w14:textId="77777777" w:rsidR="00205541" w:rsidRPr="0040506C" w:rsidRDefault="00205541" w:rsidP="00205541">
            <w:pPr>
              <w:pStyle w:val="Level2Body"/>
              <w:ind w:left="0"/>
              <w:jc w:val="left"/>
              <w:rPr>
                <w:rFonts w:cs="Arial"/>
                <w:color w:val="auto"/>
                <w:sz w:val="18"/>
                <w:szCs w:val="18"/>
              </w:rPr>
            </w:pPr>
            <w:r w:rsidRPr="0040506C">
              <w:rPr>
                <w:rFonts w:cs="Arial"/>
                <w:color w:val="auto"/>
                <w:sz w:val="18"/>
                <w:szCs w:val="18"/>
              </w:rPr>
              <w:t>Bidding Ability Code</w:t>
            </w:r>
          </w:p>
        </w:tc>
      </w:tr>
      <w:tr w:rsidR="00205541" w:rsidRPr="0040506C" w14:paraId="4428DD5E" w14:textId="77777777" w:rsidTr="00205541">
        <w:trPr>
          <w:trHeight w:val="710"/>
        </w:trPr>
        <w:tc>
          <w:tcPr>
            <w:tcW w:w="805" w:type="dxa"/>
          </w:tcPr>
          <w:p w14:paraId="548DE204" w14:textId="77777777" w:rsidR="00205541" w:rsidRPr="0040506C" w:rsidRDefault="00205541" w:rsidP="00751C72">
            <w:pPr>
              <w:pStyle w:val="Level2Body"/>
              <w:ind w:left="0"/>
              <w:rPr>
                <w:rFonts w:cs="Arial"/>
                <w:color w:val="auto"/>
                <w:sz w:val="18"/>
                <w:szCs w:val="18"/>
              </w:rPr>
            </w:pPr>
            <w:r w:rsidRPr="0040506C">
              <w:rPr>
                <w:rFonts w:cs="Arial"/>
                <w:color w:val="auto"/>
                <w:sz w:val="18"/>
                <w:szCs w:val="18"/>
              </w:rPr>
              <w:t>PDL</w:t>
            </w:r>
          </w:p>
        </w:tc>
        <w:tc>
          <w:tcPr>
            <w:tcW w:w="632" w:type="dxa"/>
          </w:tcPr>
          <w:p w14:paraId="62248A25" w14:textId="5C22DC8C" w:rsidR="00205541" w:rsidRPr="0040506C" w:rsidRDefault="00205541" w:rsidP="00751C72">
            <w:pPr>
              <w:pStyle w:val="Level2Body"/>
              <w:ind w:left="0"/>
              <w:rPr>
                <w:rFonts w:cs="Arial"/>
                <w:color w:val="auto"/>
                <w:sz w:val="18"/>
                <w:szCs w:val="18"/>
              </w:rPr>
            </w:pPr>
            <w:r>
              <w:rPr>
                <w:rFonts w:cs="Arial"/>
                <w:color w:val="auto"/>
                <w:sz w:val="18"/>
                <w:szCs w:val="18"/>
              </w:rPr>
              <w:t>81</w:t>
            </w:r>
          </w:p>
        </w:tc>
        <w:tc>
          <w:tcPr>
            <w:tcW w:w="920" w:type="dxa"/>
          </w:tcPr>
          <w:p w14:paraId="2ED48D5A" w14:textId="45538BBD" w:rsidR="00205541" w:rsidRPr="0040506C" w:rsidRDefault="00205541" w:rsidP="00751C72">
            <w:pPr>
              <w:pStyle w:val="Level2Body"/>
              <w:ind w:left="0"/>
              <w:rPr>
                <w:rFonts w:cs="Arial"/>
                <w:color w:val="auto"/>
                <w:sz w:val="18"/>
                <w:szCs w:val="18"/>
              </w:rPr>
            </w:pPr>
            <w:r>
              <w:rPr>
                <w:rFonts w:cs="Arial"/>
                <w:color w:val="auto"/>
                <w:sz w:val="18"/>
                <w:szCs w:val="18"/>
              </w:rPr>
              <w:t>PRA</w:t>
            </w:r>
            <w:r w:rsidRPr="0040506C">
              <w:rPr>
                <w:rFonts w:cs="Arial"/>
                <w:color w:val="auto"/>
                <w:sz w:val="18"/>
                <w:szCs w:val="18"/>
              </w:rPr>
              <w:t>-5</w:t>
            </w:r>
          </w:p>
        </w:tc>
        <w:tc>
          <w:tcPr>
            <w:tcW w:w="10418" w:type="dxa"/>
          </w:tcPr>
          <w:p w14:paraId="2B3F7C5B" w14:textId="7DC6F877" w:rsidR="00205541" w:rsidRPr="0040506C" w:rsidRDefault="00205541" w:rsidP="00751C72">
            <w:pPr>
              <w:pStyle w:val="Level2Body"/>
              <w:ind w:left="0"/>
              <w:jc w:val="left"/>
              <w:rPr>
                <w:rFonts w:cs="Arial"/>
                <w:color w:val="auto"/>
                <w:sz w:val="18"/>
                <w:szCs w:val="18"/>
              </w:rPr>
            </w:pPr>
            <w:r w:rsidRPr="0040506C">
              <w:rPr>
                <w:rFonts w:eastAsia="Times New Roman" w:cs="Arial"/>
                <w:color w:val="auto"/>
                <w:sz w:val="18"/>
                <w:szCs w:val="18"/>
              </w:rPr>
              <w:t>Contractor must provide report of Top 25 drugs by total claims, pharmacy reimbursement, and net-net expenditures no later than ninety (90) days after the end of each quarter.</w:t>
            </w:r>
          </w:p>
        </w:tc>
        <w:sdt>
          <w:sdtPr>
            <w:rPr>
              <w:rFonts w:cs="Arial"/>
              <w:color w:val="auto"/>
              <w:sz w:val="18"/>
              <w:szCs w:val="18"/>
            </w:rPr>
            <w:alias w:val="Ability Code"/>
            <w:tag w:val="Ability Code"/>
            <w:id w:val="783307759"/>
            <w:placeholder>
              <w:docPart w:val="F45676B6590D4E41B2083611ED28AC60"/>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3D926D8D" w14:textId="7C0A6AF1" w:rsidR="00205541" w:rsidRPr="0040506C" w:rsidRDefault="00205541" w:rsidP="00205541">
                <w:pPr>
                  <w:pStyle w:val="Level2Body"/>
                  <w:ind w:left="0"/>
                  <w:jc w:val="left"/>
                  <w:rPr>
                    <w:rFonts w:cs="Arial"/>
                    <w:color w:val="auto"/>
                    <w:sz w:val="18"/>
                    <w:szCs w:val="18"/>
                  </w:rPr>
                </w:pPr>
                <w:r>
                  <w:rPr>
                    <w:rFonts w:cs="Arial"/>
                    <w:color w:val="auto"/>
                    <w:sz w:val="18"/>
                    <w:szCs w:val="18"/>
                  </w:rPr>
                  <w:t>Choose an item.</w:t>
                </w:r>
              </w:p>
            </w:tc>
          </w:sdtContent>
        </w:sdt>
      </w:tr>
      <w:tr w:rsidR="00751C72" w:rsidRPr="0040506C" w14:paraId="06778ACB" w14:textId="77777777" w:rsidTr="00291525">
        <w:trPr>
          <w:trHeight w:val="932"/>
        </w:trPr>
        <w:tc>
          <w:tcPr>
            <w:tcW w:w="14125" w:type="dxa"/>
            <w:gridSpan w:val="5"/>
          </w:tcPr>
          <w:p w14:paraId="6EC13E14" w14:textId="77777777" w:rsidR="00751C72" w:rsidRPr="0040506C" w:rsidRDefault="00751C72" w:rsidP="00751C72">
            <w:pPr>
              <w:pStyle w:val="Level2Body"/>
              <w:ind w:left="0"/>
              <w:rPr>
                <w:rFonts w:cs="Arial"/>
                <w:color w:val="auto"/>
                <w:sz w:val="18"/>
                <w:szCs w:val="18"/>
              </w:rPr>
            </w:pPr>
            <w:r w:rsidRPr="0040506C">
              <w:rPr>
                <w:rFonts w:cs="Arial"/>
                <w:color w:val="auto"/>
                <w:sz w:val="18"/>
                <w:szCs w:val="18"/>
              </w:rPr>
              <w:t xml:space="preserve">Bidder’s Response:  </w:t>
            </w:r>
          </w:p>
        </w:tc>
      </w:tr>
    </w:tbl>
    <w:p w14:paraId="3314353C" w14:textId="77777777" w:rsidR="00291525" w:rsidRPr="0040506C" w:rsidRDefault="00291525" w:rsidP="00291525">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205541" w:rsidRPr="0040506C" w14:paraId="1E73CA21" w14:textId="77777777" w:rsidTr="00205541">
        <w:tc>
          <w:tcPr>
            <w:tcW w:w="805" w:type="dxa"/>
          </w:tcPr>
          <w:p w14:paraId="294B0E13"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RTM ID</w:t>
            </w:r>
          </w:p>
        </w:tc>
        <w:tc>
          <w:tcPr>
            <w:tcW w:w="632" w:type="dxa"/>
          </w:tcPr>
          <w:p w14:paraId="3F67A91F"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Req.#</w:t>
            </w:r>
          </w:p>
        </w:tc>
        <w:tc>
          <w:tcPr>
            <w:tcW w:w="920" w:type="dxa"/>
          </w:tcPr>
          <w:p w14:paraId="06CFE946"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ID</w:t>
            </w:r>
          </w:p>
        </w:tc>
        <w:tc>
          <w:tcPr>
            <w:tcW w:w="10418" w:type="dxa"/>
          </w:tcPr>
          <w:p w14:paraId="7134E231" w14:textId="0082624F" w:rsidR="00205541" w:rsidRPr="0040506C" w:rsidRDefault="00205541" w:rsidP="00291525">
            <w:pPr>
              <w:pStyle w:val="Level2Body"/>
              <w:ind w:left="0"/>
              <w:rPr>
                <w:rFonts w:cs="Arial"/>
                <w:color w:val="auto"/>
                <w:sz w:val="18"/>
                <w:szCs w:val="18"/>
              </w:rPr>
            </w:pPr>
            <w:r>
              <w:rPr>
                <w:rFonts w:cs="Arial"/>
                <w:color w:val="auto"/>
                <w:sz w:val="18"/>
                <w:szCs w:val="18"/>
              </w:rPr>
              <w:t>Requirement</w:t>
            </w:r>
          </w:p>
        </w:tc>
        <w:tc>
          <w:tcPr>
            <w:tcW w:w="1350" w:type="dxa"/>
          </w:tcPr>
          <w:p w14:paraId="14D661BF" w14:textId="77777777" w:rsidR="00205541" w:rsidRPr="0040506C" w:rsidRDefault="00205541" w:rsidP="00205541">
            <w:pPr>
              <w:pStyle w:val="Level2Body"/>
              <w:ind w:left="0"/>
              <w:jc w:val="left"/>
              <w:rPr>
                <w:rFonts w:cs="Arial"/>
                <w:color w:val="auto"/>
                <w:sz w:val="18"/>
                <w:szCs w:val="18"/>
              </w:rPr>
            </w:pPr>
            <w:r w:rsidRPr="0040506C">
              <w:rPr>
                <w:rFonts w:cs="Arial"/>
                <w:color w:val="auto"/>
                <w:sz w:val="18"/>
                <w:szCs w:val="18"/>
              </w:rPr>
              <w:t>Bidding Ability Code</w:t>
            </w:r>
          </w:p>
        </w:tc>
      </w:tr>
      <w:tr w:rsidR="00205541" w:rsidRPr="0040506C" w14:paraId="0FE28FE8" w14:textId="77777777" w:rsidTr="00205541">
        <w:trPr>
          <w:trHeight w:val="710"/>
        </w:trPr>
        <w:tc>
          <w:tcPr>
            <w:tcW w:w="805" w:type="dxa"/>
          </w:tcPr>
          <w:p w14:paraId="5B1E158D" w14:textId="77777777" w:rsidR="00205541" w:rsidRPr="0040506C" w:rsidRDefault="00205541" w:rsidP="00751C72">
            <w:pPr>
              <w:pStyle w:val="Level2Body"/>
              <w:ind w:left="0"/>
              <w:rPr>
                <w:rFonts w:cs="Arial"/>
                <w:color w:val="auto"/>
                <w:sz w:val="18"/>
                <w:szCs w:val="18"/>
              </w:rPr>
            </w:pPr>
            <w:r w:rsidRPr="0040506C">
              <w:rPr>
                <w:rFonts w:cs="Arial"/>
                <w:color w:val="auto"/>
                <w:sz w:val="18"/>
                <w:szCs w:val="18"/>
              </w:rPr>
              <w:t>PDL</w:t>
            </w:r>
          </w:p>
        </w:tc>
        <w:tc>
          <w:tcPr>
            <w:tcW w:w="632" w:type="dxa"/>
          </w:tcPr>
          <w:p w14:paraId="2C2D9997" w14:textId="7B947BDC" w:rsidR="00205541" w:rsidRPr="0040506C" w:rsidRDefault="00205541" w:rsidP="00751C72">
            <w:pPr>
              <w:pStyle w:val="Level2Body"/>
              <w:ind w:left="0"/>
              <w:rPr>
                <w:rFonts w:cs="Arial"/>
                <w:color w:val="auto"/>
                <w:sz w:val="18"/>
                <w:szCs w:val="18"/>
              </w:rPr>
            </w:pPr>
            <w:r w:rsidRPr="0040506C">
              <w:rPr>
                <w:rFonts w:cs="Arial"/>
                <w:color w:val="auto"/>
                <w:sz w:val="18"/>
                <w:szCs w:val="18"/>
              </w:rPr>
              <w:t>8</w:t>
            </w:r>
            <w:r>
              <w:rPr>
                <w:rFonts w:cs="Arial"/>
                <w:color w:val="auto"/>
                <w:sz w:val="18"/>
                <w:szCs w:val="18"/>
              </w:rPr>
              <w:t>2</w:t>
            </w:r>
          </w:p>
        </w:tc>
        <w:tc>
          <w:tcPr>
            <w:tcW w:w="920" w:type="dxa"/>
          </w:tcPr>
          <w:p w14:paraId="6C6A07C0" w14:textId="14223C23" w:rsidR="00205541" w:rsidRPr="0040506C" w:rsidRDefault="00205541" w:rsidP="00751C72">
            <w:pPr>
              <w:pStyle w:val="Level2Body"/>
              <w:ind w:left="0"/>
              <w:rPr>
                <w:rFonts w:cs="Arial"/>
                <w:color w:val="auto"/>
                <w:sz w:val="18"/>
                <w:szCs w:val="18"/>
              </w:rPr>
            </w:pPr>
            <w:r>
              <w:rPr>
                <w:rFonts w:cs="Arial"/>
                <w:color w:val="auto"/>
                <w:sz w:val="18"/>
                <w:szCs w:val="18"/>
              </w:rPr>
              <w:t>PRA</w:t>
            </w:r>
            <w:r w:rsidRPr="0040506C">
              <w:rPr>
                <w:rFonts w:cs="Arial"/>
                <w:color w:val="auto"/>
                <w:sz w:val="18"/>
                <w:szCs w:val="18"/>
              </w:rPr>
              <w:t>-6</w:t>
            </w:r>
          </w:p>
        </w:tc>
        <w:tc>
          <w:tcPr>
            <w:tcW w:w="10418" w:type="dxa"/>
          </w:tcPr>
          <w:p w14:paraId="3AB83F0C" w14:textId="37900973" w:rsidR="00205541" w:rsidRPr="0040506C" w:rsidRDefault="00205541" w:rsidP="00751C72">
            <w:pPr>
              <w:pStyle w:val="Level2Body"/>
              <w:ind w:left="0"/>
              <w:jc w:val="left"/>
              <w:rPr>
                <w:rFonts w:cs="Arial"/>
                <w:color w:val="auto"/>
                <w:sz w:val="18"/>
                <w:szCs w:val="18"/>
              </w:rPr>
            </w:pPr>
            <w:r w:rsidRPr="0040506C">
              <w:rPr>
                <w:rFonts w:eastAsia="Times New Roman" w:cs="Arial"/>
                <w:color w:val="auto"/>
                <w:sz w:val="18"/>
                <w:szCs w:val="18"/>
              </w:rPr>
              <w:t>Contractor must provide report of Top 10 drugs by total claims, pharmacy reimbursement, and net-net expenditures no later than ninety (90) days after the end of each quarter.</w:t>
            </w:r>
          </w:p>
        </w:tc>
        <w:sdt>
          <w:sdtPr>
            <w:rPr>
              <w:rFonts w:cs="Arial"/>
              <w:color w:val="auto"/>
              <w:sz w:val="18"/>
              <w:szCs w:val="18"/>
            </w:rPr>
            <w:alias w:val="Ability Code"/>
            <w:tag w:val="Ability Code"/>
            <w:id w:val="-1068101288"/>
            <w:placeholder>
              <w:docPart w:val="E5524330EE474A31B79B19B5D717E406"/>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49577139" w14:textId="586D243F" w:rsidR="00205541" w:rsidRPr="0040506C" w:rsidRDefault="00205541" w:rsidP="00205541">
                <w:pPr>
                  <w:pStyle w:val="Level2Body"/>
                  <w:ind w:left="0"/>
                  <w:jc w:val="left"/>
                  <w:rPr>
                    <w:rFonts w:cs="Arial"/>
                    <w:color w:val="auto"/>
                    <w:sz w:val="18"/>
                    <w:szCs w:val="18"/>
                  </w:rPr>
                </w:pPr>
                <w:r>
                  <w:rPr>
                    <w:rFonts w:cs="Arial"/>
                    <w:color w:val="auto"/>
                    <w:sz w:val="18"/>
                    <w:szCs w:val="18"/>
                  </w:rPr>
                  <w:t>Choose an item.</w:t>
                </w:r>
              </w:p>
            </w:tc>
          </w:sdtContent>
        </w:sdt>
      </w:tr>
      <w:tr w:rsidR="00751C72" w:rsidRPr="0040506C" w14:paraId="77D1A041" w14:textId="77777777" w:rsidTr="00291525">
        <w:trPr>
          <w:trHeight w:val="932"/>
        </w:trPr>
        <w:tc>
          <w:tcPr>
            <w:tcW w:w="14125" w:type="dxa"/>
            <w:gridSpan w:val="5"/>
          </w:tcPr>
          <w:p w14:paraId="01B780B7" w14:textId="77777777" w:rsidR="00751C72" w:rsidRPr="0040506C" w:rsidRDefault="00751C72" w:rsidP="00751C72">
            <w:pPr>
              <w:pStyle w:val="Level2Body"/>
              <w:ind w:left="0"/>
              <w:rPr>
                <w:rFonts w:cs="Arial"/>
                <w:color w:val="auto"/>
                <w:sz w:val="18"/>
                <w:szCs w:val="18"/>
              </w:rPr>
            </w:pPr>
            <w:r w:rsidRPr="0040506C">
              <w:rPr>
                <w:rFonts w:cs="Arial"/>
                <w:color w:val="auto"/>
                <w:sz w:val="18"/>
                <w:szCs w:val="18"/>
              </w:rPr>
              <w:t xml:space="preserve">Bidder’s Response:  </w:t>
            </w:r>
          </w:p>
        </w:tc>
      </w:tr>
    </w:tbl>
    <w:p w14:paraId="3FFDCB29" w14:textId="77777777" w:rsidR="00291525" w:rsidRPr="0040506C" w:rsidRDefault="00291525" w:rsidP="00291525">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205541" w:rsidRPr="0040506C" w14:paraId="68E154A4" w14:textId="77777777" w:rsidTr="00205541">
        <w:tc>
          <w:tcPr>
            <w:tcW w:w="805" w:type="dxa"/>
          </w:tcPr>
          <w:p w14:paraId="0667C3E2"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RTM ID</w:t>
            </w:r>
          </w:p>
        </w:tc>
        <w:tc>
          <w:tcPr>
            <w:tcW w:w="632" w:type="dxa"/>
          </w:tcPr>
          <w:p w14:paraId="55D25C5D"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Req.#</w:t>
            </w:r>
          </w:p>
        </w:tc>
        <w:tc>
          <w:tcPr>
            <w:tcW w:w="920" w:type="dxa"/>
          </w:tcPr>
          <w:p w14:paraId="022E3C86"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ID</w:t>
            </w:r>
          </w:p>
        </w:tc>
        <w:tc>
          <w:tcPr>
            <w:tcW w:w="10418" w:type="dxa"/>
          </w:tcPr>
          <w:p w14:paraId="42D480E6" w14:textId="5C9A7662" w:rsidR="00205541" w:rsidRPr="0040506C" w:rsidRDefault="00205541" w:rsidP="00291525">
            <w:pPr>
              <w:pStyle w:val="Level2Body"/>
              <w:ind w:left="0"/>
              <w:rPr>
                <w:rFonts w:cs="Arial"/>
                <w:color w:val="auto"/>
                <w:sz w:val="18"/>
                <w:szCs w:val="18"/>
              </w:rPr>
            </w:pPr>
            <w:r>
              <w:rPr>
                <w:rFonts w:cs="Arial"/>
                <w:color w:val="auto"/>
                <w:sz w:val="18"/>
                <w:szCs w:val="18"/>
              </w:rPr>
              <w:t>Requirement</w:t>
            </w:r>
          </w:p>
        </w:tc>
        <w:tc>
          <w:tcPr>
            <w:tcW w:w="1350" w:type="dxa"/>
          </w:tcPr>
          <w:p w14:paraId="6D61D571" w14:textId="77777777" w:rsidR="00205541" w:rsidRPr="0040506C" w:rsidRDefault="00205541" w:rsidP="00205541">
            <w:pPr>
              <w:pStyle w:val="Level2Body"/>
              <w:ind w:left="0"/>
              <w:jc w:val="left"/>
              <w:rPr>
                <w:rFonts w:cs="Arial"/>
                <w:color w:val="auto"/>
                <w:sz w:val="18"/>
                <w:szCs w:val="18"/>
              </w:rPr>
            </w:pPr>
            <w:r w:rsidRPr="0040506C">
              <w:rPr>
                <w:rFonts w:cs="Arial"/>
                <w:color w:val="auto"/>
                <w:sz w:val="18"/>
                <w:szCs w:val="18"/>
              </w:rPr>
              <w:t>Bidding Ability Code</w:t>
            </w:r>
          </w:p>
        </w:tc>
      </w:tr>
      <w:tr w:rsidR="00205541" w:rsidRPr="0040506C" w14:paraId="4620ED85" w14:textId="77777777" w:rsidTr="00205541">
        <w:trPr>
          <w:trHeight w:val="710"/>
        </w:trPr>
        <w:tc>
          <w:tcPr>
            <w:tcW w:w="805" w:type="dxa"/>
          </w:tcPr>
          <w:p w14:paraId="277901D4"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PDL</w:t>
            </w:r>
          </w:p>
        </w:tc>
        <w:tc>
          <w:tcPr>
            <w:tcW w:w="632" w:type="dxa"/>
          </w:tcPr>
          <w:p w14:paraId="6847EB38" w14:textId="036C5FBE" w:rsidR="00205541" w:rsidRPr="0040506C" w:rsidRDefault="00205541" w:rsidP="00291525">
            <w:pPr>
              <w:pStyle w:val="Level2Body"/>
              <w:ind w:left="0"/>
              <w:rPr>
                <w:rFonts w:cs="Arial"/>
                <w:color w:val="auto"/>
                <w:sz w:val="18"/>
                <w:szCs w:val="18"/>
              </w:rPr>
            </w:pPr>
            <w:r w:rsidRPr="0040506C">
              <w:rPr>
                <w:rFonts w:cs="Arial"/>
                <w:color w:val="auto"/>
                <w:sz w:val="18"/>
                <w:szCs w:val="18"/>
              </w:rPr>
              <w:t>8</w:t>
            </w:r>
            <w:r>
              <w:rPr>
                <w:rFonts w:cs="Arial"/>
                <w:color w:val="auto"/>
                <w:sz w:val="18"/>
                <w:szCs w:val="18"/>
              </w:rPr>
              <w:t>3</w:t>
            </w:r>
          </w:p>
        </w:tc>
        <w:tc>
          <w:tcPr>
            <w:tcW w:w="920" w:type="dxa"/>
          </w:tcPr>
          <w:p w14:paraId="2A17AEF1" w14:textId="2D3227EC" w:rsidR="00205541" w:rsidRPr="0040506C" w:rsidRDefault="00205541" w:rsidP="00291525">
            <w:pPr>
              <w:pStyle w:val="Level2Body"/>
              <w:ind w:left="0"/>
              <w:rPr>
                <w:rFonts w:cs="Arial"/>
                <w:color w:val="auto"/>
                <w:sz w:val="18"/>
                <w:szCs w:val="18"/>
              </w:rPr>
            </w:pPr>
            <w:r>
              <w:rPr>
                <w:rFonts w:cs="Arial"/>
                <w:color w:val="auto"/>
                <w:sz w:val="18"/>
                <w:szCs w:val="18"/>
              </w:rPr>
              <w:t>PRA</w:t>
            </w:r>
            <w:r w:rsidRPr="0040506C">
              <w:rPr>
                <w:rFonts w:cs="Arial"/>
                <w:color w:val="auto"/>
                <w:sz w:val="18"/>
                <w:szCs w:val="18"/>
              </w:rPr>
              <w:t>-7</w:t>
            </w:r>
          </w:p>
        </w:tc>
        <w:tc>
          <w:tcPr>
            <w:tcW w:w="10418" w:type="dxa"/>
          </w:tcPr>
          <w:p w14:paraId="34C226D0" w14:textId="1ADAC657" w:rsidR="00205541" w:rsidRPr="0040506C" w:rsidRDefault="00205541" w:rsidP="00751C72">
            <w:pPr>
              <w:rPr>
                <w:rFonts w:cs="Arial"/>
                <w:color w:val="auto"/>
                <w:sz w:val="18"/>
                <w:szCs w:val="18"/>
              </w:rPr>
            </w:pPr>
            <w:r w:rsidRPr="0040506C">
              <w:rPr>
                <w:rFonts w:cs="Arial"/>
                <w:color w:val="auto"/>
                <w:sz w:val="18"/>
                <w:szCs w:val="18"/>
              </w:rPr>
              <w:t>Contractor must provide a monthly Utilization Statistics Report that includes:</w:t>
            </w:r>
          </w:p>
          <w:p w14:paraId="1757D5E1" w14:textId="1E2AA824" w:rsidR="00205541" w:rsidRPr="00491910" w:rsidRDefault="00205541" w:rsidP="00491910">
            <w:pPr>
              <w:pStyle w:val="ListParagraph"/>
              <w:numPr>
                <w:ilvl w:val="0"/>
                <w:numId w:val="40"/>
              </w:numPr>
              <w:rPr>
                <w:rFonts w:cs="Arial"/>
                <w:color w:val="auto"/>
                <w:sz w:val="18"/>
                <w:szCs w:val="18"/>
              </w:rPr>
            </w:pPr>
            <w:r w:rsidRPr="00491910">
              <w:rPr>
                <w:rFonts w:cs="Arial"/>
                <w:color w:val="auto"/>
                <w:sz w:val="18"/>
                <w:szCs w:val="18"/>
              </w:rPr>
              <w:t xml:space="preserve">Brand/Generic utilization by claim </w:t>
            </w:r>
          </w:p>
          <w:p w14:paraId="699F2718" w14:textId="1953C345" w:rsidR="00205541" w:rsidRPr="0040506C" w:rsidRDefault="00205541" w:rsidP="00491910">
            <w:pPr>
              <w:pStyle w:val="Level2Body"/>
              <w:numPr>
                <w:ilvl w:val="0"/>
                <w:numId w:val="40"/>
              </w:numPr>
              <w:jc w:val="left"/>
              <w:rPr>
                <w:rFonts w:cs="Arial"/>
                <w:color w:val="auto"/>
                <w:sz w:val="18"/>
                <w:szCs w:val="18"/>
              </w:rPr>
            </w:pPr>
            <w:r w:rsidRPr="0040506C">
              <w:rPr>
                <w:rFonts w:eastAsia="Times New Roman" w:cs="Arial"/>
                <w:color w:val="auto"/>
                <w:sz w:val="18"/>
                <w:szCs w:val="18"/>
              </w:rPr>
              <w:t>Amount paid</w:t>
            </w:r>
          </w:p>
        </w:tc>
        <w:sdt>
          <w:sdtPr>
            <w:rPr>
              <w:rFonts w:cs="Arial"/>
              <w:color w:val="auto"/>
              <w:sz w:val="18"/>
              <w:szCs w:val="18"/>
            </w:rPr>
            <w:alias w:val="Ability Code"/>
            <w:tag w:val="Ability Code"/>
            <w:id w:val="-1203084564"/>
            <w:placeholder>
              <w:docPart w:val="DE5C4A15DED8497092D4A86A9E6CF5A5"/>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19ABB1DE" w14:textId="0E0B8D6F" w:rsidR="00205541" w:rsidRPr="0040506C" w:rsidRDefault="00205541" w:rsidP="00205541">
                <w:pPr>
                  <w:pStyle w:val="Level2Body"/>
                  <w:ind w:left="0"/>
                  <w:jc w:val="left"/>
                  <w:rPr>
                    <w:rFonts w:cs="Arial"/>
                    <w:color w:val="auto"/>
                    <w:sz w:val="18"/>
                    <w:szCs w:val="18"/>
                  </w:rPr>
                </w:pPr>
                <w:r>
                  <w:rPr>
                    <w:rFonts w:cs="Arial"/>
                    <w:color w:val="auto"/>
                    <w:sz w:val="18"/>
                    <w:szCs w:val="18"/>
                  </w:rPr>
                  <w:t>Choose an item.</w:t>
                </w:r>
              </w:p>
            </w:tc>
          </w:sdtContent>
        </w:sdt>
      </w:tr>
      <w:tr w:rsidR="00291525" w:rsidRPr="0040506C" w14:paraId="07787672" w14:textId="77777777" w:rsidTr="00291525">
        <w:trPr>
          <w:trHeight w:val="932"/>
        </w:trPr>
        <w:tc>
          <w:tcPr>
            <w:tcW w:w="14125" w:type="dxa"/>
            <w:gridSpan w:val="5"/>
          </w:tcPr>
          <w:p w14:paraId="7844EE57" w14:textId="77777777" w:rsidR="00291525" w:rsidRPr="0040506C" w:rsidRDefault="00291525" w:rsidP="00291525">
            <w:pPr>
              <w:pStyle w:val="Level2Body"/>
              <w:ind w:left="0"/>
              <w:rPr>
                <w:rFonts w:cs="Arial"/>
                <w:color w:val="auto"/>
                <w:sz w:val="18"/>
                <w:szCs w:val="18"/>
              </w:rPr>
            </w:pPr>
            <w:r w:rsidRPr="0040506C">
              <w:rPr>
                <w:rFonts w:cs="Arial"/>
                <w:color w:val="auto"/>
                <w:sz w:val="18"/>
                <w:szCs w:val="18"/>
              </w:rPr>
              <w:t xml:space="preserve">Bidder’s Response:  </w:t>
            </w:r>
          </w:p>
        </w:tc>
      </w:tr>
    </w:tbl>
    <w:p w14:paraId="1B2B8797" w14:textId="77777777" w:rsidR="00205541" w:rsidRPr="0040506C" w:rsidRDefault="00205541" w:rsidP="00291525">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205541" w:rsidRPr="0040506C" w14:paraId="7D63F2B9" w14:textId="77777777" w:rsidTr="00205541">
        <w:tc>
          <w:tcPr>
            <w:tcW w:w="805" w:type="dxa"/>
          </w:tcPr>
          <w:p w14:paraId="37E1C4CF"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RTM ID</w:t>
            </w:r>
          </w:p>
        </w:tc>
        <w:tc>
          <w:tcPr>
            <w:tcW w:w="632" w:type="dxa"/>
          </w:tcPr>
          <w:p w14:paraId="6B481D14"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Req.#</w:t>
            </w:r>
          </w:p>
        </w:tc>
        <w:tc>
          <w:tcPr>
            <w:tcW w:w="920" w:type="dxa"/>
          </w:tcPr>
          <w:p w14:paraId="489066FA"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ID</w:t>
            </w:r>
          </w:p>
        </w:tc>
        <w:tc>
          <w:tcPr>
            <w:tcW w:w="10418" w:type="dxa"/>
          </w:tcPr>
          <w:p w14:paraId="66CB4F12" w14:textId="55F6D7DF" w:rsidR="00205541" w:rsidRPr="0040506C" w:rsidRDefault="00205541" w:rsidP="00291525">
            <w:pPr>
              <w:pStyle w:val="Level2Body"/>
              <w:ind w:left="0"/>
              <w:rPr>
                <w:rFonts w:cs="Arial"/>
                <w:color w:val="auto"/>
                <w:sz w:val="18"/>
                <w:szCs w:val="18"/>
              </w:rPr>
            </w:pPr>
            <w:r>
              <w:rPr>
                <w:rFonts w:cs="Arial"/>
                <w:color w:val="auto"/>
                <w:sz w:val="18"/>
                <w:szCs w:val="18"/>
              </w:rPr>
              <w:t>Requirement</w:t>
            </w:r>
          </w:p>
        </w:tc>
        <w:tc>
          <w:tcPr>
            <w:tcW w:w="1350" w:type="dxa"/>
          </w:tcPr>
          <w:p w14:paraId="20A565F8" w14:textId="77777777" w:rsidR="00205541" w:rsidRPr="0040506C" w:rsidRDefault="00205541" w:rsidP="00205541">
            <w:pPr>
              <w:pStyle w:val="Level2Body"/>
              <w:ind w:left="0"/>
              <w:jc w:val="left"/>
              <w:rPr>
                <w:rFonts w:cs="Arial"/>
                <w:color w:val="auto"/>
                <w:sz w:val="18"/>
                <w:szCs w:val="18"/>
              </w:rPr>
            </w:pPr>
            <w:r w:rsidRPr="0040506C">
              <w:rPr>
                <w:rFonts w:cs="Arial"/>
                <w:color w:val="auto"/>
                <w:sz w:val="18"/>
                <w:szCs w:val="18"/>
              </w:rPr>
              <w:t>Bidding Ability Code</w:t>
            </w:r>
          </w:p>
        </w:tc>
      </w:tr>
      <w:tr w:rsidR="00205541" w:rsidRPr="0040506C" w14:paraId="098E5228" w14:textId="77777777" w:rsidTr="00205541">
        <w:trPr>
          <w:trHeight w:val="710"/>
        </w:trPr>
        <w:tc>
          <w:tcPr>
            <w:tcW w:w="805" w:type="dxa"/>
          </w:tcPr>
          <w:p w14:paraId="7E6398EA"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PDL</w:t>
            </w:r>
          </w:p>
        </w:tc>
        <w:tc>
          <w:tcPr>
            <w:tcW w:w="632" w:type="dxa"/>
          </w:tcPr>
          <w:p w14:paraId="4DEE56FF" w14:textId="2D9C914A" w:rsidR="00205541" w:rsidRPr="0040506C" w:rsidRDefault="00205541" w:rsidP="00291525">
            <w:pPr>
              <w:pStyle w:val="Level2Body"/>
              <w:ind w:left="0"/>
              <w:rPr>
                <w:rFonts w:cs="Arial"/>
                <w:color w:val="auto"/>
                <w:sz w:val="18"/>
                <w:szCs w:val="18"/>
              </w:rPr>
            </w:pPr>
            <w:r w:rsidRPr="0040506C">
              <w:rPr>
                <w:rFonts w:cs="Arial"/>
                <w:color w:val="auto"/>
                <w:sz w:val="18"/>
                <w:szCs w:val="18"/>
              </w:rPr>
              <w:t>8</w:t>
            </w:r>
            <w:r>
              <w:rPr>
                <w:rFonts w:cs="Arial"/>
                <w:color w:val="auto"/>
                <w:sz w:val="18"/>
                <w:szCs w:val="18"/>
              </w:rPr>
              <w:t>4</w:t>
            </w:r>
          </w:p>
        </w:tc>
        <w:tc>
          <w:tcPr>
            <w:tcW w:w="920" w:type="dxa"/>
          </w:tcPr>
          <w:p w14:paraId="4B8C5691" w14:textId="5C9DB4EF" w:rsidR="00205541" w:rsidRPr="0040506C" w:rsidRDefault="00205541" w:rsidP="00291525">
            <w:pPr>
              <w:pStyle w:val="Level2Body"/>
              <w:ind w:left="0"/>
              <w:rPr>
                <w:rFonts w:cs="Arial"/>
                <w:color w:val="auto"/>
                <w:sz w:val="18"/>
                <w:szCs w:val="18"/>
              </w:rPr>
            </w:pPr>
            <w:r>
              <w:rPr>
                <w:rFonts w:cs="Arial"/>
                <w:color w:val="auto"/>
                <w:sz w:val="18"/>
                <w:szCs w:val="18"/>
              </w:rPr>
              <w:t>PRA</w:t>
            </w:r>
            <w:r w:rsidRPr="0040506C">
              <w:rPr>
                <w:rFonts w:cs="Arial"/>
                <w:color w:val="auto"/>
                <w:sz w:val="18"/>
                <w:szCs w:val="18"/>
              </w:rPr>
              <w:t>-8</w:t>
            </w:r>
          </w:p>
        </w:tc>
        <w:tc>
          <w:tcPr>
            <w:tcW w:w="10418" w:type="dxa"/>
          </w:tcPr>
          <w:p w14:paraId="61E1E206" w14:textId="673C4C69" w:rsidR="00205541" w:rsidRPr="0040506C" w:rsidRDefault="00205541" w:rsidP="00291525">
            <w:pPr>
              <w:pStyle w:val="Level2Body"/>
              <w:ind w:left="0"/>
              <w:jc w:val="left"/>
              <w:rPr>
                <w:rFonts w:cs="Arial"/>
                <w:color w:val="auto"/>
                <w:sz w:val="18"/>
                <w:szCs w:val="18"/>
              </w:rPr>
            </w:pPr>
            <w:r w:rsidRPr="0040506C">
              <w:rPr>
                <w:rFonts w:eastAsia="Times New Roman" w:cs="Arial"/>
                <w:color w:val="auto"/>
                <w:sz w:val="18"/>
                <w:szCs w:val="18"/>
              </w:rPr>
              <w:t>Contractor must provide a monthly Pharmacy Drug Spend Report for the PDL/Medical Supply Program that includes spend by category and drug.</w:t>
            </w:r>
            <w:r>
              <w:rPr>
                <w:rFonts w:eastAsia="Times New Roman" w:cs="Arial"/>
                <w:color w:val="auto"/>
                <w:sz w:val="18"/>
                <w:szCs w:val="18"/>
              </w:rPr>
              <w:t xml:space="preserve"> </w:t>
            </w:r>
            <w:r w:rsidRPr="005B4800">
              <w:rPr>
                <w:rFonts w:eastAsia="Times New Roman" w:cs="Arial"/>
                <w:color w:val="auto"/>
                <w:sz w:val="18"/>
                <w:szCs w:val="18"/>
              </w:rPr>
              <w:t>A sample of the report must be submitted with the Technical Proposal.</w:t>
            </w:r>
          </w:p>
        </w:tc>
        <w:sdt>
          <w:sdtPr>
            <w:rPr>
              <w:rFonts w:cs="Arial"/>
              <w:color w:val="auto"/>
              <w:sz w:val="18"/>
              <w:szCs w:val="18"/>
            </w:rPr>
            <w:alias w:val="Ability Code"/>
            <w:tag w:val="Ability Code"/>
            <w:id w:val="-205263595"/>
            <w:placeholder>
              <w:docPart w:val="BDD11BBCDEE84B81981B20732B211053"/>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31A8E8DB" w14:textId="084CF7BD" w:rsidR="00205541" w:rsidRPr="0040506C" w:rsidRDefault="00205541" w:rsidP="00205541">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291525" w:rsidRPr="0040506C" w14:paraId="766CE2D7" w14:textId="77777777" w:rsidTr="00291525">
        <w:trPr>
          <w:trHeight w:val="932"/>
        </w:trPr>
        <w:tc>
          <w:tcPr>
            <w:tcW w:w="14125" w:type="dxa"/>
            <w:gridSpan w:val="5"/>
          </w:tcPr>
          <w:p w14:paraId="33F26DD9" w14:textId="77777777" w:rsidR="00291525" w:rsidRPr="0040506C" w:rsidRDefault="00291525" w:rsidP="00291525">
            <w:pPr>
              <w:pStyle w:val="Level2Body"/>
              <w:ind w:left="0"/>
              <w:rPr>
                <w:rFonts w:cs="Arial"/>
                <w:color w:val="auto"/>
                <w:sz w:val="18"/>
                <w:szCs w:val="18"/>
              </w:rPr>
            </w:pPr>
            <w:r w:rsidRPr="0040506C">
              <w:rPr>
                <w:rFonts w:cs="Arial"/>
                <w:color w:val="auto"/>
                <w:sz w:val="18"/>
                <w:szCs w:val="18"/>
              </w:rPr>
              <w:lastRenderedPageBreak/>
              <w:t xml:space="preserve">Bidder’s Response:  </w:t>
            </w:r>
          </w:p>
        </w:tc>
      </w:tr>
    </w:tbl>
    <w:p w14:paraId="4A47371C" w14:textId="77777777" w:rsidR="00291525" w:rsidRPr="0040506C" w:rsidRDefault="00291525" w:rsidP="00291525">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205541" w:rsidRPr="0040506C" w14:paraId="53761BCD" w14:textId="77777777" w:rsidTr="00205541">
        <w:tc>
          <w:tcPr>
            <w:tcW w:w="805" w:type="dxa"/>
          </w:tcPr>
          <w:p w14:paraId="291A0151"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RTM ID</w:t>
            </w:r>
          </w:p>
        </w:tc>
        <w:tc>
          <w:tcPr>
            <w:tcW w:w="632" w:type="dxa"/>
          </w:tcPr>
          <w:p w14:paraId="65B15997"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Req.#</w:t>
            </w:r>
          </w:p>
        </w:tc>
        <w:tc>
          <w:tcPr>
            <w:tcW w:w="920" w:type="dxa"/>
          </w:tcPr>
          <w:p w14:paraId="5FC6D58A"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ID</w:t>
            </w:r>
          </w:p>
        </w:tc>
        <w:tc>
          <w:tcPr>
            <w:tcW w:w="10418" w:type="dxa"/>
          </w:tcPr>
          <w:p w14:paraId="69FAE73F" w14:textId="7F2AAE04" w:rsidR="00205541" w:rsidRPr="0040506C" w:rsidRDefault="00205541" w:rsidP="00291525">
            <w:pPr>
              <w:pStyle w:val="Level2Body"/>
              <w:ind w:left="0"/>
              <w:rPr>
                <w:rFonts w:cs="Arial"/>
                <w:color w:val="auto"/>
                <w:sz w:val="18"/>
                <w:szCs w:val="18"/>
              </w:rPr>
            </w:pPr>
            <w:r>
              <w:rPr>
                <w:rFonts w:cs="Arial"/>
                <w:color w:val="auto"/>
                <w:sz w:val="18"/>
                <w:szCs w:val="18"/>
              </w:rPr>
              <w:t>Requirement</w:t>
            </w:r>
          </w:p>
        </w:tc>
        <w:tc>
          <w:tcPr>
            <w:tcW w:w="1350" w:type="dxa"/>
          </w:tcPr>
          <w:p w14:paraId="59864D1A" w14:textId="77777777" w:rsidR="00205541" w:rsidRPr="0040506C" w:rsidRDefault="00205541" w:rsidP="00205541">
            <w:pPr>
              <w:pStyle w:val="Level2Body"/>
              <w:ind w:left="0"/>
              <w:jc w:val="left"/>
              <w:rPr>
                <w:rFonts w:cs="Arial"/>
                <w:color w:val="auto"/>
                <w:sz w:val="18"/>
                <w:szCs w:val="18"/>
              </w:rPr>
            </w:pPr>
            <w:r w:rsidRPr="0040506C">
              <w:rPr>
                <w:rFonts w:cs="Arial"/>
                <w:color w:val="auto"/>
                <w:sz w:val="18"/>
                <w:szCs w:val="18"/>
              </w:rPr>
              <w:t>Bidding Ability Code</w:t>
            </w:r>
          </w:p>
        </w:tc>
      </w:tr>
      <w:tr w:rsidR="00205541" w:rsidRPr="0040506C" w14:paraId="538D0C31" w14:textId="77777777" w:rsidTr="00205541">
        <w:trPr>
          <w:trHeight w:val="710"/>
        </w:trPr>
        <w:tc>
          <w:tcPr>
            <w:tcW w:w="805" w:type="dxa"/>
          </w:tcPr>
          <w:p w14:paraId="7515577E"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PDL</w:t>
            </w:r>
          </w:p>
        </w:tc>
        <w:tc>
          <w:tcPr>
            <w:tcW w:w="632" w:type="dxa"/>
          </w:tcPr>
          <w:p w14:paraId="4ECA7CAD" w14:textId="7DE1B2A0" w:rsidR="00205541" w:rsidRPr="0040506C" w:rsidRDefault="00205541" w:rsidP="00291525">
            <w:pPr>
              <w:pStyle w:val="Level2Body"/>
              <w:ind w:left="0"/>
              <w:rPr>
                <w:rFonts w:cs="Arial"/>
                <w:color w:val="auto"/>
                <w:sz w:val="18"/>
                <w:szCs w:val="18"/>
              </w:rPr>
            </w:pPr>
            <w:r w:rsidRPr="0040506C">
              <w:rPr>
                <w:rFonts w:cs="Arial"/>
                <w:color w:val="auto"/>
                <w:sz w:val="18"/>
                <w:szCs w:val="18"/>
              </w:rPr>
              <w:t>8</w:t>
            </w:r>
            <w:r>
              <w:rPr>
                <w:rFonts w:cs="Arial"/>
                <w:color w:val="auto"/>
                <w:sz w:val="18"/>
                <w:szCs w:val="18"/>
              </w:rPr>
              <w:t>5</w:t>
            </w:r>
          </w:p>
        </w:tc>
        <w:tc>
          <w:tcPr>
            <w:tcW w:w="920" w:type="dxa"/>
          </w:tcPr>
          <w:p w14:paraId="491DD516" w14:textId="5F0806BA" w:rsidR="00205541" w:rsidRPr="0040506C" w:rsidRDefault="00205541" w:rsidP="00291525">
            <w:pPr>
              <w:pStyle w:val="Level2Body"/>
              <w:ind w:left="0"/>
              <w:rPr>
                <w:rFonts w:cs="Arial"/>
                <w:color w:val="auto"/>
                <w:sz w:val="18"/>
                <w:szCs w:val="18"/>
              </w:rPr>
            </w:pPr>
            <w:r>
              <w:rPr>
                <w:rFonts w:cs="Arial"/>
                <w:color w:val="auto"/>
                <w:sz w:val="18"/>
                <w:szCs w:val="18"/>
              </w:rPr>
              <w:t>PRA</w:t>
            </w:r>
            <w:r w:rsidRPr="0040506C">
              <w:rPr>
                <w:rFonts w:cs="Arial"/>
                <w:color w:val="auto"/>
                <w:sz w:val="18"/>
                <w:szCs w:val="18"/>
              </w:rPr>
              <w:t>-9</w:t>
            </w:r>
          </w:p>
        </w:tc>
        <w:tc>
          <w:tcPr>
            <w:tcW w:w="10418" w:type="dxa"/>
          </w:tcPr>
          <w:p w14:paraId="5F4D885A" w14:textId="7A029282" w:rsidR="00205541" w:rsidRPr="0040506C" w:rsidRDefault="00205541" w:rsidP="00CD3172">
            <w:pPr>
              <w:jc w:val="left"/>
              <w:rPr>
                <w:rFonts w:cs="Arial"/>
                <w:color w:val="auto"/>
                <w:sz w:val="18"/>
                <w:szCs w:val="18"/>
              </w:rPr>
            </w:pPr>
            <w:r w:rsidRPr="0040506C">
              <w:rPr>
                <w:rFonts w:cs="Arial"/>
                <w:color w:val="auto"/>
                <w:sz w:val="18"/>
                <w:szCs w:val="18"/>
              </w:rPr>
              <w:t>Contractor must provide a quarterly Federal Rebate and Supplemental Rebate Report for the PDL/Medical Supply Program that includes:</w:t>
            </w:r>
          </w:p>
          <w:p w14:paraId="3C74D430" w14:textId="77777777" w:rsidR="00205541" w:rsidRPr="0040506C" w:rsidRDefault="00205541" w:rsidP="00491910">
            <w:pPr>
              <w:pStyle w:val="ListParagraph"/>
              <w:numPr>
                <w:ilvl w:val="0"/>
                <w:numId w:val="39"/>
              </w:numPr>
              <w:jc w:val="left"/>
              <w:rPr>
                <w:rFonts w:cs="Arial"/>
                <w:color w:val="auto"/>
                <w:sz w:val="18"/>
                <w:szCs w:val="18"/>
              </w:rPr>
            </w:pPr>
            <w:r w:rsidRPr="0040506C">
              <w:rPr>
                <w:rFonts w:cs="Arial"/>
                <w:color w:val="auto"/>
                <w:sz w:val="18"/>
                <w:szCs w:val="18"/>
              </w:rPr>
              <w:t>By drug</w:t>
            </w:r>
          </w:p>
          <w:p w14:paraId="18847779" w14:textId="16EC7DCD" w:rsidR="00205541" w:rsidRPr="0040506C" w:rsidRDefault="00205541" w:rsidP="00491910">
            <w:pPr>
              <w:pStyle w:val="Level2Body"/>
              <w:numPr>
                <w:ilvl w:val="0"/>
                <w:numId w:val="39"/>
              </w:numPr>
              <w:jc w:val="left"/>
              <w:rPr>
                <w:rFonts w:cs="Arial"/>
                <w:color w:val="auto"/>
                <w:sz w:val="18"/>
                <w:szCs w:val="18"/>
              </w:rPr>
            </w:pPr>
            <w:r w:rsidRPr="0040506C">
              <w:rPr>
                <w:rFonts w:eastAsia="Times New Roman" w:cs="Arial"/>
                <w:color w:val="auto"/>
                <w:sz w:val="18"/>
                <w:szCs w:val="18"/>
              </w:rPr>
              <w:t>Details to drill down to all drugs and categories</w:t>
            </w:r>
          </w:p>
        </w:tc>
        <w:sdt>
          <w:sdtPr>
            <w:rPr>
              <w:rFonts w:cs="Arial"/>
              <w:color w:val="auto"/>
              <w:sz w:val="18"/>
              <w:szCs w:val="18"/>
            </w:rPr>
            <w:alias w:val="Ability Code"/>
            <w:tag w:val="Ability Code"/>
            <w:id w:val="-1906210781"/>
            <w:placeholder>
              <w:docPart w:val="95E0E28FD5534C139C07448DC6DE5DD9"/>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2CE82590" w14:textId="1C56FFE2" w:rsidR="00205541" w:rsidRPr="0040506C" w:rsidRDefault="00205541" w:rsidP="00205541">
                <w:pPr>
                  <w:pStyle w:val="Level2Body"/>
                  <w:ind w:left="0"/>
                  <w:jc w:val="left"/>
                  <w:rPr>
                    <w:rFonts w:cs="Arial"/>
                    <w:color w:val="auto"/>
                    <w:sz w:val="18"/>
                    <w:szCs w:val="18"/>
                  </w:rPr>
                </w:pPr>
                <w:r>
                  <w:rPr>
                    <w:rFonts w:cs="Arial"/>
                    <w:color w:val="auto"/>
                    <w:sz w:val="18"/>
                    <w:szCs w:val="18"/>
                  </w:rPr>
                  <w:t>Choose an item.</w:t>
                </w:r>
              </w:p>
            </w:tc>
          </w:sdtContent>
        </w:sdt>
      </w:tr>
      <w:tr w:rsidR="00291525" w:rsidRPr="0040506C" w14:paraId="22F3A061" w14:textId="77777777" w:rsidTr="00291525">
        <w:trPr>
          <w:trHeight w:val="932"/>
        </w:trPr>
        <w:tc>
          <w:tcPr>
            <w:tcW w:w="14125" w:type="dxa"/>
            <w:gridSpan w:val="5"/>
          </w:tcPr>
          <w:p w14:paraId="65199EF2" w14:textId="77777777" w:rsidR="00291525" w:rsidRPr="0040506C" w:rsidRDefault="00291525" w:rsidP="00291525">
            <w:pPr>
              <w:pStyle w:val="Level2Body"/>
              <w:ind w:left="0"/>
              <w:rPr>
                <w:rFonts w:cs="Arial"/>
                <w:color w:val="auto"/>
                <w:sz w:val="18"/>
                <w:szCs w:val="18"/>
              </w:rPr>
            </w:pPr>
            <w:r w:rsidRPr="0040506C">
              <w:rPr>
                <w:rFonts w:cs="Arial"/>
                <w:color w:val="auto"/>
                <w:sz w:val="18"/>
                <w:szCs w:val="18"/>
              </w:rPr>
              <w:t xml:space="preserve">Bidder’s Response:  </w:t>
            </w:r>
          </w:p>
        </w:tc>
      </w:tr>
    </w:tbl>
    <w:p w14:paraId="775C6361" w14:textId="77777777" w:rsidR="00291525" w:rsidRPr="0040506C" w:rsidRDefault="00291525" w:rsidP="00291525">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205541" w:rsidRPr="0040506C" w14:paraId="1EC00C60" w14:textId="77777777" w:rsidTr="00205541">
        <w:trPr>
          <w:trHeight w:val="305"/>
        </w:trPr>
        <w:tc>
          <w:tcPr>
            <w:tcW w:w="805" w:type="dxa"/>
          </w:tcPr>
          <w:p w14:paraId="2E5D7EA5"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RTM ID</w:t>
            </w:r>
          </w:p>
        </w:tc>
        <w:tc>
          <w:tcPr>
            <w:tcW w:w="632" w:type="dxa"/>
          </w:tcPr>
          <w:p w14:paraId="53D043E7"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Req.#</w:t>
            </w:r>
          </w:p>
        </w:tc>
        <w:tc>
          <w:tcPr>
            <w:tcW w:w="920" w:type="dxa"/>
          </w:tcPr>
          <w:p w14:paraId="77C9C517"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ID</w:t>
            </w:r>
          </w:p>
        </w:tc>
        <w:tc>
          <w:tcPr>
            <w:tcW w:w="10418" w:type="dxa"/>
          </w:tcPr>
          <w:p w14:paraId="129AEAD6" w14:textId="21B6A6EB" w:rsidR="00205541" w:rsidRPr="0040506C" w:rsidRDefault="00205541" w:rsidP="00291525">
            <w:pPr>
              <w:pStyle w:val="Level2Body"/>
              <w:ind w:left="0"/>
              <w:rPr>
                <w:rFonts w:cs="Arial"/>
                <w:color w:val="auto"/>
                <w:sz w:val="18"/>
                <w:szCs w:val="18"/>
              </w:rPr>
            </w:pPr>
            <w:r>
              <w:rPr>
                <w:rFonts w:cs="Arial"/>
                <w:color w:val="auto"/>
                <w:sz w:val="18"/>
                <w:szCs w:val="18"/>
              </w:rPr>
              <w:t>Requirement</w:t>
            </w:r>
          </w:p>
        </w:tc>
        <w:tc>
          <w:tcPr>
            <w:tcW w:w="1350" w:type="dxa"/>
          </w:tcPr>
          <w:p w14:paraId="5C2FC15F" w14:textId="77777777" w:rsidR="00205541" w:rsidRPr="0040506C" w:rsidRDefault="00205541" w:rsidP="00205541">
            <w:pPr>
              <w:pStyle w:val="Level2Body"/>
              <w:ind w:left="0"/>
              <w:jc w:val="left"/>
              <w:rPr>
                <w:rFonts w:cs="Arial"/>
                <w:color w:val="auto"/>
                <w:sz w:val="18"/>
                <w:szCs w:val="18"/>
              </w:rPr>
            </w:pPr>
            <w:r w:rsidRPr="0040506C">
              <w:rPr>
                <w:rFonts w:cs="Arial"/>
                <w:color w:val="auto"/>
                <w:sz w:val="18"/>
                <w:szCs w:val="18"/>
              </w:rPr>
              <w:t>Bidding Ability Code</w:t>
            </w:r>
          </w:p>
        </w:tc>
      </w:tr>
      <w:tr w:rsidR="00205541" w:rsidRPr="0040506C" w14:paraId="142B8DF1" w14:textId="77777777" w:rsidTr="00205541">
        <w:trPr>
          <w:trHeight w:val="710"/>
        </w:trPr>
        <w:tc>
          <w:tcPr>
            <w:tcW w:w="805" w:type="dxa"/>
          </w:tcPr>
          <w:p w14:paraId="48A76FE1" w14:textId="77777777" w:rsidR="00205541" w:rsidRPr="0040506C" w:rsidRDefault="00205541" w:rsidP="00751C72">
            <w:pPr>
              <w:pStyle w:val="Level2Body"/>
              <w:ind w:left="0"/>
              <w:rPr>
                <w:rFonts w:cs="Arial"/>
                <w:color w:val="auto"/>
                <w:sz w:val="18"/>
                <w:szCs w:val="18"/>
              </w:rPr>
            </w:pPr>
            <w:r w:rsidRPr="0040506C">
              <w:rPr>
                <w:rFonts w:cs="Arial"/>
                <w:color w:val="auto"/>
                <w:sz w:val="18"/>
                <w:szCs w:val="18"/>
              </w:rPr>
              <w:t>PDL</w:t>
            </w:r>
          </w:p>
        </w:tc>
        <w:tc>
          <w:tcPr>
            <w:tcW w:w="632" w:type="dxa"/>
          </w:tcPr>
          <w:p w14:paraId="5A7BDCA2" w14:textId="33907D4B" w:rsidR="00205541" w:rsidRPr="0040506C" w:rsidRDefault="00205541" w:rsidP="00751C72">
            <w:pPr>
              <w:pStyle w:val="Level2Body"/>
              <w:ind w:left="0"/>
              <w:rPr>
                <w:rFonts w:cs="Arial"/>
                <w:color w:val="auto"/>
                <w:sz w:val="18"/>
                <w:szCs w:val="18"/>
              </w:rPr>
            </w:pPr>
            <w:r w:rsidRPr="0040506C">
              <w:rPr>
                <w:rFonts w:cs="Arial"/>
                <w:color w:val="auto"/>
                <w:sz w:val="18"/>
                <w:szCs w:val="18"/>
              </w:rPr>
              <w:t>8</w:t>
            </w:r>
            <w:r>
              <w:rPr>
                <w:rFonts w:cs="Arial"/>
                <w:color w:val="auto"/>
                <w:sz w:val="18"/>
                <w:szCs w:val="18"/>
              </w:rPr>
              <w:t>6</w:t>
            </w:r>
          </w:p>
        </w:tc>
        <w:tc>
          <w:tcPr>
            <w:tcW w:w="920" w:type="dxa"/>
          </w:tcPr>
          <w:p w14:paraId="5CCC2125" w14:textId="7D377AAA" w:rsidR="00205541" w:rsidRPr="0040506C" w:rsidRDefault="00205541" w:rsidP="00751C72">
            <w:pPr>
              <w:pStyle w:val="Level2Body"/>
              <w:ind w:left="0"/>
              <w:rPr>
                <w:rFonts w:cs="Arial"/>
                <w:color w:val="auto"/>
                <w:sz w:val="18"/>
                <w:szCs w:val="18"/>
              </w:rPr>
            </w:pPr>
            <w:r>
              <w:rPr>
                <w:rFonts w:cs="Arial"/>
                <w:color w:val="auto"/>
                <w:sz w:val="18"/>
                <w:szCs w:val="18"/>
              </w:rPr>
              <w:t>PRA</w:t>
            </w:r>
            <w:r w:rsidRPr="0040506C">
              <w:rPr>
                <w:rFonts w:cs="Arial"/>
                <w:color w:val="auto"/>
                <w:sz w:val="18"/>
                <w:szCs w:val="18"/>
              </w:rPr>
              <w:t>-10</w:t>
            </w:r>
          </w:p>
        </w:tc>
        <w:tc>
          <w:tcPr>
            <w:tcW w:w="10418" w:type="dxa"/>
          </w:tcPr>
          <w:p w14:paraId="1E2070AB" w14:textId="69566EFB" w:rsidR="00205541" w:rsidRPr="0040506C" w:rsidRDefault="00205541" w:rsidP="00751C72">
            <w:pPr>
              <w:pStyle w:val="Level2Body"/>
              <w:ind w:left="0"/>
              <w:jc w:val="left"/>
              <w:rPr>
                <w:rFonts w:cs="Arial"/>
                <w:color w:val="auto"/>
                <w:sz w:val="18"/>
                <w:szCs w:val="18"/>
              </w:rPr>
            </w:pPr>
            <w:r w:rsidRPr="0040506C">
              <w:rPr>
                <w:rFonts w:eastAsia="Times New Roman" w:cs="Arial"/>
                <w:color w:val="auto"/>
                <w:sz w:val="18"/>
                <w:szCs w:val="18"/>
              </w:rPr>
              <w:t>Contractor must provide a monthly PDL/Medical Supply Program Compliance (Drug Formulary) Report by Provider and Specialty.</w:t>
            </w:r>
          </w:p>
        </w:tc>
        <w:sdt>
          <w:sdtPr>
            <w:rPr>
              <w:rFonts w:cs="Arial"/>
              <w:color w:val="auto"/>
              <w:sz w:val="18"/>
              <w:szCs w:val="18"/>
            </w:rPr>
            <w:alias w:val="Ability Code"/>
            <w:tag w:val="Ability Code"/>
            <w:id w:val="443579900"/>
            <w:placeholder>
              <w:docPart w:val="40F107C5FDA243C583946E1A253E18D4"/>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5D8F1CFF" w14:textId="4B077282" w:rsidR="00205541" w:rsidRPr="0040506C" w:rsidRDefault="00205541" w:rsidP="00205541">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751C72" w:rsidRPr="0040506C" w14:paraId="6B25FFB2" w14:textId="77777777" w:rsidTr="00291525">
        <w:trPr>
          <w:trHeight w:val="932"/>
        </w:trPr>
        <w:tc>
          <w:tcPr>
            <w:tcW w:w="14125" w:type="dxa"/>
            <w:gridSpan w:val="5"/>
          </w:tcPr>
          <w:p w14:paraId="65F10A53" w14:textId="77777777" w:rsidR="00751C72" w:rsidRPr="0040506C" w:rsidRDefault="00751C72" w:rsidP="00751C72">
            <w:pPr>
              <w:pStyle w:val="Level2Body"/>
              <w:ind w:left="0"/>
              <w:rPr>
                <w:rFonts w:cs="Arial"/>
                <w:color w:val="auto"/>
                <w:sz w:val="18"/>
                <w:szCs w:val="18"/>
              </w:rPr>
            </w:pPr>
            <w:r w:rsidRPr="0040506C">
              <w:rPr>
                <w:rFonts w:cs="Arial"/>
                <w:color w:val="auto"/>
                <w:sz w:val="18"/>
                <w:szCs w:val="18"/>
              </w:rPr>
              <w:t xml:space="preserve">Bidder’s Response:  </w:t>
            </w:r>
          </w:p>
        </w:tc>
      </w:tr>
    </w:tbl>
    <w:p w14:paraId="2BCF3EEF" w14:textId="77777777" w:rsidR="00291525" w:rsidRPr="0040506C" w:rsidRDefault="00291525" w:rsidP="00291525">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205541" w:rsidRPr="0040506C" w14:paraId="560A1DA7" w14:textId="77777777" w:rsidTr="00205541">
        <w:tc>
          <w:tcPr>
            <w:tcW w:w="805" w:type="dxa"/>
          </w:tcPr>
          <w:p w14:paraId="48AE269F"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RTM ID</w:t>
            </w:r>
          </w:p>
        </w:tc>
        <w:tc>
          <w:tcPr>
            <w:tcW w:w="632" w:type="dxa"/>
          </w:tcPr>
          <w:p w14:paraId="5C0C8CC2"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Req.#</w:t>
            </w:r>
          </w:p>
        </w:tc>
        <w:tc>
          <w:tcPr>
            <w:tcW w:w="920" w:type="dxa"/>
          </w:tcPr>
          <w:p w14:paraId="6880D700"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ID</w:t>
            </w:r>
          </w:p>
        </w:tc>
        <w:tc>
          <w:tcPr>
            <w:tcW w:w="10418" w:type="dxa"/>
          </w:tcPr>
          <w:p w14:paraId="6E2DB40A" w14:textId="441F44CE" w:rsidR="00205541" w:rsidRPr="0040506C" w:rsidRDefault="00205541" w:rsidP="00291525">
            <w:pPr>
              <w:pStyle w:val="Level2Body"/>
              <w:ind w:left="0"/>
              <w:rPr>
                <w:rFonts w:cs="Arial"/>
                <w:color w:val="auto"/>
                <w:sz w:val="18"/>
                <w:szCs w:val="18"/>
              </w:rPr>
            </w:pPr>
            <w:r>
              <w:rPr>
                <w:rFonts w:cs="Arial"/>
                <w:color w:val="auto"/>
                <w:sz w:val="18"/>
                <w:szCs w:val="18"/>
              </w:rPr>
              <w:t>Requirement</w:t>
            </w:r>
          </w:p>
        </w:tc>
        <w:tc>
          <w:tcPr>
            <w:tcW w:w="1350" w:type="dxa"/>
          </w:tcPr>
          <w:p w14:paraId="6A60D4EC" w14:textId="77777777" w:rsidR="00205541" w:rsidRPr="0040506C" w:rsidRDefault="00205541" w:rsidP="00205541">
            <w:pPr>
              <w:pStyle w:val="Level2Body"/>
              <w:ind w:left="0"/>
              <w:jc w:val="left"/>
              <w:rPr>
                <w:rFonts w:cs="Arial"/>
                <w:color w:val="auto"/>
                <w:sz w:val="18"/>
                <w:szCs w:val="18"/>
              </w:rPr>
            </w:pPr>
            <w:r w:rsidRPr="0040506C">
              <w:rPr>
                <w:rFonts w:cs="Arial"/>
                <w:color w:val="auto"/>
                <w:sz w:val="18"/>
                <w:szCs w:val="18"/>
              </w:rPr>
              <w:t>Bidding Ability Code</w:t>
            </w:r>
          </w:p>
        </w:tc>
      </w:tr>
      <w:tr w:rsidR="00205541" w:rsidRPr="0040506C" w14:paraId="40827B9A" w14:textId="77777777" w:rsidTr="00205541">
        <w:trPr>
          <w:trHeight w:val="710"/>
        </w:trPr>
        <w:tc>
          <w:tcPr>
            <w:tcW w:w="805" w:type="dxa"/>
          </w:tcPr>
          <w:p w14:paraId="5D20866E"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PDL</w:t>
            </w:r>
          </w:p>
        </w:tc>
        <w:tc>
          <w:tcPr>
            <w:tcW w:w="632" w:type="dxa"/>
          </w:tcPr>
          <w:p w14:paraId="43D1FFFB" w14:textId="1A95E0A6" w:rsidR="00205541" w:rsidRPr="0040506C" w:rsidRDefault="00205541" w:rsidP="00291525">
            <w:pPr>
              <w:pStyle w:val="Level2Body"/>
              <w:ind w:left="0"/>
              <w:rPr>
                <w:rFonts w:cs="Arial"/>
                <w:color w:val="auto"/>
                <w:sz w:val="18"/>
                <w:szCs w:val="18"/>
              </w:rPr>
            </w:pPr>
            <w:r w:rsidRPr="0040506C">
              <w:rPr>
                <w:rFonts w:cs="Arial"/>
                <w:color w:val="auto"/>
                <w:sz w:val="18"/>
                <w:szCs w:val="18"/>
              </w:rPr>
              <w:t>8</w:t>
            </w:r>
            <w:r>
              <w:rPr>
                <w:rFonts w:cs="Arial"/>
                <w:color w:val="auto"/>
                <w:sz w:val="18"/>
                <w:szCs w:val="18"/>
              </w:rPr>
              <w:t>7</w:t>
            </w:r>
          </w:p>
        </w:tc>
        <w:tc>
          <w:tcPr>
            <w:tcW w:w="920" w:type="dxa"/>
          </w:tcPr>
          <w:p w14:paraId="6A5607BD" w14:textId="04BA4D1A" w:rsidR="00205541" w:rsidRPr="0040506C" w:rsidRDefault="00205541" w:rsidP="00291525">
            <w:pPr>
              <w:pStyle w:val="Level2Body"/>
              <w:ind w:left="0"/>
              <w:rPr>
                <w:rFonts w:cs="Arial"/>
                <w:color w:val="auto"/>
                <w:sz w:val="18"/>
                <w:szCs w:val="18"/>
              </w:rPr>
            </w:pPr>
            <w:r>
              <w:rPr>
                <w:rFonts w:cs="Arial"/>
                <w:color w:val="auto"/>
                <w:sz w:val="18"/>
                <w:szCs w:val="18"/>
              </w:rPr>
              <w:t>PRA</w:t>
            </w:r>
            <w:r w:rsidRPr="0040506C">
              <w:rPr>
                <w:rFonts w:cs="Arial"/>
                <w:color w:val="auto"/>
                <w:sz w:val="18"/>
                <w:szCs w:val="18"/>
              </w:rPr>
              <w:t>-11</w:t>
            </w:r>
          </w:p>
        </w:tc>
        <w:tc>
          <w:tcPr>
            <w:tcW w:w="10418" w:type="dxa"/>
          </w:tcPr>
          <w:p w14:paraId="5CB62270" w14:textId="15D0AF49" w:rsidR="00205541" w:rsidRPr="0040506C" w:rsidRDefault="00205541" w:rsidP="00751C72">
            <w:pPr>
              <w:rPr>
                <w:rFonts w:cs="Arial"/>
                <w:color w:val="auto"/>
                <w:sz w:val="18"/>
                <w:szCs w:val="18"/>
              </w:rPr>
            </w:pPr>
            <w:r w:rsidRPr="0040506C">
              <w:rPr>
                <w:rFonts w:cs="Arial"/>
                <w:color w:val="auto"/>
                <w:sz w:val="18"/>
                <w:szCs w:val="18"/>
              </w:rPr>
              <w:t>Contractor must provide a monthly Prior Authorization Report that includes:</w:t>
            </w:r>
          </w:p>
          <w:p w14:paraId="525413AE" w14:textId="3FB95A77" w:rsidR="00205541" w:rsidRPr="00491910" w:rsidRDefault="00205541" w:rsidP="00491910">
            <w:pPr>
              <w:pStyle w:val="ListParagraph"/>
              <w:numPr>
                <w:ilvl w:val="0"/>
                <w:numId w:val="37"/>
              </w:numPr>
              <w:rPr>
                <w:rFonts w:cs="Arial"/>
                <w:color w:val="auto"/>
                <w:sz w:val="18"/>
                <w:szCs w:val="18"/>
              </w:rPr>
            </w:pPr>
            <w:r w:rsidRPr="00491910">
              <w:rPr>
                <w:rFonts w:cs="Arial"/>
                <w:color w:val="auto"/>
                <w:sz w:val="18"/>
                <w:szCs w:val="18"/>
              </w:rPr>
              <w:t>Number of requests</w:t>
            </w:r>
          </w:p>
          <w:p w14:paraId="7E83D0C0" w14:textId="0A7D6916" w:rsidR="00205541" w:rsidRPr="00491910" w:rsidRDefault="00205541" w:rsidP="00491910">
            <w:pPr>
              <w:pStyle w:val="ListParagraph"/>
              <w:numPr>
                <w:ilvl w:val="0"/>
                <w:numId w:val="37"/>
              </w:numPr>
              <w:rPr>
                <w:rFonts w:cs="Arial"/>
                <w:color w:val="auto"/>
                <w:sz w:val="18"/>
                <w:szCs w:val="18"/>
              </w:rPr>
            </w:pPr>
            <w:r w:rsidRPr="00491910">
              <w:rPr>
                <w:rFonts w:cs="Arial"/>
                <w:color w:val="auto"/>
                <w:sz w:val="18"/>
                <w:szCs w:val="18"/>
              </w:rPr>
              <w:t>Number of approvals</w:t>
            </w:r>
          </w:p>
          <w:p w14:paraId="21EC4E16" w14:textId="7E100245" w:rsidR="00205541" w:rsidRPr="00491910" w:rsidRDefault="00205541" w:rsidP="00491910">
            <w:pPr>
              <w:pStyle w:val="ListParagraph"/>
              <w:numPr>
                <w:ilvl w:val="0"/>
                <w:numId w:val="37"/>
              </w:numPr>
              <w:rPr>
                <w:rFonts w:cs="Arial"/>
                <w:color w:val="auto"/>
                <w:sz w:val="18"/>
                <w:szCs w:val="18"/>
              </w:rPr>
            </w:pPr>
            <w:r w:rsidRPr="00491910">
              <w:rPr>
                <w:rFonts w:cs="Arial"/>
                <w:color w:val="auto"/>
                <w:sz w:val="18"/>
                <w:szCs w:val="18"/>
              </w:rPr>
              <w:t>Number of denials</w:t>
            </w:r>
          </w:p>
          <w:p w14:paraId="017C710C" w14:textId="11E559E9" w:rsidR="00205541" w:rsidRPr="00491910" w:rsidRDefault="00205541" w:rsidP="00491910">
            <w:pPr>
              <w:pStyle w:val="ListParagraph"/>
              <w:numPr>
                <w:ilvl w:val="0"/>
                <w:numId w:val="37"/>
              </w:numPr>
              <w:rPr>
                <w:rFonts w:cs="Arial"/>
                <w:color w:val="auto"/>
                <w:sz w:val="18"/>
                <w:szCs w:val="18"/>
              </w:rPr>
            </w:pPr>
            <w:r w:rsidRPr="00491910">
              <w:rPr>
                <w:rFonts w:cs="Arial"/>
                <w:color w:val="auto"/>
                <w:sz w:val="18"/>
                <w:szCs w:val="18"/>
              </w:rPr>
              <w:t>Number of cancellations</w:t>
            </w:r>
          </w:p>
          <w:p w14:paraId="264B3494" w14:textId="401037F3" w:rsidR="00205541" w:rsidRDefault="00205541" w:rsidP="00491910">
            <w:pPr>
              <w:pStyle w:val="Level2Body"/>
              <w:numPr>
                <w:ilvl w:val="0"/>
                <w:numId w:val="37"/>
              </w:numPr>
              <w:jc w:val="left"/>
              <w:rPr>
                <w:rFonts w:eastAsia="Times New Roman" w:cs="Arial"/>
                <w:color w:val="auto"/>
                <w:sz w:val="18"/>
                <w:szCs w:val="18"/>
              </w:rPr>
            </w:pPr>
            <w:r w:rsidRPr="0040506C">
              <w:rPr>
                <w:rFonts w:eastAsia="Times New Roman" w:cs="Arial"/>
                <w:color w:val="auto"/>
                <w:sz w:val="18"/>
                <w:szCs w:val="18"/>
              </w:rPr>
              <w:t>Number of interventions with Turn Around Time (TAT)</w:t>
            </w:r>
          </w:p>
          <w:p w14:paraId="52027C43" w14:textId="4DF4F342" w:rsidR="00205541" w:rsidRPr="0040506C" w:rsidRDefault="00205541" w:rsidP="00751C72">
            <w:pPr>
              <w:pStyle w:val="Level2Body"/>
              <w:ind w:left="0"/>
              <w:jc w:val="left"/>
              <w:rPr>
                <w:rFonts w:cs="Arial"/>
                <w:color w:val="auto"/>
                <w:sz w:val="18"/>
                <w:szCs w:val="18"/>
              </w:rPr>
            </w:pPr>
            <w:r w:rsidRPr="005B4800">
              <w:rPr>
                <w:rFonts w:cs="Arial"/>
                <w:color w:val="auto"/>
                <w:sz w:val="18"/>
                <w:szCs w:val="18"/>
              </w:rPr>
              <w:t>A sample of the report must be submitted with the Technical Proposal.</w:t>
            </w:r>
          </w:p>
        </w:tc>
        <w:sdt>
          <w:sdtPr>
            <w:rPr>
              <w:rFonts w:cs="Arial"/>
              <w:color w:val="auto"/>
              <w:sz w:val="18"/>
              <w:szCs w:val="18"/>
            </w:rPr>
            <w:alias w:val="Ability Code"/>
            <w:tag w:val="Ability Code"/>
            <w:id w:val="1067835773"/>
            <w:placeholder>
              <w:docPart w:val="BE207FAD075E4355B1BCD342C380C26E"/>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4465FC3E" w14:textId="675D3FC1" w:rsidR="00205541" w:rsidRPr="0040506C" w:rsidRDefault="00205541" w:rsidP="00205541">
                <w:pPr>
                  <w:pStyle w:val="Level2Body"/>
                  <w:ind w:left="0"/>
                  <w:jc w:val="left"/>
                  <w:rPr>
                    <w:rFonts w:cs="Arial"/>
                    <w:color w:val="auto"/>
                    <w:sz w:val="18"/>
                    <w:szCs w:val="18"/>
                  </w:rPr>
                </w:pPr>
                <w:r>
                  <w:rPr>
                    <w:rFonts w:cs="Arial"/>
                    <w:color w:val="auto"/>
                    <w:sz w:val="18"/>
                    <w:szCs w:val="18"/>
                  </w:rPr>
                  <w:t>Choose an item.</w:t>
                </w:r>
              </w:p>
            </w:tc>
          </w:sdtContent>
        </w:sdt>
      </w:tr>
      <w:tr w:rsidR="00291525" w:rsidRPr="0040506C" w14:paraId="0BB347B0" w14:textId="77777777" w:rsidTr="00291525">
        <w:trPr>
          <w:trHeight w:val="932"/>
        </w:trPr>
        <w:tc>
          <w:tcPr>
            <w:tcW w:w="14125" w:type="dxa"/>
            <w:gridSpan w:val="5"/>
          </w:tcPr>
          <w:p w14:paraId="68CC966A" w14:textId="77777777" w:rsidR="00291525" w:rsidRPr="0040506C" w:rsidRDefault="00291525" w:rsidP="00291525">
            <w:pPr>
              <w:pStyle w:val="Level2Body"/>
              <w:ind w:left="0"/>
              <w:rPr>
                <w:rFonts w:cs="Arial"/>
                <w:color w:val="auto"/>
                <w:sz w:val="18"/>
                <w:szCs w:val="18"/>
              </w:rPr>
            </w:pPr>
            <w:r w:rsidRPr="0040506C">
              <w:rPr>
                <w:rFonts w:cs="Arial"/>
                <w:color w:val="auto"/>
                <w:sz w:val="18"/>
                <w:szCs w:val="18"/>
              </w:rPr>
              <w:t xml:space="preserve">Bidder’s Response:  </w:t>
            </w:r>
          </w:p>
        </w:tc>
      </w:tr>
    </w:tbl>
    <w:p w14:paraId="77D1E2FB" w14:textId="77777777" w:rsidR="00291525" w:rsidRPr="0040506C" w:rsidRDefault="00291525" w:rsidP="00291525">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205541" w:rsidRPr="0040506C" w14:paraId="4EC296E9" w14:textId="77777777" w:rsidTr="00205541">
        <w:tc>
          <w:tcPr>
            <w:tcW w:w="805" w:type="dxa"/>
          </w:tcPr>
          <w:p w14:paraId="49FDB24A"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RTM ID</w:t>
            </w:r>
          </w:p>
        </w:tc>
        <w:tc>
          <w:tcPr>
            <w:tcW w:w="632" w:type="dxa"/>
          </w:tcPr>
          <w:p w14:paraId="24ADAB82"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Req.#</w:t>
            </w:r>
          </w:p>
        </w:tc>
        <w:tc>
          <w:tcPr>
            <w:tcW w:w="920" w:type="dxa"/>
          </w:tcPr>
          <w:p w14:paraId="35995FE9"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ID</w:t>
            </w:r>
          </w:p>
        </w:tc>
        <w:tc>
          <w:tcPr>
            <w:tcW w:w="10418" w:type="dxa"/>
          </w:tcPr>
          <w:p w14:paraId="43B2F6A2" w14:textId="44B73EEB" w:rsidR="00205541" w:rsidRPr="0040506C" w:rsidRDefault="00205541" w:rsidP="00291525">
            <w:pPr>
              <w:pStyle w:val="Level2Body"/>
              <w:ind w:left="0"/>
              <w:rPr>
                <w:rFonts w:cs="Arial"/>
                <w:color w:val="auto"/>
                <w:sz w:val="18"/>
                <w:szCs w:val="18"/>
              </w:rPr>
            </w:pPr>
            <w:r>
              <w:rPr>
                <w:rFonts w:cs="Arial"/>
                <w:color w:val="auto"/>
                <w:sz w:val="18"/>
                <w:szCs w:val="18"/>
              </w:rPr>
              <w:t>Requirement</w:t>
            </w:r>
          </w:p>
        </w:tc>
        <w:tc>
          <w:tcPr>
            <w:tcW w:w="1350" w:type="dxa"/>
          </w:tcPr>
          <w:p w14:paraId="43AC8163" w14:textId="77777777" w:rsidR="00205541" w:rsidRPr="0040506C" w:rsidRDefault="00205541" w:rsidP="00205541">
            <w:pPr>
              <w:pStyle w:val="Level2Body"/>
              <w:ind w:left="0"/>
              <w:jc w:val="left"/>
              <w:rPr>
                <w:rFonts w:cs="Arial"/>
                <w:color w:val="auto"/>
                <w:sz w:val="18"/>
                <w:szCs w:val="18"/>
              </w:rPr>
            </w:pPr>
            <w:r w:rsidRPr="0040506C">
              <w:rPr>
                <w:rFonts w:cs="Arial"/>
                <w:color w:val="auto"/>
                <w:sz w:val="18"/>
                <w:szCs w:val="18"/>
              </w:rPr>
              <w:t>Bidding Ability Code</w:t>
            </w:r>
          </w:p>
        </w:tc>
      </w:tr>
      <w:tr w:rsidR="00205541" w:rsidRPr="0040506C" w14:paraId="2E83C799" w14:textId="77777777" w:rsidTr="00205541">
        <w:trPr>
          <w:trHeight w:val="710"/>
        </w:trPr>
        <w:tc>
          <w:tcPr>
            <w:tcW w:w="805" w:type="dxa"/>
          </w:tcPr>
          <w:p w14:paraId="1A24445C"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PDL</w:t>
            </w:r>
          </w:p>
        </w:tc>
        <w:tc>
          <w:tcPr>
            <w:tcW w:w="632" w:type="dxa"/>
          </w:tcPr>
          <w:p w14:paraId="7C5F3D7B" w14:textId="2359A213" w:rsidR="00205541" w:rsidRPr="0040506C" w:rsidRDefault="00205541" w:rsidP="00291525">
            <w:pPr>
              <w:pStyle w:val="Level2Body"/>
              <w:ind w:left="0"/>
              <w:rPr>
                <w:rFonts w:cs="Arial"/>
                <w:color w:val="auto"/>
                <w:sz w:val="18"/>
                <w:szCs w:val="18"/>
              </w:rPr>
            </w:pPr>
            <w:r w:rsidRPr="0040506C">
              <w:rPr>
                <w:rFonts w:cs="Arial"/>
                <w:color w:val="auto"/>
                <w:sz w:val="18"/>
                <w:szCs w:val="18"/>
              </w:rPr>
              <w:t>8</w:t>
            </w:r>
            <w:r>
              <w:rPr>
                <w:rFonts w:cs="Arial"/>
                <w:color w:val="auto"/>
                <w:sz w:val="18"/>
                <w:szCs w:val="18"/>
              </w:rPr>
              <w:t>8</w:t>
            </w:r>
          </w:p>
        </w:tc>
        <w:tc>
          <w:tcPr>
            <w:tcW w:w="920" w:type="dxa"/>
          </w:tcPr>
          <w:p w14:paraId="6CC6A37F" w14:textId="07BC691A" w:rsidR="00205541" w:rsidRPr="0040506C" w:rsidRDefault="00205541" w:rsidP="00291525">
            <w:pPr>
              <w:pStyle w:val="Level2Body"/>
              <w:ind w:left="0"/>
              <w:rPr>
                <w:rFonts w:cs="Arial"/>
                <w:color w:val="auto"/>
                <w:sz w:val="18"/>
                <w:szCs w:val="18"/>
              </w:rPr>
            </w:pPr>
            <w:r>
              <w:rPr>
                <w:rFonts w:cs="Arial"/>
                <w:color w:val="auto"/>
                <w:sz w:val="18"/>
                <w:szCs w:val="18"/>
              </w:rPr>
              <w:t>PRA</w:t>
            </w:r>
            <w:r w:rsidRPr="0040506C">
              <w:rPr>
                <w:rFonts w:cs="Arial"/>
                <w:color w:val="auto"/>
                <w:sz w:val="18"/>
                <w:szCs w:val="18"/>
              </w:rPr>
              <w:t>-12</w:t>
            </w:r>
          </w:p>
        </w:tc>
        <w:tc>
          <w:tcPr>
            <w:tcW w:w="10418" w:type="dxa"/>
          </w:tcPr>
          <w:p w14:paraId="11745946" w14:textId="3B0CE385" w:rsidR="00205541" w:rsidRPr="0040506C" w:rsidRDefault="00205541" w:rsidP="00751C72">
            <w:pPr>
              <w:rPr>
                <w:rFonts w:cs="Arial"/>
                <w:color w:val="auto"/>
                <w:sz w:val="18"/>
                <w:szCs w:val="18"/>
              </w:rPr>
            </w:pPr>
            <w:r w:rsidRPr="0040506C">
              <w:rPr>
                <w:rFonts w:cs="Arial"/>
                <w:color w:val="auto"/>
                <w:sz w:val="18"/>
                <w:szCs w:val="18"/>
              </w:rPr>
              <w:t>Contractor must provide, at a minimum,  a quarterly Clinical Initiative Report that:</w:t>
            </w:r>
          </w:p>
          <w:p w14:paraId="37918DC6" w14:textId="1CCBB829" w:rsidR="00205541" w:rsidRPr="00491910" w:rsidRDefault="00205541" w:rsidP="00491910">
            <w:pPr>
              <w:pStyle w:val="ListParagraph"/>
              <w:numPr>
                <w:ilvl w:val="0"/>
                <w:numId w:val="35"/>
              </w:numPr>
              <w:rPr>
                <w:rFonts w:cs="Arial"/>
                <w:color w:val="auto"/>
                <w:sz w:val="18"/>
                <w:szCs w:val="18"/>
              </w:rPr>
            </w:pPr>
            <w:r w:rsidRPr="00491910">
              <w:rPr>
                <w:rFonts w:cs="Arial"/>
                <w:color w:val="auto"/>
                <w:sz w:val="18"/>
                <w:szCs w:val="18"/>
              </w:rPr>
              <w:t>Gauge the effectiveness of various clinical initiatives</w:t>
            </w:r>
          </w:p>
          <w:p w14:paraId="61E941F9" w14:textId="462C7CCE" w:rsidR="00205541" w:rsidRPr="0040506C" w:rsidRDefault="00205541" w:rsidP="00491910">
            <w:pPr>
              <w:pStyle w:val="Level2Body"/>
              <w:numPr>
                <w:ilvl w:val="0"/>
                <w:numId w:val="35"/>
              </w:numPr>
              <w:jc w:val="left"/>
              <w:rPr>
                <w:rFonts w:cs="Arial"/>
                <w:color w:val="auto"/>
                <w:sz w:val="18"/>
                <w:szCs w:val="18"/>
              </w:rPr>
            </w:pPr>
            <w:r w:rsidRPr="0040506C">
              <w:rPr>
                <w:rFonts w:eastAsia="Times New Roman" w:cs="Arial"/>
                <w:color w:val="auto"/>
                <w:sz w:val="18"/>
                <w:szCs w:val="18"/>
              </w:rPr>
              <w:t>Movement of market share within given therapeutic categories</w:t>
            </w:r>
          </w:p>
        </w:tc>
        <w:sdt>
          <w:sdtPr>
            <w:rPr>
              <w:rFonts w:cs="Arial"/>
              <w:color w:val="auto"/>
              <w:sz w:val="18"/>
              <w:szCs w:val="18"/>
            </w:rPr>
            <w:alias w:val="Ability Code"/>
            <w:tag w:val="Ability Code"/>
            <w:id w:val="-964192515"/>
            <w:placeholder>
              <w:docPart w:val="8DB9E77BBF28494DA54D7243A439B1E9"/>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4C94CE1D" w14:textId="19D30254" w:rsidR="00205541" w:rsidRPr="0040506C" w:rsidRDefault="00205541" w:rsidP="00205541">
                <w:pPr>
                  <w:pStyle w:val="Level2Body"/>
                  <w:ind w:left="0"/>
                  <w:jc w:val="left"/>
                  <w:rPr>
                    <w:rFonts w:cs="Arial"/>
                    <w:color w:val="auto"/>
                    <w:sz w:val="18"/>
                    <w:szCs w:val="18"/>
                  </w:rPr>
                </w:pPr>
                <w:r>
                  <w:rPr>
                    <w:rFonts w:cs="Arial"/>
                    <w:color w:val="auto"/>
                    <w:sz w:val="18"/>
                    <w:szCs w:val="18"/>
                  </w:rPr>
                  <w:t>Choose an item.</w:t>
                </w:r>
              </w:p>
            </w:tc>
          </w:sdtContent>
        </w:sdt>
      </w:tr>
      <w:tr w:rsidR="00291525" w:rsidRPr="0040506C" w14:paraId="0CA72654" w14:textId="77777777" w:rsidTr="00291525">
        <w:trPr>
          <w:trHeight w:val="932"/>
        </w:trPr>
        <w:tc>
          <w:tcPr>
            <w:tcW w:w="14125" w:type="dxa"/>
            <w:gridSpan w:val="5"/>
          </w:tcPr>
          <w:p w14:paraId="108D028A" w14:textId="77777777" w:rsidR="00291525" w:rsidRPr="0040506C" w:rsidRDefault="00291525" w:rsidP="00291525">
            <w:pPr>
              <w:pStyle w:val="Level2Body"/>
              <w:ind w:left="0"/>
              <w:rPr>
                <w:rFonts w:cs="Arial"/>
                <w:color w:val="auto"/>
                <w:sz w:val="18"/>
                <w:szCs w:val="18"/>
              </w:rPr>
            </w:pPr>
            <w:r w:rsidRPr="0040506C">
              <w:rPr>
                <w:rFonts w:cs="Arial"/>
                <w:color w:val="auto"/>
                <w:sz w:val="18"/>
                <w:szCs w:val="18"/>
              </w:rPr>
              <w:lastRenderedPageBreak/>
              <w:t xml:space="preserve">Bidder’s Response:  </w:t>
            </w:r>
          </w:p>
        </w:tc>
      </w:tr>
    </w:tbl>
    <w:p w14:paraId="03760EDB" w14:textId="77777777" w:rsidR="00291525" w:rsidRPr="0040506C" w:rsidRDefault="00291525" w:rsidP="00291525">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205541" w:rsidRPr="0040506C" w14:paraId="3C96A7D5" w14:textId="77777777" w:rsidTr="00205541">
        <w:tc>
          <w:tcPr>
            <w:tcW w:w="805" w:type="dxa"/>
          </w:tcPr>
          <w:p w14:paraId="63248CB9"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RTM ID</w:t>
            </w:r>
          </w:p>
        </w:tc>
        <w:tc>
          <w:tcPr>
            <w:tcW w:w="632" w:type="dxa"/>
          </w:tcPr>
          <w:p w14:paraId="0C3772A5"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Req.#</w:t>
            </w:r>
          </w:p>
        </w:tc>
        <w:tc>
          <w:tcPr>
            <w:tcW w:w="920" w:type="dxa"/>
          </w:tcPr>
          <w:p w14:paraId="4635EAD3"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ID</w:t>
            </w:r>
          </w:p>
        </w:tc>
        <w:tc>
          <w:tcPr>
            <w:tcW w:w="10418" w:type="dxa"/>
          </w:tcPr>
          <w:p w14:paraId="1736D092" w14:textId="1AA5DC16" w:rsidR="00205541" w:rsidRPr="0040506C" w:rsidRDefault="00205541" w:rsidP="00291525">
            <w:pPr>
              <w:pStyle w:val="Level2Body"/>
              <w:ind w:left="0"/>
              <w:rPr>
                <w:rFonts w:cs="Arial"/>
                <w:color w:val="auto"/>
                <w:sz w:val="18"/>
                <w:szCs w:val="18"/>
              </w:rPr>
            </w:pPr>
            <w:r>
              <w:rPr>
                <w:rFonts w:cs="Arial"/>
                <w:color w:val="auto"/>
                <w:sz w:val="18"/>
                <w:szCs w:val="18"/>
              </w:rPr>
              <w:t>Requirement</w:t>
            </w:r>
          </w:p>
        </w:tc>
        <w:tc>
          <w:tcPr>
            <w:tcW w:w="1350" w:type="dxa"/>
          </w:tcPr>
          <w:p w14:paraId="2CEC2D35" w14:textId="77777777" w:rsidR="00205541" w:rsidRPr="0040506C" w:rsidRDefault="00205541" w:rsidP="00205541">
            <w:pPr>
              <w:pStyle w:val="Level2Body"/>
              <w:ind w:left="0"/>
              <w:jc w:val="left"/>
              <w:rPr>
                <w:rFonts w:cs="Arial"/>
                <w:color w:val="auto"/>
                <w:sz w:val="18"/>
                <w:szCs w:val="18"/>
              </w:rPr>
            </w:pPr>
            <w:r w:rsidRPr="0040506C">
              <w:rPr>
                <w:rFonts w:cs="Arial"/>
                <w:color w:val="auto"/>
                <w:sz w:val="18"/>
                <w:szCs w:val="18"/>
              </w:rPr>
              <w:t>Bidding Ability Code</w:t>
            </w:r>
          </w:p>
        </w:tc>
      </w:tr>
      <w:tr w:rsidR="00205541" w:rsidRPr="0040506C" w14:paraId="00AC1125" w14:textId="77777777" w:rsidTr="00205541">
        <w:trPr>
          <w:trHeight w:val="710"/>
        </w:trPr>
        <w:tc>
          <w:tcPr>
            <w:tcW w:w="805" w:type="dxa"/>
          </w:tcPr>
          <w:p w14:paraId="7AB169C5" w14:textId="77777777" w:rsidR="00205541" w:rsidRPr="0040506C" w:rsidRDefault="00205541" w:rsidP="00291525">
            <w:pPr>
              <w:pStyle w:val="Level2Body"/>
              <w:ind w:left="0"/>
              <w:rPr>
                <w:rFonts w:cs="Arial"/>
                <w:color w:val="auto"/>
                <w:sz w:val="18"/>
                <w:szCs w:val="18"/>
              </w:rPr>
            </w:pPr>
            <w:r w:rsidRPr="0040506C">
              <w:rPr>
                <w:rFonts w:cs="Arial"/>
                <w:color w:val="auto"/>
                <w:sz w:val="18"/>
                <w:szCs w:val="18"/>
              </w:rPr>
              <w:t>PDL</w:t>
            </w:r>
          </w:p>
        </w:tc>
        <w:tc>
          <w:tcPr>
            <w:tcW w:w="632" w:type="dxa"/>
          </w:tcPr>
          <w:p w14:paraId="0333B124" w14:textId="49F5B93E" w:rsidR="00205541" w:rsidRPr="0040506C" w:rsidRDefault="00205541" w:rsidP="00291525">
            <w:pPr>
              <w:pStyle w:val="Level2Body"/>
              <w:ind w:left="0"/>
              <w:rPr>
                <w:rFonts w:cs="Arial"/>
                <w:color w:val="auto"/>
                <w:sz w:val="18"/>
                <w:szCs w:val="18"/>
              </w:rPr>
            </w:pPr>
            <w:r w:rsidRPr="0040506C">
              <w:rPr>
                <w:rFonts w:cs="Arial"/>
                <w:color w:val="auto"/>
                <w:sz w:val="18"/>
                <w:szCs w:val="18"/>
              </w:rPr>
              <w:t>8</w:t>
            </w:r>
            <w:r>
              <w:rPr>
                <w:rFonts w:cs="Arial"/>
                <w:color w:val="auto"/>
                <w:sz w:val="18"/>
                <w:szCs w:val="18"/>
              </w:rPr>
              <w:t>9</w:t>
            </w:r>
          </w:p>
        </w:tc>
        <w:tc>
          <w:tcPr>
            <w:tcW w:w="920" w:type="dxa"/>
          </w:tcPr>
          <w:p w14:paraId="711F6E3E" w14:textId="5EA53D78" w:rsidR="00205541" w:rsidRPr="0040506C" w:rsidRDefault="00205541" w:rsidP="00291525">
            <w:pPr>
              <w:pStyle w:val="Level2Body"/>
              <w:ind w:left="0"/>
              <w:rPr>
                <w:rFonts w:cs="Arial"/>
                <w:color w:val="auto"/>
                <w:sz w:val="18"/>
                <w:szCs w:val="18"/>
              </w:rPr>
            </w:pPr>
            <w:r>
              <w:rPr>
                <w:rFonts w:cs="Arial"/>
                <w:color w:val="auto"/>
                <w:sz w:val="18"/>
                <w:szCs w:val="18"/>
              </w:rPr>
              <w:t>PRA</w:t>
            </w:r>
            <w:r w:rsidRPr="0040506C">
              <w:rPr>
                <w:rFonts w:cs="Arial"/>
                <w:color w:val="auto"/>
                <w:sz w:val="18"/>
                <w:szCs w:val="18"/>
              </w:rPr>
              <w:t>-13</w:t>
            </w:r>
          </w:p>
        </w:tc>
        <w:tc>
          <w:tcPr>
            <w:tcW w:w="10418" w:type="dxa"/>
          </w:tcPr>
          <w:p w14:paraId="0336B25A" w14:textId="11E7E422" w:rsidR="00205541" w:rsidRPr="0040506C" w:rsidRDefault="00205541" w:rsidP="00751C72">
            <w:pPr>
              <w:rPr>
                <w:rFonts w:cs="Arial"/>
                <w:color w:val="auto"/>
                <w:sz w:val="18"/>
                <w:szCs w:val="18"/>
              </w:rPr>
            </w:pPr>
            <w:r w:rsidRPr="0040506C">
              <w:rPr>
                <w:rFonts w:cs="Arial"/>
                <w:color w:val="auto"/>
                <w:sz w:val="18"/>
                <w:szCs w:val="18"/>
              </w:rPr>
              <w:t>Contractor must provide a monthly "Emergency Supply” Aggregate Report that includes:</w:t>
            </w:r>
          </w:p>
          <w:p w14:paraId="584F31C2" w14:textId="0E1D1A9D" w:rsidR="00205541" w:rsidRPr="0040506C" w:rsidRDefault="00205541" w:rsidP="00491910">
            <w:pPr>
              <w:pStyle w:val="Level2Body"/>
              <w:numPr>
                <w:ilvl w:val="0"/>
                <w:numId w:val="34"/>
              </w:numPr>
              <w:jc w:val="left"/>
              <w:rPr>
                <w:rFonts w:cs="Arial"/>
                <w:color w:val="auto"/>
                <w:sz w:val="18"/>
                <w:szCs w:val="18"/>
              </w:rPr>
            </w:pPr>
            <w:r w:rsidRPr="0040506C">
              <w:rPr>
                <w:rFonts w:eastAsia="Times New Roman" w:cs="Arial"/>
                <w:color w:val="auto"/>
                <w:sz w:val="18"/>
                <w:szCs w:val="18"/>
              </w:rPr>
              <w:t>Monthly listing of all claims paid, submitted by pharmacy as "3-Day Emergency Supply"</w:t>
            </w:r>
          </w:p>
        </w:tc>
        <w:sdt>
          <w:sdtPr>
            <w:rPr>
              <w:rFonts w:cs="Arial"/>
              <w:color w:val="auto"/>
              <w:sz w:val="18"/>
              <w:szCs w:val="18"/>
            </w:rPr>
            <w:alias w:val="Ability Code"/>
            <w:tag w:val="Ability Code"/>
            <w:id w:val="1773823348"/>
            <w:placeholder>
              <w:docPart w:val="E41F3B3C99194BDAA10A8519679E3091"/>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7134D70F" w14:textId="6C861EC0" w:rsidR="00205541" w:rsidRPr="0040506C" w:rsidRDefault="00205541" w:rsidP="00205541">
                <w:pPr>
                  <w:pStyle w:val="Level2Body"/>
                  <w:ind w:left="0"/>
                  <w:jc w:val="left"/>
                  <w:rPr>
                    <w:rFonts w:cs="Arial"/>
                    <w:color w:val="auto"/>
                    <w:sz w:val="18"/>
                    <w:szCs w:val="18"/>
                  </w:rPr>
                </w:pPr>
                <w:r>
                  <w:rPr>
                    <w:rFonts w:cs="Arial"/>
                    <w:color w:val="auto"/>
                    <w:sz w:val="18"/>
                    <w:szCs w:val="18"/>
                  </w:rPr>
                  <w:t>Choose an item.</w:t>
                </w:r>
              </w:p>
            </w:tc>
          </w:sdtContent>
        </w:sdt>
      </w:tr>
      <w:tr w:rsidR="00291525" w:rsidRPr="0040506C" w14:paraId="63439835" w14:textId="77777777" w:rsidTr="00291525">
        <w:trPr>
          <w:trHeight w:val="932"/>
        </w:trPr>
        <w:tc>
          <w:tcPr>
            <w:tcW w:w="14125" w:type="dxa"/>
            <w:gridSpan w:val="5"/>
          </w:tcPr>
          <w:p w14:paraId="641A628D" w14:textId="77777777" w:rsidR="00291525" w:rsidRPr="0040506C" w:rsidRDefault="00291525" w:rsidP="00291525">
            <w:pPr>
              <w:pStyle w:val="Level2Body"/>
              <w:ind w:left="0"/>
              <w:rPr>
                <w:rFonts w:cs="Arial"/>
                <w:color w:val="auto"/>
                <w:sz w:val="18"/>
                <w:szCs w:val="18"/>
              </w:rPr>
            </w:pPr>
            <w:r w:rsidRPr="0040506C">
              <w:rPr>
                <w:rFonts w:cs="Arial"/>
                <w:color w:val="auto"/>
                <w:sz w:val="18"/>
                <w:szCs w:val="18"/>
              </w:rPr>
              <w:t xml:space="preserve">Bidder’s Response:  </w:t>
            </w:r>
          </w:p>
        </w:tc>
      </w:tr>
    </w:tbl>
    <w:p w14:paraId="5FCEF7CC" w14:textId="490456C9" w:rsidR="00291525" w:rsidRPr="0040506C" w:rsidRDefault="00291525" w:rsidP="009514EB">
      <w:pPr>
        <w:pStyle w:val="Level2Body"/>
        <w:ind w:left="0"/>
        <w:rPr>
          <w:rFonts w:cs="Arial"/>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205541" w:rsidRPr="0040506C" w14:paraId="16D6F395" w14:textId="77777777" w:rsidTr="00205541">
        <w:tc>
          <w:tcPr>
            <w:tcW w:w="805" w:type="dxa"/>
          </w:tcPr>
          <w:p w14:paraId="07812241" w14:textId="77777777" w:rsidR="00205541" w:rsidRPr="0040506C" w:rsidRDefault="00205541" w:rsidP="004B4EDA">
            <w:pPr>
              <w:pStyle w:val="Level2Body"/>
              <w:ind w:left="0"/>
              <w:rPr>
                <w:rFonts w:cs="Arial"/>
                <w:color w:val="auto"/>
                <w:sz w:val="18"/>
                <w:szCs w:val="18"/>
              </w:rPr>
            </w:pPr>
            <w:r w:rsidRPr="0040506C">
              <w:rPr>
                <w:rFonts w:cs="Arial"/>
                <w:color w:val="auto"/>
                <w:sz w:val="18"/>
                <w:szCs w:val="18"/>
              </w:rPr>
              <w:t>RTM ID</w:t>
            </w:r>
          </w:p>
        </w:tc>
        <w:tc>
          <w:tcPr>
            <w:tcW w:w="632" w:type="dxa"/>
          </w:tcPr>
          <w:p w14:paraId="000BD55C" w14:textId="77777777" w:rsidR="00205541" w:rsidRPr="0040506C" w:rsidRDefault="00205541" w:rsidP="004B4EDA">
            <w:pPr>
              <w:pStyle w:val="Level2Body"/>
              <w:ind w:left="0"/>
              <w:rPr>
                <w:rFonts w:cs="Arial"/>
                <w:color w:val="auto"/>
                <w:sz w:val="18"/>
                <w:szCs w:val="18"/>
              </w:rPr>
            </w:pPr>
            <w:r w:rsidRPr="0040506C">
              <w:rPr>
                <w:rFonts w:cs="Arial"/>
                <w:color w:val="auto"/>
                <w:sz w:val="18"/>
                <w:szCs w:val="18"/>
              </w:rPr>
              <w:t>Req.#</w:t>
            </w:r>
          </w:p>
        </w:tc>
        <w:tc>
          <w:tcPr>
            <w:tcW w:w="920" w:type="dxa"/>
          </w:tcPr>
          <w:p w14:paraId="6104D14F" w14:textId="77777777" w:rsidR="00205541" w:rsidRPr="0040506C" w:rsidRDefault="00205541" w:rsidP="004B4EDA">
            <w:pPr>
              <w:pStyle w:val="Level2Body"/>
              <w:ind w:left="0"/>
              <w:rPr>
                <w:rFonts w:cs="Arial"/>
                <w:color w:val="auto"/>
                <w:sz w:val="18"/>
                <w:szCs w:val="18"/>
              </w:rPr>
            </w:pPr>
            <w:r w:rsidRPr="0040506C">
              <w:rPr>
                <w:rFonts w:cs="Arial"/>
                <w:color w:val="auto"/>
                <w:sz w:val="18"/>
                <w:szCs w:val="18"/>
              </w:rPr>
              <w:t>ID</w:t>
            </w:r>
          </w:p>
        </w:tc>
        <w:tc>
          <w:tcPr>
            <w:tcW w:w="10418" w:type="dxa"/>
          </w:tcPr>
          <w:p w14:paraId="10DEA7F5" w14:textId="57C3BA58" w:rsidR="00205541" w:rsidRPr="0040506C" w:rsidRDefault="00205541" w:rsidP="004B4EDA">
            <w:pPr>
              <w:pStyle w:val="Level2Body"/>
              <w:ind w:left="0"/>
              <w:rPr>
                <w:rFonts w:cs="Arial"/>
                <w:color w:val="auto"/>
                <w:sz w:val="18"/>
                <w:szCs w:val="18"/>
              </w:rPr>
            </w:pPr>
            <w:r>
              <w:rPr>
                <w:rFonts w:cs="Arial"/>
                <w:color w:val="auto"/>
                <w:sz w:val="18"/>
                <w:szCs w:val="18"/>
              </w:rPr>
              <w:t>Requirement</w:t>
            </w:r>
          </w:p>
        </w:tc>
        <w:tc>
          <w:tcPr>
            <w:tcW w:w="1350" w:type="dxa"/>
          </w:tcPr>
          <w:p w14:paraId="48DE2477" w14:textId="77777777" w:rsidR="00205541" w:rsidRPr="0040506C" w:rsidRDefault="00205541" w:rsidP="00205541">
            <w:pPr>
              <w:pStyle w:val="Level2Body"/>
              <w:ind w:left="0"/>
              <w:jc w:val="left"/>
              <w:rPr>
                <w:rFonts w:cs="Arial"/>
                <w:color w:val="auto"/>
                <w:sz w:val="18"/>
                <w:szCs w:val="18"/>
              </w:rPr>
            </w:pPr>
            <w:r w:rsidRPr="0040506C">
              <w:rPr>
                <w:rFonts w:cs="Arial"/>
                <w:color w:val="auto"/>
                <w:sz w:val="18"/>
                <w:szCs w:val="18"/>
              </w:rPr>
              <w:t>Bidding Ability Code</w:t>
            </w:r>
          </w:p>
        </w:tc>
      </w:tr>
      <w:tr w:rsidR="00205541" w:rsidRPr="0040506C" w14:paraId="5C464462" w14:textId="77777777" w:rsidTr="00205541">
        <w:trPr>
          <w:trHeight w:val="710"/>
        </w:trPr>
        <w:tc>
          <w:tcPr>
            <w:tcW w:w="805" w:type="dxa"/>
          </w:tcPr>
          <w:p w14:paraId="4F4B678E" w14:textId="77777777" w:rsidR="00205541" w:rsidRPr="0040506C" w:rsidRDefault="00205541" w:rsidP="004B4EDA">
            <w:pPr>
              <w:pStyle w:val="Level2Body"/>
              <w:ind w:left="0"/>
              <w:rPr>
                <w:rFonts w:cs="Arial"/>
                <w:color w:val="auto"/>
                <w:sz w:val="18"/>
                <w:szCs w:val="18"/>
              </w:rPr>
            </w:pPr>
            <w:r w:rsidRPr="0040506C">
              <w:rPr>
                <w:rFonts w:cs="Arial"/>
                <w:color w:val="auto"/>
                <w:sz w:val="18"/>
                <w:szCs w:val="18"/>
              </w:rPr>
              <w:t>PDL</w:t>
            </w:r>
          </w:p>
        </w:tc>
        <w:tc>
          <w:tcPr>
            <w:tcW w:w="632" w:type="dxa"/>
          </w:tcPr>
          <w:p w14:paraId="1AD096EB" w14:textId="057E2994" w:rsidR="00205541" w:rsidRPr="0040506C" w:rsidRDefault="00205541" w:rsidP="004B4EDA">
            <w:pPr>
              <w:pStyle w:val="Level2Body"/>
              <w:ind w:left="0"/>
              <w:rPr>
                <w:rFonts w:cs="Arial"/>
                <w:color w:val="auto"/>
                <w:sz w:val="18"/>
                <w:szCs w:val="18"/>
              </w:rPr>
            </w:pPr>
            <w:r>
              <w:rPr>
                <w:rFonts w:cs="Arial"/>
                <w:color w:val="auto"/>
                <w:sz w:val="18"/>
                <w:szCs w:val="18"/>
              </w:rPr>
              <w:t>90</w:t>
            </w:r>
          </w:p>
        </w:tc>
        <w:tc>
          <w:tcPr>
            <w:tcW w:w="920" w:type="dxa"/>
          </w:tcPr>
          <w:p w14:paraId="4F3A712A" w14:textId="0D5EAD91" w:rsidR="00205541" w:rsidRPr="0040506C" w:rsidRDefault="00205541" w:rsidP="004B4EDA">
            <w:pPr>
              <w:pStyle w:val="Level2Body"/>
              <w:ind w:left="0"/>
              <w:rPr>
                <w:rFonts w:cs="Arial"/>
                <w:color w:val="auto"/>
                <w:sz w:val="18"/>
                <w:szCs w:val="18"/>
              </w:rPr>
            </w:pPr>
            <w:r>
              <w:rPr>
                <w:rFonts w:cs="Arial"/>
                <w:color w:val="auto"/>
                <w:sz w:val="18"/>
                <w:szCs w:val="18"/>
              </w:rPr>
              <w:t>PRA</w:t>
            </w:r>
            <w:r w:rsidRPr="0040506C">
              <w:rPr>
                <w:rFonts w:cs="Arial"/>
                <w:color w:val="auto"/>
                <w:sz w:val="18"/>
                <w:szCs w:val="18"/>
              </w:rPr>
              <w:t>-14</w:t>
            </w:r>
          </w:p>
        </w:tc>
        <w:tc>
          <w:tcPr>
            <w:tcW w:w="10418" w:type="dxa"/>
          </w:tcPr>
          <w:p w14:paraId="26DE2098" w14:textId="71766D58" w:rsidR="00205541" w:rsidRPr="0040506C" w:rsidRDefault="00205541" w:rsidP="00176A1E">
            <w:pPr>
              <w:rPr>
                <w:rFonts w:cs="Arial"/>
                <w:color w:val="auto"/>
                <w:sz w:val="18"/>
                <w:szCs w:val="18"/>
              </w:rPr>
            </w:pPr>
            <w:r w:rsidRPr="0040506C">
              <w:rPr>
                <w:rFonts w:cs="Arial"/>
                <w:color w:val="auto"/>
                <w:sz w:val="18"/>
                <w:szCs w:val="18"/>
              </w:rPr>
              <w:t>Contractor must provide a weekly Top 20 Reject Code Report that includes:</w:t>
            </w:r>
          </w:p>
          <w:p w14:paraId="32953A2A" w14:textId="0CB523CD" w:rsidR="00205541" w:rsidRPr="00491910" w:rsidRDefault="00205541" w:rsidP="00491910">
            <w:pPr>
              <w:pStyle w:val="ListParagraph"/>
              <w:numPr>
                <w:ilvl w:val="0"/>
                <w:numId w:val="32"/>
              </w:numPr>
              <w:rPr>
                <w:rFonts w:cs="Arial"/>
                <w:color w:val="auto"/>
                <w:sz w:val="18"/>
                <w:szCs w:val="18"/>
              </w:rPr>
            </w:pPr>
            <w:r w:rsidRPr="00491910">
              <w:rPr>
                <w:rFonts w:cs="Arial"/>
                <w:color w:val="auto"/>
                <w:sz w:val="18"/>
                <w:szCs w:val="18"/>
              </w:rPr>
              <w:t>All claims denied for “NDC Not Covered”</w:t>
            </w:r>
          </w:p>
          <w:p w14:paraId="21E53A05" w14:textId="1995387B" w:rsidR="00205541" w:rsidRPr="00491910" w:rsidRDefault="00205541" w:rsidP="00491910">
            <w:pPr>
              <w:pStyle w:val="ListParagraph"/>
              <w:numPr>
                <w:ilvl w:val="0"/>
                <w:numId w:val="32"/>
              </w:numPr>
              <w:rPr>
                <w:rFonts w:cs="Arial"/>
                <w:color w:val="auto"/>
                <w:sz w:val="18"/>
                <w:szCs w:val="18"/>
              </w:rPr>
            </w:pPr>
            <w:r w:rsidRPr="00491910">
              <w:rPr>
                <w:rFonts w:cs="Arial"/>
                <w:color w:val="auto"/>
                <w:sz w:val="18"/>
                <w:szCs w:val="18"/>
              </w:rPr>
              <w:t>Reason for denial</w:t>
            </w:r>
          </w:p>
          <w:p w14:paraId="7187FE1D" w14:textId="0B43CEA3" w:rsidR="00205541" w:rsidRPr="0040506C" w:rsidRDefault="00205541" w:rsidP="00491910">
            <w:pPr>
              <w:pStyle w:val="Level2Body"/>
              <w:numPr>
                <w:ilvl w:val="0"/>
                <w:numId w:val="32"/>
              </w:numPr>
              <w:jc w:val="left"/>
              <w:rPr>
                <w:rFonts w:cs="Arial"/>
                <w:color w:val="auto"/>
                <w:sz w:val="18"/>
                <w:szCs w:val="18"/>
              </w:rPr>
            </w:pPr>
            <w:r w:rsidRPr="0040506C">
              <w:rPr>
                <w:rFonts w:eastAsia="Times New Roman" w:cs="Arial"/>
                <w:color w:val="auto"/>
                <w:sz w:val="18"/>
                <w:szCs w:val="18"/>
              </w:rPr>
              <w:t>70 Reject Denial, even if it is not in the Top 20</w:t>
            </w:r>
          </w:p>
        </w:tc>
        <w:sdt>
          <w:sdtPr>
            <w:rPr>
              <w:rFonts w:cs="Arial"/>
              <w:color w:val="auto"/>
              <w:sz w:val="18"/>
              <w:szCs w:val="18"/>
            </w:rPr>
            <w:alias w:val="Ability Code"/>
            <w:tag w:val="Ability Code"/>
            <w:id w:val="-743946395"/>
            <w:placeholder>
              <w:docPart w:val="B974EC861B064A89A253718613034D95"/>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092C9659" w14:textId="433BAC05" w:rsidR="00205541" w:rsidRPr="0040506C" w:rsidRDefault="00205541" w:rsidP="00205541">
                <w:pPr>
                  <w:pStyle w:val="Level2Body"/>
                  <w:ind w:left="0"/>
                  <w:jc w:val="left"/>
                  <w:rPr>
                    <w:rFonts w:cs="Arial"/>
                    <w:color w:val="auto"/>
                    <w:sz w:val="18"/>
                    <w:szCs w:val="18"/>
                  </w:rPr>
                </w:pPr>
                <w:r>
                  <w:rPr>
                    <w:rFonts w:cs="Arial"/>
                    <w:color w:val="auto"/>
                    <w:sz w:val="18"/>
                    <w:szCs w:val="18"/>
                  </w:rPr>
                  <w:t>Choose an item.</w:t>
                </w:r>
              </w:p>
            </w:tc>
          </w:sdtContent>
        </w:sdt>
      </w:tr>
      <w:tr w:rsidR="00751C72" w:rsidRPr="0040506C" w14:paraId="1CAE08E0" w14:textId="77777777" w:rsidTr="004B4EDA">
        <w:trPr>
          <w:trHeight w:val="932"/>
        </w:trPr>
        <w:tc>
          <w:tcPr>
            <w:tcW w:w="14125" w:type="dxa"/>
            <w:gridSpan w:val="5"/>
          </w:tcPr>
          <w:p w14:paraId="0EBA507A" w14:textId="77777777" w:rsidR="00751C72" w:rsidRPr="0040506C" w:rsidRDefault="00751C72" w:rsidP="004B4EDA">
            <w:pPr>
              <w:pStyle w:val="Level2Body"/>
              <w:ind w:left="0"/>
              <w:rPr>
                <w:rFonts w:cs="Arial"/>
                <w:color w:val="auto"/>
                <w:sz w:val="18"/>
                <w:szCs w:val="18"/>
              </w:rPr>
            </w:pPr>
            <w:r w:rsidRPr="0040506C">
              <w:rPr>
                <w:rFonts w:cs="Arial"/>
                <w:color w:val="auto"/>
                <w:sz w:val="18"/>
                <w:szCs w:val="18"/>
              </w:rPr>
              <w:t xml:space="preserve">Bidder’s Response:  </w:t>
            </w:r>
          </w:p>
        </w:tc>
      </w:tr>
    </w:tbl>
    <w:p w14:paraId="4F2A996F" w14:textId="77777777" w:rsidR="00EE2B18" w:rsidRPr="00205541" w:rsidRDefault="00EE2B18" w:rsidP="00220CF7">
      <w:pPr>
        <w:ind w:left="360"/>
        <w:rPr>
          <w:color w:val="auto"/>
          <w:sz w:val="18"/>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205541" w:rsidRPr="0040506C" w14:paraId="51BB0628" w14:textId="77777777" w:rsidTr="00205541">
        <w:tc>
          <w:tcPr>
            <w:tcW w:w="805" w:type="dxa"/>
          </w:tcPr>
          <w:p w14:paraId="304D28D8" w14:textId="77777777" w:rsidR="00205541" w:rsidRPr="0040506C" w:rsidRDefault="00205541" w:rsidP="00292B4A">
            <w:pPr>
              <w:pStyle w:val="Level2Body"/>
              <w:ind w:left="0"/>
              <w:jc w:val="left"/>
              <w:rPr>
                <w:rFonts w:cs="Arial"/>
                <w:color w:val="auto"/>
                <w:sz w:val="18"/>
                <w:szCs w:val="18"/>
              </w:rPr>
            </w:pPr>
            <w:r w:rsidRPr="0040506C">
              <w:rPr>
                <w:rFonts w:cs="Arial"/>
                <w:color w:val="auto"/>
                <w:sz w:val="18"/>
                <w:szCs w:val="18"/>
              </w:rPr>
              <w:t>RTM ID</w:t>
            </w:r>
          </w:p>
        </w:tc>
        <w:tc>
          <w:tcPr>
            <w:tcW w:w="632" w:type="dxa"/>
          </w:tcPr>
          <w:p w14:paraId="1B24A111" w14:textId="77777777" w:rsidR="00205541" w:rsidRPr="0040506C" w:rsidRDefault="00205541" w:rsidP="00292B4A">
            <w:pPr>
              <w:pStyle w:val="Level2Body"/>
              <w:ind w:left="0"/>
              <w:jc w:val="left"/>
              <w:rPr>
                <w:rFonts w:cs="Arial"/>
                <w:color w:val="auto"/>
                <w:sz w:val="18"/>
                <w:szCs w:val="18"/>
              </w:rPr>
            </w:pPr>
            <w:r w:rsidRPr="0040506C">
              <w:rPr>
                <w:rFonts w:cs="Arial"/>
                <w:color w:val="auto"/>
                <w:sz w:val="18"/>
                <w:szCs w:val="18"/>
              </w:rPr>
              <w:t>Req.#</w:t>
            </w:r>
          </w:p>
        </w:tc>
        <w:tc>
          <w:tcPr>
            <w:tcW w:w="920" w:type="dxa"/>
          </w:tcPr>
          <w:p w14:paraId="6743BE4C" w14:textId="77777777" w:rsidR="00205541" w:rsidRPr="0040506C" w:rsidRDefault="00205541" w:rsidP="00292B4A">
            <w:pPr>
              <w:pStyle w:val="Level2Body"/>
              <w:ind w:left="0"/>
              <w:jc w:val="left"/>
              <w:rPr>
                <w:rFonts w:cs="Arial"/>
                <w:color w:val="auto"/>
                <w:sz w:val="18"/>
                <w:szCs w:val="18"/>
              </w:rPr>
            </w:pPr>
            <w:r w:rsidRPr="0040506C">
              <w:rPr>
                <w:rFonts w:cs="Arial"/>
                <w:color w:val="auto"/>
                <w:sz w:val="18"/>
                <w:szCs w:val="18"/>
              </w:rPr>
              <w:t>ID</w:t>
            </w:r>
          </w:p>
        </w:tc>
        <w:tc>
          <w:tcPr>
            <w:tcW w:w="10418" w:type="dxa"/>
          </w:tcPr>
          <w:p w14:paraId="2CE8617F" w14:textId="77777777" w:rsidR="00205541" w:rsidRPr="0040506C" w:rsidRDefault="00205541" w:rsidP="00292B4A">
            <w:pPr>
              <w:pStyle w:val="Level2Body"/>
              <w:ind w:left="0"/>
              <w:jc w:val="left"/>
              <w:rPr>
                <w:rFonts w:cs="Arial"/>
                <w:color w:val="auto"/>
                <w:sz w:val="18"/>
                <w:szCs w:val="18"/>
              </w:rPr>
            </w:pPr>
            <w:r>
              <w:rPr>
                <w:rFonts w:cs="Arial"/>
                <w:color w:val="auto"/>
                <w:sz w:val="18"/>
                <w:szCs w:val="18"/>
              </w:rPr>
              <w:t>Requirement</w:t>
            </w:r>
          </w:p>
        </w:tc>
        <w:tc>
          <w:tcPr>
            <w:tcW w:w="1350" w:type="dxa"/>
          </w:tcPr>
          <w:p w14:paraId="69F11096" w14:textId="77777777" w:rsidR="00205541" w:rsidRPr="0040506C" w:rsidRDefault="00205541" w:rsidP="00292B4A">
            <w:pPr>
              <w:pStyle w:val="Level2Body"/>
              <w:ind w:left="0"/>
              <w:jc w:val="left"/>
              <w:rPr>
                <w:rFonts w:cs="Arial"/>
                <w:color w:val="auto"/>
                <w:sz w:val="18"/>
                <w:szCs w:val="18"/>
              </w:rPr>
            </w:pPr>
            <w:r w:rsidRPr="0040506C">
              <w:rPr>
                <w:rFonts w:cs="Arial"/>
                <w:color w:val="auto"/>
                <w:sz w:val="18"/>
                <w:szCs w:val="18"/>
              </w:rPr>
              <w:t>Bidding Ability Code</w:t>
            </w:r>
          </w:p>
        </w:tc>
      </w:tr>
      <w:tr w:rsidR="00205541" w:rsidRPr="0040506C" w14:paraId="6F41E99D" w14:textId="77777777" w:rsidTr="00205541">
        <w:trPr>
          <w:trHeight w:val="710"/>
        </w:trPr>
        <w:tc>
          <w:tcPr>
            <w:tcW w:w="805" w:type="dxa"/>
          </w:tcPr>
          <w:p w14:paraId="0EE7FF8E" w14:textId="77777777" w:rsidR="00205541" w:rsidRPr="0040506C" w:rsidRDefault="00205541" w:rsidP="00292B4A">
            <w:pPr>
              <w:pStyle w:val="Level2Body"/>
              <w:ind w:left="0"/>
              <w:jc w:val="left"/>
              <w:rPr>
                <w:rFonts w:cs="Arial"/>
                <w:color w:val="auto"/>
                <w:sz w:val="18"/>
                <w:szCs w:val="18"/>
              </w:rPr>
            </w:pPr>
            <w:r w:rsidRPr="0040506C">
              <w:rPr>
                <w:rFonts w:cs="Arial"/>
                <w:color w:val="auto"/>
                <w:sz w:val="18"/>
                <w:szCs w:val="18"/>
              </w:rPr>
              <w:t>PDL</w:t>
            </w:r>
          </w:p>
        </w:tc>
        <w:tc>
          <w:tcPr>
            <w:tcW w:w="632" w:type="dxa"/>
          </w:tcPr>
          <w:p w14:paraId="7543A7F3" w14:textId="7CD94A54" w:rsidR="00205541" w:rsidRPr="0040506C" w:rsidRDefault="00205541" w:rsidP="00292B4A">
            <w:pPr>
              <w:pStyle w:val="Level2Body"/>
              <w:ind w:left="0"/>
              <w:jc w:val="left"/>
              <w:rPr>
                <w:rFonts w:cs="Arial"/>
                <w:color w:val="auto"/>
                <w:sz w:val="18"/>
                <w:szCs w:val="18"/>
              </w:rPr>
            </w:pPr>
            <w:r>
              <w:rPr>
                <w:rFonts w:cs="Arial"/>
                <w:color w:val="auto"/>
                <w:sz w:val="18"/>
                <w:szCs w:val="18"/>
              </w:rPr>
              <w:t>91</w:t>
            </w:r>
          </w:p>
        </w:tc>
        <w:tc>
          <w:tcPr>
            <w:tcW w:w="920" w:type="dxa"/>
          </w:tcPr>
          <w:p w14:paraId="3F8F0C6A" w14:textId="7D97703A" w:rsidR="00205541" w:rsidRPr="0040506C" w:rsidRDefault="00205541" w:rsidP="00292B4A">
            <w:pPr>
              <w:pStyle w:val="Level2Body"/>
              <w:ind w:left="0"/>
              <w:jc w:val="left"/>
              <w:rPr>
                <w:rFonts w:cs="Arial"/>
                <w:color w:val="auto"/>
                <w:sz w:val="18"/>
                <w:szCs w:val="18"/>
              </w:rPr>
            </w:pPr>
            <w:r>
              <w:rPr>
                <w:rFonts w:cs="Arial"/>
                <w:color w:val="auto"/>
                <w:sz w:val="18"/>
                <w:szCs w:val="18"/>
              </w:rPr>
              <w:t>PRA-15</w:t>
            </w:r>
          </w:p>
        </w:tc>
        <w:tc>
          <w:tcPr>
            <w:tcW w:w="10418" w:type="dxa"/>
          </w:tcPr>
          <w:p w14:paraId="6DDC1127" w14:textId="5C5D3FA9" w:rsidR="00205541" w:rsidRPr="0040506C" w:rsidRDefault="00205541">
            <w:pPr>
              <w:pStyle w:val="Level2Body"/>
              <w:ind w:left="0"/>
              <w:jc w:val="left"/>
              <w:rPr>
                <w:rFonts w:cs="Arial"/>
                <w:color w:val="auto"/>
                <w:sz w:val="18"/>
                <w:szCs w:val="18"/>
              </w:rPr>
            </w:pPr>
            <w:r w:rsidRPr="00650FF1">
              <w:rPr>
                <w:rFonts w:eastAsia="Times New Roman" w:cs="Arial"/>
                <w:color w:val="auto"/>
                <w:sz w:val="18"/>
                <w:szCs w:val="18"/>
              </w:rPr>
              <w:t xml:space="preserve">Contractor must </w:t>
            </w:r>
            <w:r>
              <w:rPr>
                <w:rFonts w:eastAsia="Times New Roman" w:cs="Arial"/>
                <w:color w:val="auto"/>
                <w:sz w:val="18"/>
                <w:szCs w:val="18"/>
              </w:rPr>
              <w:t xml:space="preserve">have ability to </w:t>
            </w:r>
            <w:r w:rsidRPr="00650FF1">
              <w:rPr>
                <w:rFonts w:eastAsia="Times New Roman" w:cs="Arial"/>
                <w:color w:val="auto"/>
                <w:sz w:val="18"/>
                <w:szCs w:val="18"/>
              </w:rPr>
              <w:t>accept all submitted drug claims/encounters</w:t>
            </w:r>
            <w:r>
              <w:rPr>
                <w:rFonts w:eastAsia="Times New Roman" w:cs="Arial"/>
                <w:color w:val="auto"/>
                <w:sz w:val="18"/>
                <w:szCs w:val="18"/>
              </w:rPr>
              <w:t xml:space="preserve"> from the MCOs and/or DHHS.</w:t>
            </w:r>
          </w:p>
        </w:tc>
        <w:sdt>
          <w:sdtPr>
            <w:rPr>
              <w:rFonts w:cs="Arial"/>
              <w:color w:val="auto"/>
              <w:sz w:val="18"/>
              <w:szCs w:val="18"/>
            </w:rPr>
            <w:alias w:val="Ability Code"/>
            <w:tag w:val="Ability Code"/>
            <w:id w:val="-1676185138"/>
            <w:placeholder>
              <w:docPart w:val="F629959F245E43F2A69957929CC1936C"/>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2E8AEC6C" w14:textId="4F5FD5E7" w:rsidR="00205541" w:rsidRPr="0040506C" w:rsidRDefault="00205541" w:rsidP="00292B4A">
                <w:pPr>
                  <w:pStyle w:val="Level2Body"/>
                  <w:ind w:left="0"/>
                  <w:jc w:val="left"/>
                  <w:rPr>
                    <w:rFonts w:cs="Arial"/>
                    <w:color w:val="auto"/>
                    <w:sz w:val="18"/>
                    <w:szCs w:val="18"/>
                  </w:rPr>
                </w:pPr>
                <w:r w:rsidRPr="005A1AD6" w:rsidDel="00B24BE4">
                  <w:rPr>
                    <w:rFonts w:cs="Arial"/>
                    <w:color w:val="auto"/>
                    <w:sz w:val="18"/>
                    <w:szCs w:val="18"/>
                  </w:rPr>
                  <w:t xml:space="preserve">Choose an item. </w:t>
                </w:r>
              </w:p>
            </w:tc>
          </w:sdtContent>
        </w:sdt>
      </w:tr>
      <w:tr w:rsidR="00EE2B18" w:rsidRPr="0040506C" w14:paraId="39BD64DD" w14:textId="77777777" w:rsidTr="00292B4A">
        <w:trPr>
          <w:trHeight w:val="932"/>
        </w:trPr>
        <w:tc>
          <w:tcPr>
            <w:tcW w:w="14125" w:type="dxa"/>
            <w:gridSpan w:val="5"/>
          </w:tcPr>
          <w:p w14:paraId="4EAC0EB7" w14:textId="77777777" w:rsidR="00EE2B18" w:rsidRPr="0040506C" w:rsidRDefault="00EE2B18" w:rsidP="00292B4A">
            <w:pPr>
              <w:pStyle w:val="Level2Body"/>
              <w:ind w:left="0"/>
              <w:rPr>
                <w:rFonts w:cs="Arial"/>
                <w:color w:val="auto"/>
                <w:sz w:val="18"/>
                <w:szCs w:val="18"/>
              </w:rPr>
            </w:pPr>
            <w:r w:rsidRPr="0040506C">
              <w:rPr>
                <w:rFonts w:cs="Arial"/>
                <w:color w:val="auto"/>
                <w:sz w:val="18"/>
                <w:szCs w:val="18"/>
              </w:rPr>
              <w:t xml:space="preserve">Bidder’s Response:  </w:t>
            </w:r>
          </w:p>
        </w:tc>
      </w:tr>
    </w:tbl>
    <w:p w14:paraId="4B7EFE5E" w14:textId="77777777" w:rsidR="00205541" w:rsidRPr="00205541" w:rsidRDefault="00205541" w:rsidP="00205541">
      <w:pPr>
        <w:jc w:val="left"/>
        <w:rPr>
          <w:color w:val="auto"/>
          <w:sz w:val="18"/>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205541" w:rsidRPr="0040506C" w14:paraId="63E758F2" w14:textId="77777777" w:rsidTr="00205541">
        <w:tc>
          <w:tcPr>
            <w:tcW w:w="805" w:type="dxa"/>
          </w:tcPr>
          <w:p w14:paraId="0F33BACC" w14:textId="77777777" w:rsidR="00205541" w:rsidRPr="0040506C" w:rsidRDefault="00205541" w:rsidP="00292B4A">
            <w:pPr>
              <w:pStyle w:val="Level2Body"/>
              <w:ind w:left="0"/>
              <w:jc w:val="left"/>
              <w:rPr>
                <w:rFonts w:cs="Arial"/>
                <w:color w:val="auto"/>
                <w:sz w:val="18"/>
                <w:szCs w:val="18"/>
              </w:rPr>
            </w:pPr>
            <w:r w:rsidRPr="0040506C">
              <w:rPr>
                <w:rFonts w:cs="Arial"/>
                <w:color w:val="auto"/>
                <w:sz w:val="18"/>
                <w:szCs w:val="18"/>
              </w:rPr>
              <w:t>RTM ID</w:t>
            </w:r>
          </w:p>
        </w:tc>
        <w:tc>
          <w:tcPr>
            <w:tcW w:w="632" w:type="dxa"/>
          </w:tcPr>
          <w:p w14:paraId="4E91D051" w14:textId="77777777" w:rsidR="00205541" w:rsidRPr="0040506C" w:rsidRDefault="00205541" w:rsidP="00292B4A">
            <w:pPr>
              <w:pStyle w:val="Level2Body"/>
              <w:ind w:left="0"/>
              <w:jc w:val="left"/>
              <w:rPr>
                <w:rFonts w:cs="Arial"/>
                <w:color w:val="auto"/>
                <w:sz w:val="18"/>
                <w:szCs w:val="18"/>
              </w:rPr>
            </w:pPr>
            <w:r w:rsidRPr="0040506C">
              <w:rPr>
                <w:rFonts w:cs="Arial"/>
                <w:color w:val="auto"/>
                <w:sz w:val="18"/>
                <w:szCs w:val="18"/>
              </w:rPr>
              <w:t>Req.#</w:t>
            </w:r>
          </w:p>
        </w:tc>
        <w:tc>
          <w:tcPr>
            <w:tcW w:w="920" w:type="dxa"/>
          </w:tcPr>
          <w:p w14:paraId="4AF193B5" w14:textId="77777777" w:rsidR="00205541" w:rsidRPr="0040506C" w:rsidRDefault="00205541" w:rsidP="00292B4A">
            <w:pPr>
              <w:pStyle w:val="Level2Body"/>
              <w:ind w:left="0"/>
              <w:jc w:val="left"/>
              <w:rPr>
                <w:rFonts w:cs="Arial"/>
                <w:color w:val="auto"/>
                <w:sz w:val="18"/>
                <w:szCs w:val="18"/>
              </w:rPr>
            </w:pPr>
            <w:r w:rsidRPr="0040506C">
              <w:rPr>
                <w:rFonts w:cs="Arial"/>
                <w:color w:val="auto"/>
                <w:sz w:val="18"/>
                <w:szCs w:val="18"/>
              </w:rPr>
              <w:t>ID</w:t>
            </w:r>
          </w:p>
        </w:tc>
        <w:tc>
          <w:tcPr>
            <w:tcW w:w="10418" w:type="dxa"/>
          </w:tcPr>
          <w:p w14:paraId="30BC7041" w14:textId="77777777" w:rsidR="00205541" w:rsidRPr="0040506C" w:rsidRDefault="00205541" w:rsidP="00292B4A">
            <w:pPr>
              <w:pStyle w:val="Level2Body"/>
              <w:ind w:left="0"/>
              <w:jc w:val="left"/>
              <w:rPr>
                <w:rFonts w:cs="Arial"/>
                <w:color w:val="auto"/>
                <w:sz w:val="18"/>
                <w:szCs w:val="18"/>
              </w:rPr>
            </w:pPr>
            <w:r>
              <w:rPr>
                <w:rFonts w:cs="Arial"/>
                <w:color w:val="auto"/>
                <w:sz w:val="18"/>
                <w:szCs w:val="18"/>
              </w:rPr>
              <w:t>Requirement</w:t>
            </w:r>
          </w:p>
        </w:tc>
        <w:tc>
          <w:tcPr>
            <w:tcW w:w="1350" w:type="dxa"/>
          </w:tcPr>
          <w:p w14:paraId="482B3DDC" w14:textId="77777777" w:rsidR="00205541" w:rsidRPr="0040506C" w:rsidRDefault="00205541" w:rsidP="00292B4A">
            <w:pPr>
              <w:pStyle w:val="Level2Body"/>
              <w:ind w:left="0"/>
              <w:jc w:val="left"/>
              <w:rPr>
                <w:rFonts w:cs="Arial"/>
                <w:color w:val="auto"/>
                <w:sz w:val="18"/>
                <w:szCs w:val="18"/>
              </w:rPr>
            </w:pPr>
            <w:r w:rsidRPr="0040506C">
              <w:rPr>
                <w:rFonts w:cs="Arial"/>
                <w:color w:val="auto"/>
                <w:sz w:val="18"/>
                <w:szCs w:val="18"/>
              </w:rPr>
              <w:t>Bidding Ability Code</w:t>
            </w:r>
          </w:p>
        </w:tc>
      </w:tr>
      <w:tr w:rsidR="00205541" w:rsidRPr="0040506C" w14:paraId="2CC2DB77" w14:textId="77777777" w:rsidTr="00205541">
        <w:trPr>
          <w:trHeight w:val="710"/>
        </w:trPr>
        <w:tc>
          <w:tcPr>
            <w:tcW w:w="805" w:type="dxa"/>
          </w:tcPr>
          <w:p w14:paraId="3D4C26EA" w14:textId="77777777" w:rsidR="00205541" w:rsidRPr="0040506C" w:rsidRDefault="00205541" w:rsidP="00292B4A">
            <w:pPr>
              <w:pStyle w:val="Level2Body"/>
              <w:ind w:left="0"/>
              <w:jc w:val="left"/>
              <w:rPr>
                <w:rFonts w:cs="Arial"/>
                <w:color w:val="auto"/>
                <w:sz w:val="18"/>
                <w:szCs w:val="18"/>
              </w:rPr>
            </w:pPr>
            <w:r w:rsidRPr="0040506C">
              <w:rPr>
                <w:rFonts w:cs="Arial"/>
                <w:color w:val="auto"/>
                <w:sz w:val="18"/>
                <w:szCs w:val="18"/>
              </w:rPr>
              <w:t>PDL</w:t>
            </w:r>
          </w:p>
        </w:tc>
        <w:tc>
          <w:tcPr>
            <w:tcW w:w="632" w:type="dxa"/>
          </w:tcPr>
          <w:p w14:paraId="2D7DA12C" w14:textId="5DA1B1D7" w:rsidR="00205541" w:rsidRPr="0040506C" w:rsidRDefault="00205541" w:rsidP="00292B4A">
            <w:pPr>
              <w:pStyle w:val="Level2Body"/>
              <w:ind w:left="0"/>
              <w:jc w:val="left"/>
              <w:rPr>
                <w:rFonts w:cs="Arial"/>
                <w:color w:val="auto"/>
                <w:sz w:val="18"/>
                <w:szCs w:val="18"/>
              </w:rPr>
            </w:pPr>
            <w:r>
              <w:rPr>
                <w:rFonts w:cs="Arial"/>
                <w:color w:val="auto"/>
                <w:sz w:val="18"/>
                <w:szCs w:val="18"/>
              </w:rPr>
              <w:t>92</w:t>
            </w:r>
          </w:p>
        </w:tc>
        <w:tc>
          <w:tcPr>
            <w:tcW w:w="920" w:type="dxa"/>
          </w:tcPr>
          <w:p w14:paraId="479CD75F" w14:textId="0D414A8C" w:rsidR="00205541" w:rsidRPr="0040506C" w:rsidRDefault="00205541" w:rsidP="00292B4A">
            <w:pPr>
              <w:pStyle w:val="Level2Body"/>
              <w:ind w:left="0"/>
              <w:jc w:val="left"/>
              <w:rPr>
                <w:rFonts w:cs="Arial"/>
                <w:color w:val="auto"/>
                <w:sz w:val="18"/>
                <w:szCs w:val="18"/>
              </w:rPr>
            </w:pPr>
            <w:r>
              <w:rPr>
                <w:rFonts w:cs="Arial"/>
                <w:color w:val="auto"/>
                <w:sz w:val="18"/>
                <w:szCs w:val="18"/>
              </w:rPr>
              <w:t>PRA-16</w:t>
            </w:r>
          </w:p>
        </w:tc>
        <w:tc>
          <w:tcPr>
            <w:tcW w:w="10418" w:type="dxa"/>
          </w:tcPr>
          <w:p w14:paraId="66FF2ECD" w14:textId="77777777" w:rsidR="00205541" w:rsidRPr="0040506C" w:rsidRDefault="00205541" w:rsidP="00292B4A">
            <w:pPr>
              <w:pStyle w:val="Level2Body"/>
              <w:ind w:left="0"/>
              <w:jc w:val="left"/>
              <w:rPr>
                <w:rFonts w:cs="Arial"/>
                <w:color w:val="auto"/>
                <w:sz w:val="18"/>
                <w:szCs w:val="18"/>
              </w:rPr>
            </w:pPr>
            <w:r w:rsidRPr="0040506C">
              <w:rPr>
                <w:rFonts w:eastAsia="Times New Roman" w:cs="Arial"/>
                <w:color w:val="auto"/>
                <w:sz w:val="18"/>
                <w:szCs w:val="18"/>
              </w:rPr>
              <w:t>Contractor must provide a</w:t>
            </w:r>
            <w:r>
              <w:rPr>
                <w:rFonts w:eastAsia="Times New Roman" w:cs="Arial"/>
                <w:color w:val="auto"/>
                <w:sz w:val="18"/>
                <w:szCs w:val="18"/>
              </w:rPr>
              <w:t>n</w:t>
            </w:r>
            <w:r w:rsidRPr="0040506C">
              <w:rPr>
                <w:rFonts w:eastAsia="Times New Roman" w:cs="Arial"/>
                <w:color w:val="auto"/>
                <w:sz w:val="18"/>
                <w:szCs w:val="18"/>
              </w:rPr>
              <w:t xml:space="preserve"> </w:t>
            </w:r>
            <w:r>
              <w:rPr>
                <w:rFonts w:eastAsia="Times New Roman" w:cs="Arial"/>
                <w:color w:val="auto"/>
                <w:sz w:val="18"/>
                <w:szCs w:val="18"/>
              </w:rPr>
              <w:t>analytics tool that has the functionality to produce standard reports on all therapeutic classes included in the PDL and not included in the PDL.</w:t>
            </w:r>
          </w:p>
        </w:tc>
        <w:sdt>
          <w:sdtPr>
            <w:rPr>
              <w:rFonts w:cs="Arial"/>
              <w:color w:val="auto"/>
              <w:sz w:val="18"/>
              <w:szCs w:val="18"/>
            </w:rPr>
            <w:alias w:val="Ability Code"/>
            <w:tag w:val="Ability Code"/>
            <w:id w:val="706215609"/>
            <w:placeholder>
              <w:docPart w:val="CF111808CA514FA093A36167BBFBA31E"/>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66B35FC3" w14:textId="4695374F" w:rsidR="00205541" w:rsidRPr="0040506C" w:rsidRDefault="00205541" w:rsidP="00292B4A">
                <w:pPr>
                  <w:pStyle w:val="Level2Body"/>
                  <w:ind w:left="0"/>
                  <w:jc w:val="left"/>
                  <w:rPr>
                    <w:rFonts w:cs="Arial"/>
                    <w:color w:val="auto"/>
                    <w:sz w:val="18"/>
                    <w:szCs w:val="18"/>
                  </w:rPr>
                </w:pPr>
                <w:r>
                  <w:rPr>
                    <w:rFonts w:cs="Arial"/>
                    <w:color w:val="auto"/>
                    <w:sz w:val="18"/>
                    <w:szCs w:val="18"/>
                  </w:rPr>
                  <w:t>Choose an item.</w:t>
                </w:r>
              </w:p>
            </w:tc>
          </w:sdtContent>
        </w:sdt>
      </w:tr>
      <w:tr w:rsidR="00EE2B18" w:rsidRPr="0040506C" w14:paraId="6771DA81" w14:textId="77777777" w:rsidTr="00292B4A">
        <w:trPr>
          <w:trHeight w:val="932"/>
        </w:trPr>
        <w:tc>
          <w:tcPr>
            <w:tcW w:w="14125" w:type="dxa"/>
            <w:gridSpan w:val="5"/>
          </w:tcPr>
          <w:p w14:paraId="4A6A34A1" w14:textId="77777777" w:rsidR="00EE2B18" w:rsidRPr="0040506C" w:rsidRDefault="00EE2B18" w:rsidP="00292B4A">
            <w:pPr>
              <w:pStyle w:val="Level2Body"/>
              <w:ind w:left="0"/>
              <w:rPr>
                <w:rFonts w:cs="Arial"/>
                <w:color w:val="auto"/>
                <w:sz w:val="18"/>
                <w:szCs w:val="18"/>
              </w:rPr>
            </w:pPr>
            <w:r w:rsidRPr="0040506C">
              <w:rPr>
                <w:rFonts w:cs="Arial"/>
                <w:color w:val="auto"/>
                <w:sz w:val="18"/>
                <w:szCs w:val="18"/>
              </w:rPr>
              <w:lastRenderedPageBreak/>
              <w:t xml:space="preserve">Bidder’s Response:  </w:t>
            </w:r>
          </w:p>
        </w:tc>
      </w:tr>
    </w:tbl>
    <w:p w14:paraId="15D874C9" w14:textId="77777777" w:rsidR="00EE2B18" w:rsidRPr="00205541" w:rsidRDefault="00EE2B18" w:rsidP="00220CF7">
      <w:pPr>
        <w:pStyle w:val="Level2Body"/>
        <w:rPr>
          <w:b/>
          <w:color w:val="auto"/>
          <w:sz w:val="18"/>
          <w:szCs w:val="18"/>
          <w:u w:val="single"/>
        </w:rPr>
      </w:pPr>
    </w:p>
    <w:tbl>
      <w:tblPr>
        <w:tblStyle w:val="TableGrid"/>
        <w:tblW w:w="0" w:type="auto"/>
        <w:tblLayout w:type="fixed"/>
        <w:tblLook w:val="04A0" w:firstRow="1" w:lastRow="0" w:firstColumn="1" w:lastColumn="0" w:noHBand="0" w:noVBand="1"/>
      </w:tblPr>
      <w:tblGrid>
        <w:gridCol w:w="805"/>
        <w:gridCol w:w="632"/>
        <w:gridCol w:w="920"/>
        <w:gridCol w:w="10418"/>
        <w:gridCol w:w="1350"/>
      </w:tblGrid>
      <w:tr w:rsidR="00205541" w:rsidRPr="0040506C" w14:paraId="2CF0AF91" w14:textId="77777777" w:rsidTr="00205541">
        <w:tc>
          <w:tcPr>
            <w:tcW w:w="805" w:type="dxa"/>
          </w:tcPr>
          <w:p w14:paraId="2C050868" w14:textId="77777777" w:rsidR="00205541" w:rsidRPr="0040506C" w:rsidRDefault="00205541" w:rsidP="00292B4A">
            <w:pPr>
              <w:pStyle w:val="Level2Body"/>
              <w:ind w:left="0"/>
              <w:jc w:val="left"/>
              <w:rPr>
                <w:rFonts w:cs="Arial"/>
                <w:color w:val="auto"/>
                <w:sz w:val="18"/>
                <w:szCs w:val="18"/>
              </w:rPr>
            </w:pPr>
            <w:r w:rsidRPr="0040506C">
              <w:rPr>
                <w:rFonts w:cs="Arial"/>
                <w:color w:val="auto"/>
                <w:sz w:val="18"/>
                <w:szCs w:val="18"/>
              </w:rPr>
              <w:t>RTM ID</w:t>
            </w:r>
          </w:p>
        </w:tc>
        <w:tc>
          <w:tcPr>
            <w:tcW w:w="632" w:type="dxa"/>
          </w:tcPr>
          <w:p w14:paraId="582038E6" w14:textId="77777777" w:rsidR="00205541" w:rsidRPr="0040506C" w:rsidRDefault="00205541" w:rsidP="00292B4A">
            <w:pPr>
              <w:pStyle w:val="Level2Body"/>
              <w:ind w:left="0"/>
              <w:jc w:val="left"/>
              <w:rPr>
                <w:rFonts w:cs="Arial"/>
                <w:color w:val="auto"/>
                <w:sz w:val="18"/>
                <w:szCs w:val="18"/>
              </w:rPr>
            </w:pPr>
            <w:r w:rsidRPr="0040506C">
              <w:rPr>
                <w:rFonts w:cs="Arial"/>
                <w:color w:val="auto"/>
                <w:sz w:val="18"/>
                <w:szCs w:val="18"/>
              </w:rPr>
              <w:t>Req.#</w:t>
            </w:r>
          </w:p>
        </w:tc>
        <w:tc>
          <w:tcPr>
            <w:tcW w:w="920" w:type="dxa"/>
          </w:tcPr>
          <w:p w14:paraId="6733B575" w14:textId="77777777" w:rsidR="00205541" w:rsidRPr="0040506C" w:rsidRDefault="00205541" w:rsidP="00292B4A">
            <w:pPr>
              <w:pStyle w:val="Level2Body"/>
              <w:ind w:left="0"/>
              <w:jc w:val="left"/>
              <w:rPr>
                <w:rFonts w:cs="Arial"/>
                <w:color w:val="auto"/>
                <w:sz w:val="18"/>
                <w:szCs w:val="18"/>
              </w:rPr>
            </w:pPr>
            <w:r w:rsidRPr="0040506C">
              <w:rPr>
                <w:rFonts w:cs="Arial"/>
                <w:color w:val="auto"/>
                <w:sz w:val="18"/>
                <w:szCs w:val="18"/>
              </w:rPr>
              <w:t>ID</w:t>
            </w:r>
          </w:p>
        </w:tc>
        <w:tc>
          <w:tcPr>
            <w:tcW w:w="10418" w:type="dxa"/>
          </w:tcPr>
          <w:p w14:paraId="45C5248B" w14:textId="77777777" w:rsidR="00205541" w:rsidRPr="0040506C" w:rsidRDefault="00205541" w:rsidP="00292B4A">
            <w:pPr>
              <w:pStyle w:val="Level2Body"/>
              <w:ind w:left="0"/>
              <w:jc w:val="left"/>
              <w:rPr>
                <w:rFonts w:cs="Arial"/>
                <w:color w:val="auto"/>
                <w:sz w:val="18"/>
                <w:szCs w:val="18"/>
              </w:rPr>
            </w:pPr>
            <w:r>
              <w:rPr>
                <w:rFonts w:cs="Arial"/>
                <w:color w:val="auto"/>
                <w:sz w:val="18"/>
                <w:szCs w:val="18"/>
              </w:rPr>
              <w:t>Requirement</w:t>
            </w:r>
          </w:p>
        </w:tc>
        <w:tc>
          <w:tcPr>
            <w:tcW w:w="1350" w:type="dxa"/>
          </w:tcPr>
          <w:p w14:paraId="3717B692" w14:textId="77777777" w:rsidR="00205541" w:rsidRPr="0040506C" w:rsidRDefault="00205541" w:rsidP="00292B4A">
            <w:pPr>
              <w:pStyle w:val="Level2Body"/>
              <w:ind w:left="0"/>
              <w:jc w:val="left"/>
              <w:rPr>
                <w:rFonts w:cs="Arial"/>
                <w:color w:val="auto"/>
                <w:sz w:val="18"/>
                <w:szCs w:val="18"/>
              </w:rPr>
            </w:pPr>
            <w:r w:rsidRPr="0040506C">
              <w:rPr>
                <w:rFonts w:cs="Arial"/>
                <w:color w:val="auto"/>
                <w:sz w:val="18"/>
                <w:szCs w:val="18"/>
              </w:rPr>
              <w:t>Bidding Ability Code</w:t>
            </w:r>
          </w:p>
        </w:tc>
      </w:tr>
      <w:tr w:rsidR="00205541" w:rsidRPr="0040506C" w14:paraId="7280E207" w14:textId="77777777" w:rsidTr="00205541">
        <w:trPr>
          <w:trHeight w:val="710"/>
        </w:trPr>
        <w:tc>
          <w:tcPr>
            <w:tcW w:w="805" w:type="dxa"/>
          </w:tcPr>
          <w:p w14:paraId="288C0772" w14:textId="77777777" w:rsidR="00205541" w:rsidRPr="0040506C" w:rsidRDefault="00205541" w:rsidP="00292B4A">
            <w:pPr>
              <w:pStyle w:val="Level2Body"/>
              <w:ind w:left="0"/>
              <w:jc w:val="left"/>
              <w:rPr>
                <w:rFonts w:cs="Arial"/>
                <w:color w:val="auto"/>
                <w:sz w:val="18"/>
                <w:szCs w:val="18"/>
              </w:rPr>
            </w:pPr>
            <w:r w:rsidRPr="0040506C">
              <w:rPr>
                <w:rFonts w:cs="Arial"/>
                <w:color w:val="auto"/>
                <w:sz w:val="18"/>
                <w:szCs w:val="18"/>
              </w:rPr>
              <w:t>PDL</w:t>
            </w:r>
          </w:p>
        </w:tc>
        <w:tc>
          <w:tcPr>
            <w:tcW w:w="632" w:type="dxa"/>
          </w:tcPr>
          <w:p w14:paraId="1F067BFB" w14:textId="057752A1" w:rsidR="00205541" w:rsidRPr="0040506C" w:rsidRDefault="00205541" w:rsidP="00292B4A">
            <w:pPr>
              <w:pStyle w:val="Level2Body"/>
              <w:ind w:left="0"/>
              <w:jc w:val="left"/>
              <w:rPr>
                <w:rFonts w:cs="Arial"/>
                <w:color w:val="auto"/>
                <w:sz w:val="18"/>
                <w:szCs w:val="18"/>
              </w:rPr>
            </w:pPr>
            <w:r>
              <w:rPr>
                <w:rFonts w:cs="Arial"/>
                <w:color w:val="auto"/>
                <w:sz w:val="18"/>
                <w:szCs w:val="18"/>
              </w:rPr>
              <w:t>93</w:t>
            </w:r>
          </w:p>
        </w:tc>
        <w:tc>
          <w:tcPr>
            <w:tcW w:w="920" w:type="dxa"/>
          </w:tcPr>
          <w:p w14:paraId="56CEFE4F" w14:textId="23BC4DE7" w:rsidR="00205541" w:rsidRPr="0040506C" w:rsidRDefault="00205541" w:rsidP="00292B4A">
            <w:pPr>
              <w:pStyle w:val="Level2Body"/>
              <w:ind w:left="0"/>
              <w:jc w:val="left"/>
              <w:rPr>
                <w:rFonts w:cs="Arial"/>
                <w:color w:val="auto"/>
                <w:sz w:val="18"/>
                <w:szCs w:val="18"/>
              </w:rPr>
            </w:pPr>
            <w:r>
              <w:rPr>
                <w:rFonts w:cs="Arial"/>
                <w:color w:val="auto"/>
                <w:sz w:val="18"/>
                <w:szCs w:val="18"/>
              </w:rPr>
              <w:t>PRA-17</w:t>
            </w:r>
          </w:p>
        </w:tc>
        <w:tc>
          <w:tcPr>
            <w:tcW w:w="10418" w:type="dxa"/>
          </w:tcPr>
          <w:p w14:paraId="5DFF0A65" w14:textId="77777777" w:rsidR="00205541" w:rsidRPr="0040506C" w:rsidRDefault="00205541" w:rsidP="00292B4A">
            <w:pPr>
              <w:pStyle w:val="Level2Body"/>
              <w:ind w:left="0"/>
              <w:jc w:val="left"/>
              <w:rPr>
                <w:rFonts w:cs="Arial"/>
                <w:color w:val="auto"/>
                <w:sz w:val="18"/>
                <w:szCs w:val="18"/>
              </w:rPr>
            </w:pPr>
            <w:r>
              <w:rPr>
                <w:rFonts w:cs="Arial"/>
                <w:color w:val="auto"/>
                <w:sz w:val="18"/>
                <w:szCs w:val="18"/>
              </w:rPr>
              <w:t>Contractor must provide an analytics tool that allows for self-service ad hoc analysis and reporting.</w:t>
            </w:r>
          </w:p>
        </w:tc>
        <w:sdt>
          <w:sdtPr>
            <w:rPr>
              <w:rFonts w:cs="Arial"/>
              <w:color w:val="auto"/>
              <w:sz w:val="18"/>
              <w:szCs w:val="18"/>
            </w:rPr>
            <w:alias w:val="Ability Code"/>
            <w:tag w:val="Ability Code"/>
            <w:id w:val="-362132762"/>
            <w:placeholder>
              <w:docPart w:val="9591EDF547AA4C2E9C1526877E0E8872"/>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1C3E9B89" w14:textId="771641EF" w:rsidR="00205541" w:rsidRPr="0040506C" w:rsidRDefault="00205541" w:rsidP="00292B4A">
                <w:pPr>
                  <w:pStyle w:val="Level2Body"/>
                  <w:ind w:left="0"/>
                  <w:jc w:val="left"/>
                  <w:rPr>
                    <w:rFonts w:cs="Arial"/>
                    <w:color w:val="auto"/>
                    <w:sz w:val="18"/>
                    <w:szCs w:val="18"/>
                  </w:rPr>
                </w:pPr>
                <w:r>
                  <w:rPr>
                    <w:rFonts w:cs="Arial"/>
                    <w:color w:val="auto"/>
                    <w:sz w:val="18"/>
                    <w:szCs w:val="18"/>
                  </w:rPr>
                  <w:t>Choose an item.</w:t>
                </w:r>
              </w:p>
            </w:tc>
          </w:sdtContent>
        </w:sdt>
      </w:tr>
      <w:tr w:rsidR="00EE2B18" w:rsidRPr="0040506C" w14:paraId="2D1ACCF9" w14:textId="77777777" w:rsidTr="00292B4A">
        <w:trPr>
          <w:trHeight w:val="932"/>
        </w:trPr>
        <w:tc>
          <w:tcPr>
            <w:tcW w:w="14125" w:type="dxa"/>
            <w:gridSpan w:val="5"/>
          </w:tcPr>
          <w:p w14:paraId="556C0C25" w14:textId="77777777" w:rsidR="00EE2B18" w:rsidRPr="0040506C" w:rsidRDefault="00EE2B18" w:rsidP="00292B4A">
            <w:pPr>
              <w:pStyle w:val="Level2Body"/>
              <w:ind w:left="0"/>
              <w:rPr>
                <w:rFonts w:cs="Arial"/>
                <w:color w:val="auto"/>
                <w:sz w:val="18"/>
                <w:szCs w:val="18"/>
              </w:rPr>
            </w:pPr>
            <w:r w:rsidRPr="0040506C">
              <w:rPr>
                <w:rFonts w:cs="Arial"/>
                <w:color w:val="auto"/>
                <w:sz w:val="18"/>
                <w:szCs w:val="18"/>
              </w:rPr>
              <w:t xml:space="preserve">Bidder’s Response:  </w:t>
            </w:r>
          </w:p>
        </w:tc>
      </w:tr>
    </w:tbl>
    <w:p w14:paraId="1469F890" w14:textId="17C3A696" w:rsidR="001D3528" w:rsidRPr="001B7318" w:rsidRDefault="001D3528" w:rsidP="001B7318">
      <w:pPr>
        <w:pStyle w:val="Heading1"/>
        <w:numPr>
          <w:ilvl w:val="0"/>
          <w:numId w:val="7"/>
        </w:numPr>
        <w:ind w:hanging="720"/>
        <w:rPr>
          <w:b/>
          <w:bCs/>
        </w:rPr>
      </w:pPr>
      <w:r w:rsidRPr="001B7318">
        <w:rPr>
          <w:b/>
          <w:bCs/>
        </w:rPr>
        <w:t>Staffing</w:t>
      </w:r>
      <w:r w:rsidR="001B4396">
        <w:rPr>
          <w:b/>
          <w:bCs/>
        </w:rPr>
        <w:t>, Training</w:t>
      </w:r>
      <w:r w:rsidR="009C1B34">
        <w:rPr>
          <w:b/>
          <w:bCs/>
        </w:rPr>
        <w:t>, and Documentation</w:t>
      </w:r>
      <w:r w:rsidRPr="001B7318">
        <w:rPr>
          <w:b/>
          <w:bCs/>
        </w:rPr>
        <w:t xml:space="preserve"> </w:t>
      </w:r>
      <w:r w:rsidR="00292B4A">
        <w:rPr>
          <w:b/>
          <w:bCs/>
        </w:rPr>
        <w:t>(</w:t>
      </w:r>
      <w:r w:rsidR="00E05882" w:rsidRPr="001B7318">
        <w:rPr>
          <w:b/>
          <w:bCs/>
        </w:rPr>
        <w:t>S</w:t>
      </w:r>
      <w:r w:rsidR="009C1B34">
        <w:rPr>
          <w:b/>
          <w:bCs/>
        </w:rPr>
        <w:t>TD</w:t>
      </w:r>
      <w:r w:rsidR="00E05882" w:rsidRPr="001B7318">
        <w:rPr>
          <w:b/>
          <w:bCs/>
        </w:rPr>
        <w:t xml:space="preserve">) </w:t>
      </w:r>
      <w:r w:rsidRPr="001B7318">
        <w:rPr>
          <w:b/>
          <w:bCs/>
        </w:rPr>
        <w:t>Requirements</w:t>
      </w:r>
    </w:p>
    <w:p w14:paraId="4071560C" w14:textId="53C3E86A" w:rsidR="001D3528" w:rsidRDefault="001D3528" w:rsidP="001D3528">
      <w:pPr>
        <w:pStyle w:val="ListParagraph"/>
        <w:rPr>
          <w:b/>
          <w:color w:val="auto"/>
          <w:sz w:val="28"/>
          <w:szCs w:val="28"/>
        </w:rPr>
      </w:pPr>
    </w:p>
    <w:tbl>
      <w:tblPr>
        <w:tblStyle w:val="TableGrid"/>
        <w:tblW w:w="14125" w:type="dxa"/>
        <w:tblLayout w:type="fixed"/>
        <w:tblLook w:val="04A0" w:firstRow="1" w:lastRow="0" w:firstColumn="1" w:lastColumn="0" w:noHBand="0" w:noVBand="1"/>
      </w:tblPr>
      <w:tblGrid>
        <w:gridCol w:w="805"/>
        <w:gridCol w:w="632"/>
        <w:gridCol w:w="920"/>
        <w:gridCol w:w="10418"/>
        <w:gridCol w:w="1350"/>
      </w:tblGrid>
      <w:tr w:rsidR="00205541" w:rsidRPr="006F44DC" w14:paraId="5C8FD79A" w14:textId="77777777" w:rsidTr="00205541">
        <w:tc>
          <w:tcPr>
            <w:tcW w:w="805" w:type="dxa"/>
          </w:tcPr>
          <w:p w14:paraId="3E9D137F" w14:textId="77777777" w:rsidR="00205541" w:rsidRPr="006F44DC" w:rsidRDefault="00205541" w:rsidP="00AA4153">
            <w:pPr>
              <w:rPr>
                <w:rFonts w:eastAsiaTheme="minorHAnsi" w:cs="Arial"/>
                <w:color w:val="auto"/>
                <w:sz w:val="18"/>
                <w:szCs w:val="18"/>
              </w:rPr>
            </w:pPr>
            <w:r w:rsidRPr="006F44DC">
              <w:rPr>
                <w:rFonts w:eastAsiaTheme="minorHAnsi" w:cs="Arial"/>
                <w:color w:val="auto"/>
                <w:sz w:val="18"/>
                <w:szCs w:val="18"/>
              </w:rPr>
              <w:t>RTM ID</w:t>
            </w:r>
          </w:p>
        </w:tc>
        <w:tc>
          <w:tcPr>
            <w:tcW w:w="632" w:type="dxa"/>
          </w:tcPr>
          <w:p w14:paraId="2B01CE5F" w14:textId="77777777" w:rsidR="00205541" w:rsidRPr="006F44DC" w:rsidRDefault="00205541" w:rsidP="00AA4153">
            <w:pPr>
              <w:rPr>
                <w:rFonts w:eastAsiaTheme="minorHAnsi" w:cs="Arial"/>
                <w:color w:val="auto"/>
                <w:sz w:val="18"/>
                <w:szCs w:val="18"/>
              </w:rPr>
            </w:pPr>
            <w:r w:rsidRPr="006F44DC">
              <w:rPr>
                <w:rFonts w:eastAsiaTheme="minorHAnsi" w:cs="Arial"/>
                <w:color w:val="auto"/>
                <w:sz w:val="18"/>
                <w:szCs w:val="18"/>
              </w:rPr>
              <w:t>Req.#</w:t>
            </w:r>
          </w:p>
        </w:tc>
        <w:tc>
          <w:tcPr>
            <w:tcW w:w="920" w:type="dxa"/>
          </w:tcPr>
          <w:p w14:paraId="7F56E72D" w14:textId="77777777" w:rsidR="00205541" w:rsidRPr="006F44DC" w:rsidRDefault="00205541" w:rsidP="00AA4153">
            <w:pPr>
              <w:rPr>
                <w:rFonts w:eastAsiaTheme="minorHAnsi" w:cs="Arial"/>
                <w:color w:val="auto"/>
                <w:sz w:val="18"/>
                <w:szCs w:val="18"/>
              </w:rPr>
            </w:pPr>
            <w:r w:rsidRPr="006F44DC">
              <w:rPr>
                <w:rFonts w:eastAsiaTheme="minorHAnsi" w:cs="Arial"/>
                <w:color w:val="auto"/>
                <w:sz w:val="18"/>
                <w:szCs w:val="18"/>
              </w:rPr>
              <w:t>ID</w:t>
            </w:r>
          </w:p>
        </w:tc>
        <w:tc>
          <w:tcPr>
            <w:tcW w:w="10418" w:type="dxa"/>
          </w:tcPr>
          <w:p w14:paraId="43EFB34A" w14:textId="77777777" w:rsidR="00205541" w:rsidRPr="006F44DC" w:rsidRDefault="00205541" w:rsidP="00AA4153">
            <w:pPr>
              <w:rPr>
                <w:rFonts w:eastAsiaTheme="minorHAnsi" w:cs="Arial"/>
                <w:color w:val="auto"/>
                <w:sz w:val="18"/>
                <w:szCs w:val="18"/>
              </w:rPr>
            </w:pPr>
            <w:r w:rsidRPr="006F44DC">
              <w:rPr>
                <w:rFonts w:eastAsiaTheme="minorHAnsi" w:cs="Arial"/>
                <w:color w:val="auto"/>
                <w:sz w:val="18"/>
                <w:szCs w:val="18"/>
              </w:rPr>
              <w:t>Requirement</w:t>
            </w:r>
          </w:p>
        </w:tc>
        <w:tc>
          <w:tcPr>
            <w:tcW w:w="1350" w:type="dxa"/>
          </w:tcPr>
          <w:p w14:paraId="5DBE0728" w14:textId="77777777" w:rsidR="00205541" w:rsidRPr="006F44DC" w:rsidRDefault="00205541" w:rsidP="00205541">
            <w:pPr>
              <w:jc w:val="left"/>
              <w:rPr>
                <w:rFonts w:eastAsiaTheme="minorHAnsi" w:cs="Arial"/>
                <w:color w:val="auto"/>
                <w:sz w:val="18"/>
                <w:szCs w:val="18"/>
              </w:rPr>
            </w:pPr>
            <w:r w:rsidRPr="006F44DC">
              <w:rPr>
                <w:rFonts w:eastAsiaTheme="minorHAnsi" w:cs="Arial"/>
                <w:color w:val="auto"/>
                <w:sz w:val="18"/>
                <w:szCs w:val="18"/>
              </w:rPr>
              <w:t>Bidding Ability Code</w:t>
            </w:r>
          </w:p>
        </w:tc>
      </w:tr>
      <w:tr w:rsidR="00205541" w:rsidRPr="006F44DC" w14:paraId="1B8BFC83" w14:textId="77777777" w:rsidTr="00205541">
        <w:trPr>
          <w:trHeight w:val="710"/>
        </w:trPr>
        <w:tc>
          <w:tcPr>
            <w:tcW w:w="805" w:type="dxa"/>
          </w:tcPr>
          <w:p w14:paraId="154F23FC" w14:textId="47DA875B" w:rsidR="00205541" w:rsidRPr="006F44DC" w:rsidRDefault="00205541" w:rsidP="00AA4153">
            <w:pPr>
              <w:rPr>
                <w:rFonts w:eastAsiaTheme="minorHAnsi" w:cs="Arial"/>
                <w:color w:val="auto"/>
                <w:sz w:val="18"/>
                <w:szCs w:val="18"/>
              </w:rPr>
            </w:pPr>
            <w:r>
              <w:rPr>
                <w:rFonts w:eastAsiaTheme="minorHAnsi" w:cs="Arial"/>
                <w:color w:val="auto"/>
                <w:sz w:val="18"/>
                <w:szCs w:val="18"/>
              </w:rPr>
              <w:t>PDL</w:t>
            </w:r>
          </w:p>
        </w:tc>
        <w:tc>
          <w:tcPr>
            <w:tcW w:w="632" w:type="dxa"/>
          </w:tcPr>
          <w:p w14:paraId="182449C0" w14:textId="3A3CA6AB" w:rsidR="00205541" w:rsidRPr="006F44DC" w:rsidRDefault="00205541" w:rsidP="00AA4153">
            <w:pPr>
              <w:rPr>
                <w:rFonts w:eastAsiaTheme="minorHAnsi" w:cs="Arial"/>
                <w:color w:val="auto"/>
                <w:sz w:val="18"/>
                <w:szCs w:val="18"/>
              </w:rPr>
            </w:pPr>
            <w:r>
              <w:rPr>
                <w:rFonts w:eastAsiaTheme="minorHAnsi" w:cs="Arial"/>
                <w:color w:val="auto"/>
                <w:sz w:val="18"/>
                <w:szCs w:val="18"/>
              </w:rPr>
              <w:t>94</w:t>
            </w:r>
          </w:p>
        </w:tc>
        <w:tc>
          <w:tcPr>
            <w:tcW w:w="920" w:type="dxa"/>
          </w:tcPr>
          <w:p w14:paraId="432DFE00" w14:textId="5DBCD9F9" w:rsidR="00205541" w:rsidRPr="006F44DC" w:rsidRDefault="00205541" w:rsidP="00AA4153">
            <w:pPr>
              <w:rPr>
                <w:rFonts w:eastAsiaTheme="minorHAnsi" w:cs="Arial"/>
                <w:color w:val="auto"/>
                <w:sz w:val="18"/>
                <w:szCs w:val="18"/>
              </w:rPr>
            </w:pPr>
            <w:r>
              <w:rPr>
                <w:rFonts w:eastAsiaTheme="minorHAnsi" w:cs="Arial"/>
                <w:color w:val="auto"/>
                <w:sz w:val="18"/>
                <w:szCs w:val="18"/>
              </w:rPr>
              <w:t>STD</w:t>
            </w:r>
            <w:r w:rsidRPr="006F44DC">
              <w:rPr>
                <w:rFonts w:eastAsiaTheme="minorHAnsi" w:cs="Arial"/>
                <w:color w:val="auto"/>
                <w:sz w:val="18"/>
                <w:szCs w:val="18"/>
              </w:rPr>
              <w:t>-1</w:t>
            </w:r>
          </w:p>
        </w:tc>
        <w:tc>
          <w:tcPr>
            <w:tcW w:w="10418" w:type="dxa"/>
          </w:tcPr>
          <w:p w14:paraId="56762921" w14:textId="77777777" w:rsidR="00205541" w:rsidRPr="006F44DC" w:rsidRDefault="00205541" w:rsidP="00AA4153">
            <w:pPr>
              <w:widowControl w:val="0"/>
              <w:autoSpaceDE w:val="0"/>
              <w:autoSpaceDN w:val="0"/>
              <w:ind w:right="104"/>
              <w:jc w:val="left"/>
              <w:rPr>
                <w:rFonts w:cs="Arial"/>
                <w:color w:val="auto"/>
                <w:sz w:val="18"/>
                <w:szCs w:val="18"/>
              </w:rPr>
            </w:pPr>
            <w:r w:rsidRPr="006F44DC">
              <w:rPr>
                <w:rFonts w:cs="Arial"/>
                <w:color w:val="auto"/>
                <w:sz w:val="18"/>
                <w:szCs w:val="18"/>
              </w:rPr>
              <w:t>Contractor must provide implementation and operational staff to support the following functions:</w:t>
            </w:r>
          </w:p>
          <w:p w14:paraId="0E14BCBF" w14:textId="77777777" w:rsidR="00205541" w:rsidRPr="006F44DC" w:rsidRDefault="00205541" w:rsidP="00AA4153">
            <w:pPr>
              <w:widowControl w:val="0"/>
              <w:numPr>
                <w:ilvl w:val="0"/>
                <w:numId w:val="8"/>
              </w:numPr>
              <w:autoSpaceDE w:val="0"/>
              <w:autoSpaceDN w:val="0"/>
              <w:ind w:right="104"/>
              <w:jc w:val="left"/>
              <w:rPr>
                <w:rFonts w:cs="Arial"/>
                <w:color w:val="auto"/>
                <w:sz w:val="18"/>
                <w:szCs w:val="18"/>
              </w:rPr>
            </w:pPr>
            <w:r w:rsidRPr="006F44DC">
              <w:rPr>
                <w:rFonts w:cs="Arial"/>
                <w:color w:val="auto"/>
                <w:sz w:val="18"/>
                <w:szCs w:val="18"/>
              </w:rPr>
              <w:t>Project Management/Support (e.g. requirements, design, development, testing, implementation, etc.)</w:t>
            </w:r>
          </w:p>
          <w:p w14:paraId="4C999220" w14:textId="77777777" w:rsidR="00205541" w:rsidRPr="006F44DC" w:rsidRDefault="00205541" w:rsidP="00AA4153">
            <w:pPr>
              <w:widowControl w:val="0"/>
              <w:numPr>
                <w:ilvl w:val="0"/>
                <w:numId w:val="8"/>
              </w:numPr>
              <w:autoSpaceDE w:val="0"/>
              <w:autoSpaceDN w:val="0"/>
              <w:ind w:right="104"/>
              <w:jc w:val="left"/>
              <w:rPr>
                <w:rFonts w:cs="Arial"/>
                <w:color w:val="auto"/>
                <w:sz w:val="18"/>
                <w:szCs w:val="18"/>
              </w:rPr>
            </w:pPr>
            <w:r w:rsidRPr="006F44DC">
              <w:rPr>
                <w:rFonts w:cs="Arial"/>
                <w:color w:val="auto"/>
                <w:sz w:val="18"/>
                <w:szCs w:val="18"/>
              </w:rPr>
              <w:t>Development or Configuration Management / Coordination</w:t>
            </w:r>
          </w:p>
          <w:p w14:paraId="3A87ABF1" w14:textId="77777777" w:rsidR="00205541" w:rsidRPr="006F44DC" w:rsidRDefault="00205541" w:rsidP="00AA4153">
            <w:pPr>
              <w:widowControl w:val="0"/>
              <w:numPr>
                <w:ilvl w:val="0"/>
                <w:numId w:val="8"/>
              </w:numPr>
              <w:autoSpaceDE w:val="0"/>
              <w:autoSpaceDN w:val="0"/>
              <w:ind w:right="104"/>
              <w:jc w:val="left"/>
              <w:rPr>
                <w:rFonts w:cs="Arial"/>
                <w:color w:val="auto"/>
                <w:sz w:val="18"/>
                <w:szCs w:val="18"/>
              </w:rPr>
            </w:pPr>
            <w:r w:rsidRPr="006F44DC">
              <w:rPr>
                <w:rFonts w:cs="Arial"/>
                <w:color w:val="auto"/>
                <w:sz w:val="18"/>
                <w:szCs w:val="18"/>
              </w:rPr>
              <w:t>Testing Management/Coordination</w:t>
            </w:r>
          </w:p>
          <w:p w14:paraId="0B194636" w14:textId="77777777" w:rsidR="00205541" w:rsidRDefault="00205541" w:rsidP="00AA4153">
            <w:pPr>
              <w:widowControl w:val="0"/>
              <w:numPr>
                <w:ilvl w:val="0"/>
                <w:numId w:val="8"/>
              </w:numPr>
              <w:autoSpaceDE w:val="0"/>
              <w:autoSpaceDN w:val="0"/>
              <w:ind w:right="104"/>
              <w:jc w:val="left"/>
              <w:rPr>
                <w:rFonts w:cs="Arial"/>
                <w:color w:val="auto"/>
                <w:sz w:val="18"/>
                <w:szCs w:val="18"/>
              </w:rPr>
            </w:pPr>
            <w:r w:rsidRPr="006F44DC">
              <w:rPr>
                <w:rFonts w:cs="Arial"/>
                <w:color w:val="auto"/>
                <w:sz w:val="18"/>
                <w:szCs w:val="18"/>
              </w:rPr>
              <w:t>Training Management/Coordination</w:t>
            </w:r>
          </w:p>
          <w:p w14:paraId="01DC1FFC" w14:textId="0CEB6F0E" w:rsidR="00205541" w:rsidRPr="006F44DC" w:rsidRDefault="00205541" w:rsidP="00AA4153">
            <w:pPr>
              <w:widowControl w:val="0"/>
              <w:numPr>
                <w:ilvl w:val="0"/>
                <w:numId w:val="8"/>
              </w:numPr>
              <w:autoSpaceDE w:val="0"/>
              <w:autoSpaceDN w:val="0"/>
              <w:ind w:right="104"/>
              <w:jc w:val="left"/>
              <w:rPr>
                <w:rFonts w:cs="Arial"/>
                <w:color w:val="auto"/>
                <w:sz w:val="18"/>
                <w:szCs w:val="18"/>
              </w:rPr>
            </w:pPr>
            <w:r>
              <w:rPr>
                <w:rFonts w:cs="Arial"/>
                <w:color w:val="auto"/>
                <w:sz w:val="18"/>
                <w:szCs w:val="18"/>
              </w:rPr>
              <w:t>Certification Management/Coordination</w:t>
            </w:r>
          </w:p>
        </w:tc>
        <w:sdt>
          <w:sdtPr>
            <w:rPr>
              <w:rFonts w:eastAsiaTheme="minorHAnsi" w:cs="Arial"/>
              <w:color w:val="auto"/>
              <w:sz w:val="18"/>
              <w:szCs w:val="18"/>
            </w:rPr>
            <w:alias w:val="Ability Code"/>
            <w:tag w:val="Ability Code"/>
            <w:id w:val="-1799762852"/>
            <w:placeholder>
              <w:docPart w:val="D8A46524D1B64FB0A6109808AC906076"/>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74C3BB71" w14:textId="77777777" w:rsidR="00205541" w:rsidRPr="006F44DC" w:rsidRDefault="00205541" w:rsidP="00205541">
                <w:pPr>
                  <w:jc w:val="left"/>
                  <w:rPr>
                    <w:rFonts w:eastAsiaTheme="minorHAnsi" w:cs="Arial"/>
                    <w:color w:val="auto"/>
                    <w:sz w:val="18"/>
                    <w:szCs w:val="18"/>
                  </w:rPr>
                </w:pPr>
                <w:r w:rsidRPr="006F44DC" w:rsidDel="008E51F4">
                  <w:rPr>
                    <w:rFonts w:eastAsiaTheme="minorHAnsi" w:cs="Arial"/>
                    <w:color w:val="auto"/>
                    <w:sz w:val="18"/>
                    <w:szCs w:val="18"/>
                  </w:rPr>
                  <w:t xml:space="preserve">Choose an item. </w:t>
                </w:r>
              </w:p>
            </w:tc>
          </w:sdtContent>
        </w:sdt>
      </w:tr>
      <w:tr w:rsidR="00AA4153" w:rsidRPr="006F44DC" w14:paraId="4418900A" w14:textId="77777777" w:rsidTr="00205541">
        <w:trPr>
          <w:trHeight w:val="932"/>
        </w:trPr>
        <w:tc>
          <w:tcPr>
            <w:tcW w:w="14125" w:type="dxa"/>
            <w:gridSpan w:val="5"/>
          </w:tcPr>
          <w:p w14:paraId="6462F9DD" w14:textId="77777777" w:rsidR="00AA4153" w:rsidRPr="006F44DC" w:rsidRDefault="00AA4153" w:rsidP="00AA4153">
            <w:pPr>
              <w:rPr>
                <w:rFonts w:eastAsiaTheme="minorHAnsi" w:cs="Arial"/>
                <w:color w:val="auto"/>
                <w:sz w:val="18"/>
                <w:szCs w:val="18"/>
              </w:rPr>
            </w:pPr>
            <w:r w:rsidRPr="006F44DC">
              <w:rPr>
                <w:rFonts w:eastAsiaTheme="minorHAnsi" w:cs="Arial"/>
                <w:color w:val="auto"/>
                <w:sz w:val="18"/>
                <w:szCs w:val="18"/>
              </w:rPr>
              <w:t xml:space="preserve">Bidder’s Response:  </w:t>
            </w:r>
          </w:p>
        </w:tc>
      </w:tr>
    </w:tbl>
    <w:p w14:paraId="76A3DD4D" w14:textId="77777777" w:rsidR="00205541" w:rsidRPr="00205541" w:rsidRDefault="00205541" w:rsidP="00205541">
      <w:pPr>
        <w:rPr>
          <w:b/>
          <w:color w:val="auto"/>
          <w:sz w:val="28"/>
          <w:szCs w:val="28"/>
        </w:rPr>
      </w:pPr>
    </w:p>
    <w:tbl>
      <w:tblPr>
        <w:tblStyle w:val="TableGrid1"/>
        <w:tblW w:w="14125" w:type="dxa"/>
        <w:tblLayout w:type="fixed"/>
        <w:tblLook w:val="04A0" w:firstRow="1" w:lastRow="0" w:firstColumn="1" w:lastColumn="0" w:noHBand="0" w:noVBand="1"/>
      </w:tblPr>
      <w:tblGrid>
        <w:gridCol w:w="805"/>
        <w:gridCol w:w="632"/>
        <w:gridCol w:w="920"/>
        <w:gridCol w:w="10418"/>
        <w:gridCol w:w="1350"/>
      </w:tblGrid>
      <w:tr w:rsidR="00205541" w:rsidRPr="001B7318" w14:paraId="4B060FB3" w14:textId="77777777" w:rsidTr="00205541">
        <w:tc>
          <w:tcPr>
            <w:tcW w:w="805" w:type="dxa"/>
          </w:tcPr>
          <w:p w14:paraId="775CA35C" w14:textId="77777777" w:rsidR="00205541" w:rsidRPr="001B7318" w:rsidRDefault="00205541" w:rsidP="001B7318">
            <w:pPr>
              <w:rPr>
                <w:rFonts w:eastAsiaTheme="minorHAnsi" w:cs="Arial"/>
                <w:color w:val="auto"/>
                <w:sz w:val="18"/>
                <w:szCs w:val="18"/>
              </w:rPr>
            </w:pPr>
            <w:bookmarkStart w:id="5" w:name="_Hlk90017441"/>
            <w:r w:rsidRPr="001B7318">
              <w:rPr>
                <w:rFonts w:eastAsiaTheme="minorHAnsi" w:cs="Arial"/>
                <w:color w:val="auto"/>
                <w:sz w:val="18"/>
                <w:szCs w:val="18"/>
              </w:rPr>
              <w:t>RTM ID</w:t>
            </w:r>
          </w:p>
        </w:tc>
        <w:tc>
          <w:tcPr>
            <w:tcW w:w="632" w:type="dxa"/>
          </w:tcPr>
          <w:p w14:paraId="37F3EE0B" w14:textId="77777777" w:rsidR="00205541" w:rsidRPr="001B7318" w:rsidRDefault="00205541" w:rsidP="001B7318">
            <w:pPr>
              <w:rPr>
                <w:rFonts w:eastAsiaTheme="minorHAnsi" w:cs="Arial"/>
                <w:color w:val="auto"/>
                <w:sz w:val="18"/>
                <w:szCs w:val="18"/>
              </w:rPr>
            </w:pPr>
            <w:r w:rsidRPr="001B7318">
              <w:rPr>
                <w:rFonts w:eastAsiaTheme="minorHAnsi" w:cs="Arial"/>
                <w:color w:val="auto"/>
                <w:sz w:val="18"/>
                <w:szCs w:val="18"/>
              </w:rPr>
              <w:t>Req.#</w:t>
            </w:r>
          </w:p>
        </w:tc>
        <w:tc>
          <w:tcPr>
            <w:tcW w:w="920" w:type="dxa"/>
          </w:tcPr>
          <w:p w14:paraId="23FFEBF2" w14:textId="77777777" w:rsidR="00205541" w:rsidRPr="001B7318" w:rsidRDefault="00205541" w:rsidP="001B7318">
            <w:pPr>
              <w:rPr>
                <w:rFonts w:eastAsiaTheme="minorHAnsi" w:cs="Arial"/>
                <w:color w:val="auto"/>
                <w:sz w:val="18"/>
                <w:szCs w:val="18"/>
              </w:rPr>
            </w:pPr>
            <w:r w:rsidRPr="001B7318">
              <w:rPr>
                <w:rFonts w:eastAsiaTheme="minorHAnsi" w:cs="Arial"/>
                <w:color w:val="auto"/>
                <w:sz w:val="18"/>
                <w:szCs w:val="18"/>
              </w:rPr>
              <w:t>ID</w:t>
            </w:r>
          </w:p>
        </w:tc>
        <w:tc>
          <w:tcPr>
            <w:tcW w:w="10418" w:type="dxa"/>
          </w:tcPr>
          <w:p w14:paraId="2C0B757D" w14:textId="77777777" w:rsidR="00205541" w:rsidRPr="001B7318" w:rsidRDefault="00205541" w:rsidP="001B7318">
            <w:pPr>
              <w:rPr>
                <w:rFonts w:eastAsiaTheme="minorHAnsi" w:cs="Arial"/>
                <w:color w:val="auto"/>
                <w:sz w:val="18"/>
                <w:szCs w:val="18"/>
              </w:rPr>
            </w:pPr>
            <w:r w:rsidRPr="001B7318">
              <w:rPr>
                <w:rFonts w:eastAsiaTheme="minorHAnsi" w:cs="Arial"/>
                <w:color w:val="auto"/>
                <w:sz w:val="18"/>
                <w:szCs w:val="18"/>
              </w:rPr>
              <w:t>Requirement</w:t>
            </w:r>
          </w:p>
        </w:tc>
        <w:tc>
          <w:tcPr>
            <w:tcW w:w="1350" w:type="dxa"/>
          </w:tcPr>
          <w:p w14:paraId="4EA6F654" w14:textId="77777777" w:rsidR="00205541" w:rsidRPr="001B7318" w:rsidRDefault="00205541" w:rsidP="00205541">
            <w:pPr>
              <w:jc w:val="left"/>
              <w:rPr>
                <w:rFonts w:eastAsiaTheme="minorHAnsi" w:cs="Arial"/>
                <w:color w:val="auto"/>
                <w:sz w:val="18"/>
                <w:szCs w:val="18"/>
              </w:rPr>
            </w:pPr>
            <w:r w:rsidRPr="001B7318">
              <w:rPr>
                <w:rFonts w:eastAsiaTheme="minorHAnsi" w:cs="Arial"/>
                <w:color w:val="auto"/>
                <w:sz w:val="18"/>
                <w:szCs w:val="18"/>
              </w:rPr>
              <w:t>Bidding Ability Code</w:t>
            </w:r>
          </w:p>
        </w:tc>
      </w:tr>
      <w:tr w:rsidR="00205541" w:rsidRPr="001B7318" w14:paraId="7C4CA49D" w14:textId="77777777" w:rsidTr="00205541">
        <w:trPr>
          <w:trHeight w:val="710"/>
        </w:trPr>
        <w:tc>
          <w:tcPr>
            <w:tcW w:w="805" w:type="dxa"/>
          </w:tcPr>
          <w:p w14:paraId="4295348C" w14:textId="77918CE1" w:rsidR="00205541" w:rsidRPr="001B7318" w:rsidRDefault="00205541" w:rsidP="001B7318">
            <w:pPr>
              <w:rPr>
                <w:rFonts w:eastAsiaTheme="minorHAnsi" w:cs="Arial"/>
                <w:color w:val="auto"/>
                <w:sz w:val="18"/>
                <w:szCs w:val="18"/>
              </w:rPr>
            </w:pPr>
            <w:r>
              <w:rPr>
                <w:rFonts w:eastAsiaTheme="minorHAnsi" w:cs="Arial"/>
                <w:color w:val="auto"/>
                <w:sz w:val="18"/>
                <w:szCs w:val="18"/>
              </w:rPr>
              <w:t>PDL</w:t>
            </w:r>
          </w:p>
        </w:tc>
        <w:tc>
          <w:tcPr>
            <w:tcW w:w="632" w:type="dxa"/>
          </w:tcPr>
          <w:p w14:paraId="710DB5A0" w14:textId="334720C0" w:rsidR="00205541" w:rsidRPr="001B7318" w:rsidRDefault="00205541" w:rsidP="006341F4">
            <w:pPr>
              <w:rPr>
                <w:rFonts w:eastAsiaTheme="minorHAnsi" w:cs="Arial"/>
                <w:color w:val="auto"/>
                <w:sz w:val="18"/>
                <w:szCs w:val="18"/>
              </w:rPr>
            </w:pPr>
            <w:r>
              <w:rPr>
                <w:rFonts w:eastAsiaTheme="minorHAnsi" w:cs="Arial"/>
                <w:color w:val="auto"/>
                <w:sz w:val="18"/>
                <w:szCs w:val="18"/>
              </w:rPr>
              <w:t>95</w:t>
            </w:r>
          </w:p>
        </w:tc>
        <w:tc>
          <w:tcPr>
            <w:tcW w:w="920" w:type="dxa"/>
          </w:tcPr>
          <w:p w14:paraId="35FDA201" w14:textId="4D91851B" w:rsidR="00205541" w:rsidRPr="001B7318" w:rsidRDefault="00205541" w:rsidP="00AA4153">
            <w:pPr>
              <w:rPr>
                <w:rFonts w:eastAsiaTheme="minorHAnsi" w:cs="Arial"/>
                <w:color w:val="auto"/>
                <w:sz w:val="18"/>
                <w:szCs w:val="18"/>
              </w:rPr>
            </w:pPr>
            <w:r>
              <w:rPr>
                <w:rFonts w:eastAsiaTheme="minorHAnsi" w:cs="Arial"/>
                <w:color w:val="auto"/>
                <w:sz w:val="18"/>
                <w:szCs w:val="18"/>
              </w:rPr>
              <w:t>STD</w:t>
            </w:r>
            <w:r w:rsidRPr="001B7318">
              <w:rPr>
                <w:rFonts w:eastAsiaTheme="minorHAnsi" w:cs="Arial"/>
                <w:color w:val="auto"/>
                <w:sz w:val="18"/>
                <w:szCs w:val="18"/>
              </w:rPr>
              <w:t>-</w:t>
            </w:r>
            <w:r>
              <w:rPr>
                <w:rFonts w:eastAsiaTheme="minorHAnsi" w:cs="Arial"/>
                <w:color w:val="auto"/>
                <w:sz w:val="18"/>
                <w:szCs w:val="18"/>
              </w:rPr>
              <w:t>2</w:t>
            </w:r>
          </w:p>
        </w:tc>
        <w:tc>
          <w:tcPr>
            <w:tcW w:w="10418" w:type="dxa"/>
            <w:shd w:val="clear" w:color="auto" w:fill="FFFFFF" w:themeFill="background1"/>
          </w:tcPr>
          <w:p w14:paraId="5E3CC2F9" w14:textId="230A0787" w:rsidR="00205541" w:rsidRPr="001B7318" w:rsidRDefault="00205541" w:rsidP="001B7318">
            <w:pPr>
              <w:widowControl w:val="0"/>
              <w:autoSpaceDE w:val="0"/>
              <w:autoSpaceDN w:val="0"/>
              <w:ind w:right="104"/>
              <w:jc w:val="left"/>
              <w:rPr>
                <w:rFonts w:cs="Arial"/>
                <w:color w:val="auto"/>
                <w:sz w:val="18"/>
                <w:szCs w:val="18"/>
              </w:rPr>
            </w:pPr>
            <w:r>
              <w:rPr>
                <w:rFonts w:cs="Arial"/>
                <w:color w:val="auto"/>
                <w:sz w:val="18"/>
                <w:szCs w:val="18"/>
              </w:rPr>
              <w:t>Contractor</w:t>
            </w:r>
            <w:r w:rsidRPr="001B7318">
              <w:rPr>
                <w:rFonts w:cs="Arial"/>
                <w:color w:val="auto"/>
                <w:sz w:val="18"/>
                <w:szCs w:val="18"/>
              </w:rPr>
              <w:t xml:space="preserve"> must provide operational staff to support the following functions:</w:t>
            </w:r>
          </w:p>
          <w:p w14:paraId="5C10B6A7" w14:textId="0F1342C6" w:rsidR="00205541" w:rsidRPr="001B7318" w:rsidRDefault="00205541" w:rsidP="001B7318">
            <w:pPr>
              <w:widowControl w:val="0"/>
              <w:numPr>
                <w:ilvl w:val="0"/>
                <w:numId w:val="8"/>
              </w:numPr>
              <w:autoSpaceDE w:val="0"/>
              <w:autoSpaceDN w:val="0"/>
              <w:ind w:right="104"/>
              <w:jc w:val="left"/>
              <w:rPr>
                <w:rFonts w:cs="Arial"/>
                <w:color w:val="auto"/>
                <w:sz w:val="18"/>
                <w:szCs w:val="18"/>
              </w:rPr>
            </w:pPr>
            <w:r>
              <w:rPr>
                <w:rFonts w:cs="Arial"/>
                <w:color w:val="auto"/>
                <w:sz w:val="18"/>
                <w:szCs w:val="18"/>
              </w:rPr>
              <w:t>Multi-State Purchasing Pool</w:t>
            </w:r>
          </w:p>
          <w:p w14:paraId="083C099A" w14:textId="32E54D2C" w:rsidR="00205541" w:rsidRPr="001B7318" w:rsidRDefault="00205541" w:rsidP="001B7318">
            <w:pPr>
              <w:widowControl w:val="0"/>
              <w:numPr>
                <w:ilvl w:val="0"/>
                <w:numId w:val="8"/>
              </w:numPr>
              <w:autoSpaceDE w:val="0"/>
              <w:autoSpaceDN w:val="0"/>
              <w:ind w:right="104"/>
              <w:jc w:val="left"/>
              <w:rPr>
                <w:rFonts w:cs="Arial"/>
                <w:color w:val="auto"/>
                <w:sz w:val="18"/>
                <w:szCs w:val="18"/>
              </w:rPr>
            </w:pPr>
            <w:r>
              <w:rPr>
                <w:rFonts w:cs="Arial"/>
                <w:color w:val="auto"/>
                <w:sz w:val="18"/>
                <w:szCs w:val="18"/>
              </w:rPr>
              <w:t>State Plan Amendments</w:t>
            </w:r>
          </w:p>
          <w:p w14:paraId="0248FFC3" w14:textId="2F90D76F" w:rsidR="00205541" w:rsidRPr="001B7318" w:rsidRDefault="00205541" w:rsidP="001B7318">
            <w:pPr>
              <w:widowControl w:val="0"/>
              <w:numPr>
                <w:ilvl w:val="0"/>
                <w:numId w:val="8"/>
              </w:numPr>
              <w:autoSpaceDE w:val="0"/>
              <w:autoSpaceDN w:val="0"/>
              <w:ind w:right="104"/>
              <w:jc w:val="left"/>
              <w:rPr>
                <w:rFonts w:cs="Arial"/>
                <w:color w:val="auto"/>
                <w:sz w:val="18"/>
                <w:szCs w:val="18"/>
              </w:rPr>
            </w:pPr>
            <w:r>
              <w:rPr>
                <w:rFonts w:cs="Arial"/>
                <w:color w:val="auto"/>
                <w:sz w:val="18"/>
                <w:szCs w:val="18"/>
              </w:rPr>
              <w:t>Pharmacy and Therapeutics Committee</w:t>
            </w:r>
          </w:p>
          <w:p w14:paraId="458892C3" w14:textId="587B854B" w:rsidR="00205541" w:rsidRPr="001B7318" w:rsidRDefault="00205541" w:rsidP="001B7318">
            <w:pPr>
              <w:widowControl w:val="0"/>
              <w:numPr>
                <w:ilvl w:val="0"/>
                <w:numId w:val="8"/>
              </w:numPr>
              <w:autoSpaceDE w:val="0"/>
              <w:autoSpaceDN w:val="0"/>
              <w:ind w:right="104"/>
              <w:jc w:val="left"/>
              <w:rPr>
                <w:rFonts w:cs="Arial"/>
                <w:color w:val="auto"/>
                <w:sz w:val="18"/>
                <w:szCs w:val="18"/>
              </w:rPr>
            </w:pPr>
            <w:r>
              <w:rPr>
                <w:rFonts w:cs="Arial"/>
                <w:color w:val="auto"/>
                <w:sz w:val="18"/>
                <w:szCs w:val="18"/>
              </w:rPr>
              <w:t xml:space="preserve">Preferred Drug List </w:t>
            </w:r>
          </w:p>
          <w:p w14:paraId="23732227" w14:textId="170B09C8" w:rsidR="00205541" w:rsidRPr="001B7318" w:rsidRDefault="00205541" w:rsidP="001B7318">
            <w:pPr>
              <w:widowControl w:val="0"/>
              <w:numPr>
                <w:ilvl w:val="0"/>
                <w:numId w:val="8"/>
              </w:numPr>
              <w:autoSpaceDE w:val="0"/>
              <w:autoSpaceDN w:val="0"/>
              <w:ind w:right="104"/>
              <w:jc w:val="left"/>
              <w:rPr>
                <w:rFonts w:cs="Arial"/>
                <w:color w:val="auto"/>
                <w:sz w:val="18"/>
                <w:szCs w:val="18"/>
              </w:rPr>
            </w:pPr>
            <w:r>
              <w:rPr>
                <w:rFonts w:cs="Arial"/>
                <w:color w:val="auto"/>
                <w:sz w:val="18"/>
                <w:szCs w:val="18"/>
              </w:rPr>
              <w:t>Supplemental Rebate Administration</w:t>
            </w:r>
          </w:p>
          <w:p w14:paraId="12F1FE73" w14:textId="001F9263" w:rsidR="00205541" w:rsidRDefault="00205541" w:rsidP="001B7318">
            <w:pPr>
              <w:widowControl w:val="0"/>
              <w:numPr>
                <w:ilvl w:val="0"/>
                <w:numId w:val="8"/>
              </w:numPr>
              <w:autoSpaceDE w:val="0"/>
              <w:autoSpaceDN w:val="0"/>
              <w:ind w:right="104"/>
              <w:jc w:val="left"/>
              <w:rPr>
                <w:rFonts w:cs="Arial"/>
                <w:color w:val="auto"/>
                <w:sz w:val="18"/>
                <w:szCs w:val="18"/>
              </w:rPr>
            </w:pPr>
            <w:r>
              <w:rPr>
                <w:rFonts w:cs="Arial"/>
                <w:color w:val="auto"/>
                <w:sz w:val="18"/>
                <w:szCs w:val="18"/>
              </w:rPr>
              <w:t>Prior Authorization</w:t>
            </w:r>
          </w:p>
          <w:p w14:paraId="563F94DD" w14:textId="6D575B67" w:rsidR="00205541" w:rsidRDefault="00205541" w:rsidP="001B7318">
            <w:pPr>
              <w:widowControl w:val="0"/>
              <w:numPr>
                <w:ilvl w:val="0"/>
                <w:numId w:val="8"/>
              </w:numPr>
              <w:autoSpaceDE w:val="0"/>
              <w:autoSpaceDN w:val="0"/>
              <w:ind w:right="104"/>
              <w:jc w:val="left"/>
              <w:rPr>
                <w:rFonts w:cs="Arial"/>
                <w:color w:val="auto"/>
                <w:sz w:val="18"/>
                <w:szCs w:val="18"/>
              </w:rPr>
            </w:pPr>
            <w:r>
              <w:rPr>
                <w:rFonts w:cs="Arial"/>
                <w:color w:val="auto"/>
                <w:sz w:val="18"/>
                <w:szCs w:val="18"/>
              </w:rPr>
              <w:t>Medical Supply Program</w:t>
            </w:r>
          </w:p>
          <w:p w14:paraId="4B5A7B66" w14:textId="00F28814" w:rsidR="00205541" w:rsidRPr="001B7318" w:rsidRDefault="00205541" w:rsidP="001B7318">
            <w:pPr>
              <w:widowControl w:val="0"/>
              <w:numPr>
                <w:ilvl w:val="0"/>
                <w:numId w:val="8"/>
              </w:numPr>
              <w:autoSpaceDE w:val="0"/>
              <w:autoSpaceDN w:val="0"/>
              <w:ind w:right="104"/>
              <w:jc w:val="left"/>
              <w:rPr>
                <w:rFonts w:cs="Arial"/>
                <w:color w:val="auto"/>
                <w:sz w:val="18"/>
                <w:szCs w:val="18"/>
              </w:rPr>
            </w:pPr>
            <w:r>
              <w:rPr>
                <w:rFonts w:cs="Arial"/>
                <w:color w:val="auto"/>
                <w:sz w:val="18"/>
                <w:szCs w:val="18"/>
              </w:rPr>
              <w:t>Reporting</w:t>
            </w:r>
          </w:p>
          <w:p w14:paraId="68BB31CE" w14:textId="77777777" w:rsidR="00205541" w:rsidRPr="001B7318" w:rsidRDefault="00205541" w:rsidP="001B7318">
            <w:pPr>
              <w:widowControl w:val="0"/>
              <w:numPr>
                <w:ilvl w:val="0"/>
                <w:numId w:val="8"/>
              </w:numPr>
              <w:autoSpaceDE w:val="0"/>
              <w:autoSpaceDN w:val="0"/>
              <w:ind w:right="104"/>
              <w:jc w:val="left"/>
              <w:rPr>
                <w:rFonts w:cs="Arial"/>
                <w:color w:val="auto"/>
                <w:sz w:val="18"/>
                <w:szCs w:val="18"/>
              </w:rPr>
            </w:pPr>
            <w:r w:rsidRPr="001B7318">
              <w:rPr>
                <w:rFonts w:cs="Arial"/>
                <w:color w:val="auto"/>
                <w:sz w:val="18"/>
                <w:szCs w:val="18"/>
              </w:rPr>
              <w:t>System Maintenance</w:t>
            </w:r>
          </w:p>
        </w:tc>
        <w:sdt>
          <w:sdtPr>
            <w:rPr>
              <w:rFonts w:eastAsiaTheme="minorHAnsi" w:cs="Arial"/>
              <w:color w:val="auto"/>
              <w:sz w:val="18"/>
              <w:szCs w:val="18"/>
            </w:rPr>
            <w:alias w:val="Ability Code"/>
            <w:tag w:val="Ability Code"/>
            <w:id w:val="1387686419"/>
            <w:placeholder>
              <w:docPart w:val="1AC2D61E146F4C75A2BC76A7CDC07D70"/>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7072963B" w14:textId="53C6FC4E" w:rsidR="00205541" w:rsidRPr="001B7318" w:rsidRDefault="00205541" w:rsidP="00205541">
                <w:pPr>
                  <w:jc w:val="left"/>
                  <w:rPr>
                    <w:rFonts w:eastAsiaTheme="minorHAnsi" w:cs="Arial"/>
                    <w:color w:val="auto"/>
                    <w:sz w:val="18"/>
                    <w:szCs w:val="18"/>
                  </w:rPr>
                </w:pPr>
                <w:r>
                  <w:rPr>
                    <w:rFonts w:eastAsiaTheme="minorHAnsi" w:cs="Arial"/>
                    <w:color w:val="auto"/>
                    <w:sz w:val="18"/>
                    <w:szCs w:val="18"/>
                  </w:rPr>
                  <w:t>Choose an item.</w:t>
                </w:r>
              </w:p>
            </w:tc>
          </w:sdtContent>
        </w:sdt>
      </w:tr>
      <w:tr w:rsidR="001B7318" w:rsidRPr="001B7318" w14:paraId="6CDF4251" w14:textId="77777777" w:rsidTr="00205541">
        <w:trPr>
          <w:trHeight w:val="932"/>
        </w:trPr>
        <w:tc>
          <w:tcPr>
            <w:tcW w:w="14125" w:type="dxa"/>
            <w:gridSpan w:val="5"/>
          </w:tcPr>
          <w:p w14:paraId="23541CBD" w14:textId="77777777" w:rsidR="001B7318" w:rsidRPr="001B7318" w:rsidRDefault="001B7318" w:rsidP="001B7318">
            <w:pPr>
              <w:rPr>
                <w:rFonts w:eastAsiaTheme="minorHAnsi" w:cstheme="minorBidi"/>
                <w:color w:val="auto"/>
                <w:sz w:val="18"/>
                <w:szCs w:val="18"/>
              </w:rPr>
            </w:pPr>
            <w:r w:rsidRPr="001B7318">
              <w:rPr>
                <w:rFonts w:eastAsiaTheme="minorHAnsi" w:cstheme="minorBidi"/>
                <w:color w:val="auto"/>
                <w:sz w:val="18"/>
                <w:szCs w:val="18"/>
              </w:rPr>
              <w:lastRenderedPageBreak/>
              <w:t xml:space="preserve">Bidder’s Response:  </w:t>
            </w:r>
          </w:p>
        </w:tc>
      </w:tr>
      <w:bookmarkEnd w:id="5"/>
    </w:tbl>
    <w:p w14:paraId="4DD61D61" w14:textId="1002A3AA" w:rsidR="0051282F" w:rsidRPr="00295227" w:rsidRDefault="0051282F" w:rsidP="00205541">
      <w:pPr>
        <w:rPr>
          <w:rFonts w:eastAsiaTheme="minorHAnsi" w:cstheme="minorBidi"/>
          <w:b/>
          <w:color w:val="auto"/>
          <w:sz w:val="28"/>
          <w:szCs w:val="28"/>
        </w:rPr>
      </w:pPr>
    </w:p>
    <w:tbl>
      <w:tblPr>
        <w:tblStyle w:val="TableGrid"/>
        <w:tblW w:w="14125" w:type="dxa"/>
        <w:tblLayout w:type="fixed"/>
        <w:tblLook w:val="04A0" w:firstRow="1" w:lastRow="0" w:firstColumn="1" w:lastColumn="0" w:noHBand="0" w:noVBand="1"/>
      </w:tblPr>
      <w:tblGrid>
        <w:gridCol w:w="805"/>
        <w:gridCol w:w="632"/>
        <w:gridCol w:w="920"/>
        <w:gridCol w:w="10418"/>
        <w:gridCol w:w="1350"/>
      </w:tblGrid>
      <w:tr w:rsidR="00205541" w:rsidRPr="00295227" w14:paraId="218E40BA" w14:textId="77777777" w:rsidTr="00205541">
        <w:tc>
          <w:tcPr>
            <w:tcW w:w="805" w:type="dxa"/>
          </w:tcPr>
          <w:p w14:paraId="2A31E197" w14:textId="77777777" w:rsidR="00205541" w:rsidRPr="00295227" w:rsidRDefault="00205541" w:rsidP="00292B4A">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56A81F0B" w14:textId="77777777" w:rsidR="00205541" w:rsidRPr="00295227" w:rsidRDefault="00205541" w:rsidP="00292B4A">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0ABBC3E3" w14:textId="77777777" w:rsidR="00205541" w:rsidRPr="00295227" w:rsidRDefault="00205541" w:rsidP="00292B4A">
            <w:pPr>
              <w:rPr>
                <w:rFonts w:eastAsiaTheme="minorHAnsi" w:cstheme="minorBidi"/>
                <w:color w:val="auto"/>
                <w:sz w:val="18"/>
                <w:szCs w:val="18"/>
              </w:rPr>
            </w:pPr>
            <w:r w:rsidRPr="00295227">
              <w:rPr>
                <w:rFonts w:eastAsiaTheme="minorHAnsi" w:cstheme="minorBidi"/>
                <w:color w:val="auto"/>
                <w:sz w:val="18"/>
                <w:szCs w:val="18"/>
              </w:rPr>
              <w:t>ID</w:t>
            </w:r>
          </w:p>
        </w:tc>
        <w:tc>
          <w:tcPr>
            <w:tcW w:w="10418" w:type="dxa"/>
          </w:tcPr>
          <w:p w14:paraId="60569B9A" w14:textId="77777777" w:rsidR="00205541" w:rsidRPr="00295227" w:rsidRDefault="00205541" w:rsidP="00292B4A">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759C4F5D" w14:textId="77777777" w:rsidR="00205541" w:rsidRPr="00295227" w:rsidRDefault="00205541" w:rsidP="00205541">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205541" w:rsidRPr="00295227" w14:paraId="15363476" w14:textId="77777777" w:rsidTr="00205541">
        <w:trPr>
          <w:trHeight w:val="710"/>
        </w:trPr>
        <w:tc>
          <w:tcPr>
            <w:tcW w:w="805" w:type="dxa"/>
          </w:tcPr>
          <w:p w14:paraId="6955E58D" w14:textId="6DA3AABF" w:rsidR="00205541" w:rsidRPr="00295227" w:rsidRDefault="00205541" w:rsidP="00292B4A">
            <w:pPr>
              <w:rPr>
                <w:rFonts w:eastAsiaTheme="minorHAnsi" w:cs="Arial"/>
                <w:color w:val="auto"/>
                <w:sz w:val="18"/>
                <w:szCs w:val="18"/>
              </w:rPr>
            </w:pPr>
            <w:r>
              <w:rPr>
                <w:rFonts w:eastAsiaTheme="minorHAnsi" w:cs="Arial"/>
                <w:color w:val="auto"/>
                <w:sz w:val="18"/>
                <w:szCs w:val="18"/>
              </w:rPr>
              <w:t>PDL</w:t>
            </w:r>
          </w:p>
        </w:tc>
        <w:tc>
          <w:tcPr>
            <w:tcW w:w="632" w:type="dxa"/>
          </w:tcPr>
          <w:p w14:paraId="1F544517" w14:textId="58E35440" w:rsidR="00205541" w:rsidRPr="00295227" w:rsidRDefault="00205541" w:rsidP="00292B4A">
            <w:pPr>
              <w:rPr>
                <w:rFonts w:eastAsiaTheme="minorHAnsi" w:cs="Arial"/>
                <w:color w:val="auto"/>
                <w:sz w:val="18"/>
                <w:szCs w:val="18"/>
              </w:rPr>
            </w:pPr>
            <w:r>
              <w:rPr>
                <w:rFonts w:eastAsiaTheme="minorHAnsi" w:cs="Arial"/>
                <w:color w:val="auto"/>
                <w:sz w:val="18"/>
                <w:szCs w:val="18"/>
              </w:rPr>
              <w:t>96</w:t>
            </w:r>
          </w:p>
        </w:tc>
        <w:tc>
          <w:tcPr>
            <w:tcW w:w="920" w:type="dxa"/>
          </w:tcPr>
          <w:p w14:paraId="7EEB4849" w14:textId="63245A89" w:rsidR="00205541" w:rsidRPr="00295227" w:rsidRDefault="00205541" w:rsidP="00292B4A">
            <w:pPr>
              <w:rPr>
                <w:rFonts w:eastAsiaTheme="minorHAnsi" w:cs="Arial"/>
                <w:color w:val="auto"/>
                <w:sz w:val="18"/>
                <w:szCs w:val="18"/>
              </w:rPr>
            </w:pPr>
            <w:r>
              <w:rPr>
                <w:rFonts w:eastAsiaTheme="minorHAnsi" w:cs="Arial"/>
                <w:color w:val="auto"/>
                <w:sz w:val="18"/>
                <w:szCs w:val="18"/>
              </w:rPr>
              <w:t>STD-3</w:t>
            </w:r>
          </w:p>
        </w:tc>
        <w:tc>
          <w:tcPr>
            <w:tcW w:w="10418" w:type="dxa"/>
          </w:tcPr>
          <w:p w14:paraId="23411CEB" w14:textId="77777777" w:rsidR="00205541" w:rsidRPr="00295227" w:rsidRDefault="00205541" w:rsidP="00292B4A">
            <w:pPr>
              <w:jc w:val="left"/>
              <w:rPr>
                <w:rFonts w:eastAsiaTheme="minorHAnsi" w:cs="Arial"/>
                <w:color w:val="auto"/>
                <w:sz w:val="18"/>
                <w:szCs w:val="18"/>
              </w:rPr>
            </w:pPr>
            <w:r w:rsidRPr="00295227">
              <w:rPr>
                <w:rFonts w:eastAsiaTheme="minorHAnsi" w:cs="Arial"/>
                <w:sz w:val="18"/>
                <w:szCs w:val="18"/>
              </w:rPr>
              <w:t>Contractor must provide DHHS, contractor staff, and impacted stakeholders (e.g. manufacturers, pharmacies, etc.) training on the contractor’s proposed solution that includes the contractor’s applications and operational process.</w:t>
            </w:r>
          </w:p>
        </w:tc>
        <w:sdt>
          <w:sdtPr>
            <w:rPr>
              <w:rFonts w:eastAsiaTheme="minorHAnsi" w:cs="Arial"/>
              <w:color w:val="auto"/>
              <w:sz w:val="18"/>
              <w:szCs w:val="18"/>
            </w:rPr>
            <w:alias w:val="Ability Code"/>
            <w:tag w:val="Ability Code"/>
            <w:id w:val="-1546751574"/>
            <w:placeholder>
              <w:docPart w:val="6F1FEE71D553450B929404EFA6FF6446"/>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13FF3BB7" w14:textId="77777777" w:rsidR="00205541" w:rsidRPr="00295227" w:rsidRDefault="00205541" w:rsidP="00205541">
                <w:pPr>
                  <w:jc w:val="left"/>
                  <w:rPr>
                    <w:rFonts w:eastAsiaTheme="minorHAnsi" w:cs="Arial"/>
                    <w:color w:val="auto"/>
                    <w:sz w:val="18"/>
                    <w:szCs w:val="18"/>
                  </w:rPr>
                </w:pPr>
                <w:r w:rsidRPr="00295227" w:rsidDel="008E51F4">
                  <w:rPr>
                    <w:rFonts w:eastAsiaTheme="minorHAnsi" w:cs="Arial"/>
                    <w:color w:val="auto"/>
                    <w:sz w:val="18"/>
                    <w:szCs w:val="18"/>
                  </w:rPr>
                  <w:t xml:space="preserve">Choose an item. </w:t>
                </w:r>
              </w:p>
            </w:tc>
          </w:sdtContent>
        </w:sdt>
      </w:tr>
      <w:tr w:rsidR="0051282F" w:rsidRPr="00295227" w14:paraId="72852E67" w14:textId="77777777" w:rsidTr="00205541">
        <w:trPr>
          <w:trHeight w:val="932"/>
        </w:trPr>
        <w:tc>
          <w:tcPr>
            <w:tcW w:w="14125" w:type="dxa"/>
            <w:gridSpan w:val="5"/>
          </w:tcPr>
          <w:p w14:paraId="5B875999" w14:textId="77777777" w:rsidR="0051282F" w:rsidRPr="00295227" w:rsidRDefault="0051282F" w:rsidP="00292B4A">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7A520DDD" w14:textId="77777777" w:rsidR="0051282F" w:rsidRPr="00205541" w:rsidRDefault="0051282F" w:rsidP="0051282F">
      <w:pPr>
        <w:rPr>
          <w:sz w:val="18"/>
        </w:rPr>
      </w:pPr>
    </w:p>
    <w:tbl>
      <w:tblPr>
        <w:tblStyle w:val="TableGrid"/>
        <w:tblW w:w="14125" w:type="dxa"/>
        <w:tblLayout w:type="fixed"/>
        <w:tblLook w:val="04A0" w:firstRow="1" w:lastRow="0" w:firstColumn="1" w:lastColumn="0" w:noHBand="0" w:noVBand="1"/>
      </w:tblPr>
      <w:tblGrid>
        <w:gridCol w:w="805"/>
        <w:gridCol w:w="632"/>
        <w:gridCol w:w="920"/>
        <w:gridCol w:w="10418"/>
        <w:gridCol w:w="1350"/>
      </w:tblGrid>
      <w:tr w:rsidR="00205541" w:rsidRPr="00295227" w14:paraId="4EEFF70A" w14:textId="77777777" w:rsidTr="00705270">
        <w:tc>
          <w:tcPr>
            <w:tcW w:w="805" w:type="dxa"/>
          </w:tcPr>
          <w:p w14:paraId="38EADF95" w14:textId="77777777" w:rsidR="00205541" w:rsidRPr="00295227" w:rsidRDefault="00205541" w:rsidP="00292B4A">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25901A31" w14:textId="77777777" w:rsidR="00205541" w:rsidRPr="00295227" w:rsidRDefault="00205541" w:rsidP="00292B4A">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24499315" w14:textId="77777777" w:rsidR="00205541" w:rsidRPr="00295227" w:rsidRDefault="00205541" w:rsidP="00292B4A">
            <w:pPr>
              <w:rPr>
                <w:rFonts w:eastAsiaTheme="minorHAnsi" w:cstheme="minorBidi"/>
                <w:color w:val="auto"/>
                <w:sz w:val="18"/>
                <w:szCs w:val="18"/>
              </w:rPr>
            </w:pPr>
            <w:r w:rsidRPr="00295227">
              <w:rPr>
                <w:rFonts w:eastAsiaTheme="minorHAnsi" w:cstheme="minorBidi"/>
                <w:color w:val="auto"/>
                <w:sz w:val="18"/>
                <w:szCs w:val="18"/>
              </w:rPr>
              <w:t>ID</w:t>
            </w:r>
          </w:p>
        </w:tc>
        <w:tc>
          <w:tcPr>
            <w:tcW w:w="10418" w:type="dxa"/>
          </w:tcPr>
          <w:p w14:paraId="359C58D5" w14:textId="77777777" w:rsidR="00205541" w:rsidRPr="00295227" w:rsidRDefault="00205541" w:rsidP="00292B4A">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4A08B2CD" w14:textId="77777777" w:rsidR="00205541" w:rsidRPr="00295227" w:rsidRDefault="00205541" w:rsidP="00205541">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205541" w:rsidRPr="00295227" w14:paraId="282436DB" w14:textId="77777777" w:rsidTr="00705270">
        <w:trPr>
          <w:trHeight w:val="710"/>
        </w:trPr>
        <w:tc>
          <w:tcPr>
            <w:tcW w:w="805" w:type="dxa"/>
          </w:tcPr>
          <w:p w14:paraId="66E52182" w14:textId="0B614F9F" w:rsidR="00205541" w:rsidRPr="00295227" w:rsidRDefault="00205541" w:rsidP="00292B4A">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7F43611F" w14:textId="40E386FB" w:rsidR="00205541" w:rsidRPr="00295227" w:rsidRDefault="00205541" w:rsidP="00292B4A">
            <w:pPr>
              <w:rPr>
                <w:rFonts w:eastAsiaTheme="minorHAnsi" w:cstheme="minorBidi"/>
                <w:color w:val="auto"/>
                <w:sz w:val="18"/>
                <w:szCs w:val="18"/>
              </w:rPr>
            </w:pPr>
            <w:r>
              <w:rPr>
                <w:rFonts w:eastAsiaTheme="minorHAnsi" w:cs="Arial"/>
                <w:color w:val="auto"/>
                <w:sz w:val="18"/>
                <w:szCs w:val="18"/>
              </w:rPr>
              <w:t>97</w:t>
            </w:r>
          </w:p>
        </w:tc>
        <w:tc>
          <w:tcPr>
            <w:tcW w:w="920" w:type="dxa"/>
          </w:tcPr>
          <w:p w14:paraId="56F1EDDA" w14:textId="1CCE3470" w:rsidR="00205541" w:rsidRPr="00295227" w:rsidRDefault="00205541" w:rsidP="00292B4A">
            <w:pPr>
              <w:rPr>
                <w:rFonts w:eastAsiaTheme="minorHAnsi" w:cstheme="minorBidi"/>
                <w:color w:val="auto"/>
                <w:sz w:val="18"/>
                <w:szCs w:val="18"/>
              </w:rPr>
            </w:pPr>
            <w:r>
              <w:rPr>
                <w:rFonts w:eastAsiaTheme="minorHAnsi" w:cstheme="minorBidi"/>
                <w:color w:val="auto"/>
                <w:sz w:val="18"/>
                <w:szCs w:val="18"/>
              </w:rPr>
              <w:t>STD-4</w:t>
            </w:r>
          </w:p>
        </w:tc>
        <w:tc>
          <w:tcPr>
            <w:tcW w:w="10418" w:type="dxa"/>
          </w:tcPr>
          <w:p w14:paraId="1A3EAD53" w14:textId="77777777" w:rsidR="00205541" w:rsidRPr="00295227" w:rsidRDefault="00205541" w:rsidP="00292B4A">
            <w:pPr>
              <w:rPr>
                <w:rFonts w:cs="Arial"/>
                <w:sz w:val="18"/>
                <w:szCs w:val="18"/>
              </w:rPr>
            </w:pPr>
            <w:r w:rsidRPr="00295227">
              <w:rPr>
                <w:rFonts w:cs="Arial"/>
                <w:sz w:val="18"/>
                <w:szCs w:val="18"/>
              </w:rPr>
              <w:t>Contractor must provide a draft Training Plan with the proposal. A final detailed Training Plan must be developed, reviewed and approved by DHHS within 45 calendar days of the contract start date. The approved Training Plan must address the following topics for training activities:</w:t>
            </w:r>
          </w:p>
          <w:p w14:paraId="718BF68E" w14:textId="77777777" w:rsidR="00205541" w:rsidRPr="00295227" w:rsidRDefault="00205541" w:rsidP="00292B4A">
            <w:pPr>
              <w:numPr>
                <w:ilvl w:val="0"/>
                <w:numId w:val="20"/>
              </w:numPr>
              <w:spacing w:after="160" w:line="259" w:lineRule="auto"/>
              <w:contextualSpacing/>
              <w:jc w:val="left"/>
              <w:rPr>
                <w:rFonts w:eastAsiaTheme="minorHAnsi" w:cs="Arial"/>
                <w:color w:val="auto"/>
                <w:sz w:val="18"/>
                <w:szCs w:val="18"/>
              </w:rPr>
            </w:pPr>
            <w:r w:rsidRPr="00295227">
              <w:rPr>
                <w:rFonts w:eastAsiaTheme="minorHAnsi" w:cs="Arial"/>
                <w:color w:val="auto"/>
                <w:sz w:val="18"/>
                <w:szCs w:val="18"/>
              </w:rPr>
              <w:t>Approach and scope (including all audience groups);</w:t>
            </w:r>
          </w:p>
          <w:p w14:paraId="217EA8A3" w14:textId="77777777" w:rsidR="00205541" w:rsidRPr="00295227" w:rsidRDefault="00205541" w:rsidP="00292B4A">
            <w:pPr>
              <w:numPr>
                <w:ilvl w:val="0"/>
                <w:numId w:val="20"/>
              </w:numPr>
              <w:spacing w:after="160" w:line="259" w:lineRule="auto"/>
              <w:contextualSpacing/>
              <w:jc w:val="left"/>
              <w:rPr>
                <w:rFonts w:eastAsiaTheme="minorHAnsi" w:cs="Arial"/>
                <w:color w:val="auto"/>
                <w:sz w:val="18"/>
                <w:szCs w:val="18"/>
              </w:rPr>
            </w:pPr>
            <w:r w:rsidRPr="00295227">
              <w:rPr>
                <w:rFonts w:eastAsiaTheme="minorHAnsi" w:cs="Arial"/>
                <w:color w:val="auto"/>
                <w:sz w:val="18"/>
                <w:szCs w:val="18"/>
              </w:rPr>
              <w:t>Training activity, schedule, duration, types (i.e., in person, online, pre-recorded, real time, interactive, etc.), locations, for various stakeholder groups (e.g. state staff, labelers, providers, etc.) by task;</w:t>
            </w:r>
          </w:p>
          <w:p w14:paraId="13184338" w14:textId="77777777" w:rsidR="00205541" w:rsidRPr="00295227" w:rsidRDefault="00205541" w:rsidP="00292B4A">
            <w:pPr>
              <w:numPr>
                <w:ilvl w:val="0"/>
                <w:numId w:val="20"/>
              </w:numPr>
              <w:spacing w:after="160" w:line="259" w:lineRule="auto"/>
              <w:contextualSpacing/>
              <w:jc w:val="left"/>
              <w:rPr>
                <w:rFonts w:eastAsiaTheme="minorHAnsi" w:cs="Arial"/>
                <w:color w:val="auto"/>
                <w:sz w:val="18"/>
                <w:szCs w:val="18"/>
              </w:rPr>
            </w:pPr>
            <w:r w:rsidRPr="00295227">
              <w:rPr>
                <w:rFonts w:eastAsiaTheme="minorHAnsi" w:cs="Arial"/>
                <w:color w:val="auto"/>
                <w:sz w:val="18"/>
                <w:szCs w:val="18"/>
              </w:rPr>
              <w:t>Assurances for providing timely, appropriate training activities for all stakeholders;</w:t>
            </w:r>
          </w:p>
          <w:p w14:paraId="24D77231" w14:textId="77777777" w:rsidR="00205541" w:rsidRPr="00295227" w:rsidRDefault="00205541" w:rsidP="00292B4A">
            <w:pPr>
              <w:numPr>
                <w:ilvl w:val="0"/>
                <w:numId w:val="20"/>
              </w:numPr>
              <w:spacing w:after="160" w:line="259" w:lineRule="auto"/>
              <w:contextualSpacing/>
              <w:jc w:val="left"/>
              <w:rPr>
                <w:rFonts w:eastAsiaTheme="minorHAnsi" w:cs="Arial"/>
                <w:color w:val="auto"/>
                <w:sz w:val="18"/>
                <w:szCs w:val="18"/>
              </w:rPr>
            </w:pPr>
            <w:r w:rsidRPr="00295227">
              <w:rPr>
                <w:rFonts w:eastAsiaTheme="minorHAnsi" w:cs="Arial"/>
                <w:color w:val="auto"/>
                <w:sz w:val="18"/>
                <w:szCs w:val="18"/>
              </w:rPr>
              <w:t>Roles and responsibilities for all stakeholder types;</w:t>
            </w:r>
          </w:p>
          <w:p w14:paraId="78449A23" w14:textId="77777777" w:rsidR="00205541" w:rsidRPr="00295227" w:rsidRDefault="00205541" w:rsidP="00292B4A">
            <w:pPr>
              <w:numPr>
                <w:ilvl w:val="0"/>
                <w:numId w:val="20"/>
              </w:numPr>
              <w:spacing w:after="160" w:line="259" w:lineRule="auto"/>
              <w:contextualSpacing/>
              <w:jc w:val="left"/>
              <w:rPr>
                <w:rFonts w:eastAsiaTheme="minorHAnsi" w:cs="Arial"/>
                <w:color w:val="auto"/>
                <w:sz w:val="18"/>
                <w:szCs w:val="18"/>
              </w:rPr>
            </w:pPr>
            <w:r w:rsidRPr="00295227">
              <w:rPr>
                <w:rFonts w:eastAsiaTheme="minorHAnsi" w:cs="Arial"/>
                <w:color w:val="auto"/>
                <w:sz w:val="18"/>
                <w:szCs w:val="18"/>
              </w:rPr>
              <w:t>Training to support the initial implementation of solution;</w:t>
            </w:r>
          </w:p>
          <w:p w14:paraId="7ADA36D5" w14:textId="77777777" w:rsidR="00205541" w:rsidRPr="00295227" w:rsidRDefault="00205541" w:rsidP="00292B4A">
            <w:pPr>
              <w:numPr>
                <w:ilvl w:val="0"/>
                <w:numId w:val="20"/>
              </w:numPr>
              <w:spacing w:after="160" w:line="259" w:lineRule="auto"/>
              <w:contextualSpacing/>
              <w:jc w:val="left"/>
              <w:rPr>
                <w:rFonts w:eastAsiaTheme="minorHAnsi" w:cs="Arial"/>
                <w:color w:val="auto"/>
                <w:sz w:val="18"/>
                <w:szCs w:val="18"/>
              </w:rPr>
            </w:pPr>
            <w:r w:rsidRPr="00295227">
              <w:rPr>
                <w:rFonts w:eastAsiaTheme="minorHAnsi" w:cs="Arial"/>
                <w:color w:val="auto"/>
                <w:sz w:val="18"/>
                <w:szCs w:val="18"/>
              </w:rPr>
              <w:t>Post implementation training activities and frequency throughout the life of the contract;</w:t>
            </w:r>
          </w:p>
          <w:p w14:paraId="20768EFA" w14:textId="77777777" w:rsidR="00205541" w:rsidRPr="00295227" w:rsidRDefault="00205541" w:rsidP="00292B4A">
            <w:pPr>
              <w:numPr>
                <w:ilvl w:val="0"/>
                <w:numId w:val="20"/>
              </w:numPr>
              <w:spacing w:after="160" w:line="259" w:lineRule="auto"/>
              <w:contextualSpacing/>
              <w:jc w:val="left"/>
              <w:rPr>
                <w:rFonts w:eastAsiaTheme="minorHAnsi" w:cs="Arial"/>
                <w:color w:val="auto"/>
                <w:sz w:val="18"/>
                <w:szCs w:val="18"/>
              </w:rPr>
            </w:pPr>
            <w:r w:rsidRPr="00295227">
              <w:rPr>
                <w:rFonts w:eastAsiaTheme="minorHAnsi" w:cs="Arial"/>
                <w:color w:val="auto"/>
                <w:sz w:val="18"/>
                <w:szCs w:val="18"/>
              </w:rPr>
              <w:t>Languages that training will be provided in and basis for verifying accuracy of all translations; and</w:t>
            </w:r>
          </w:p>
          <w:p w14:paraId="7F57E190" w14:textId="77777777" w:rsidR="00205541" w:rsidRPr="00295227" w:rsidRDefault="00205541" w:rsidP="00292B4A">
            <w:pPr>
              <w:numPr>
                <w:ilvl w:val="0"/>
                <w:numId w:val="20"/>
              </w:numPr>
              <w:spacing w:after="160" w:line="259" w:lineRule="auto"/>
              <w:contextualSpacing/>
              <w:jc w:val="left"/>
              <w:rPr>
                <w:rFonts w:eastAsiaTheme="minorHAnsi" w:cs="Arial"/>
                <w:color w:val="auto"/>
                <w:sz w:val="18"/>
                <w:szCs w:val="18"/>
              </w:rPr>
            </w:pPr>
            <w:r w:rsidRPr="00295227">
              <w:rPr>
                <w:rFonts w:cs="Arial"/>
                <w:color w:val="auto"/>
                <w:sz w:val="18"/>
                <w:szCs w:val="18"/>
              </w:rPr>
              <w:t>Identification of standardized and ad hoc training materials.</w:t>
            </w:r>
          </w:p>
        </w:tc>
        <w:sdt>
          <w:sdtPr>
            <w:rPr>
              <w:rFonts w:eastAsiaTheme="minorHAnsi" w:cs="Arial"/>
              <w:color w:val="auto"/>
              <w:sz w:val="18"/>
              <w:szCs w:val="18"/>
            </w:rPr>
            <w:alias w:val="Ability Code"/>
            <w:tag w:val="Ability Code"/>
            <w:id w:val="-646279698"/>
            <w:placeholder>
              <w:docPart w:val="3BE290D22EC84002A28D988D5DB4E8C6"/>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69753BDC" w14:textId="77777777" w:rsidR="00205541" w:rsidRPr="00295227" w:rsidRDefault="00205541" w:rsidP="00205541">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51282F" w:rsidRPr="00295227" w14:paraId="4A6D763B" w14:textId="77777777" w:rsidTr="00705270">
        <w:trPr>
          <w:trHeight w:val="932"/>
        </w:trPr>
        <w:tc>
          <w:tcPr>
            <w:tcW w:w="14125" w:type="dxa"/>
            <w:gridSpan w:val="5"/>
          </w:tcPr>
          <w:p w14:paraId="10593C5D" w14:textId="77777777" w:rsidR="0051282F" w:rsidRPr="00295227" w:rsidRDefault="0051282F" w:rsidP="00292B4A">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645D82FC" w14:textId="77777777" w:rsidR="0051282F" w:rsidRPr="00295227" w:rsidRDefault="0051282F" w:rsidP="0051282F">
      <w:pPr>
        <w:ind w:left="720"/>
        <w:rPr>
          <w:rFonts w:eastAsiaTheme="minorHAnsi" w:cstheme="minorBidi"/>
          <w:b/>
          <w:color w:val="auto"/>
          <w:sz w:val="2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205541" w:rsidRPr="00295227" w14:paraId="3E699821" w14:textId="77777777" w:rsidTr="002C779A">
        <w:tc>
          <w:tcPr>
            <w:tcW w:w="805" w:type="dxa"/>
          </w:tcPr>
          <w:p w14:paraId="7276D74F" w14:textId="77777777" w:rsidR="00205541" w:rsidRPr="00295227" w:rsidRDefault="00205541" w:rsidP="00292B4A">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542EE2C4" w14:textId="77777777" w:rsidR="00205541" w:rsidRPr="00295227" w:rsidRDefault="00205541" w:rsidP="00292B4A">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25BE56CA" w14:textId="77777777" w:rsidR="00205541" w:rsidRPr="00295227" w:rsidRDefault="00205541" w:rsidP="00292B4A">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12145834" w14:textId="77777777" w:rsidR="00205541" w:rsidRPr="00295227" w:rsidRDefault="00205541" w:rsidP="00292B4A">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31888E0B" w14:textId="77777777" w:rsidR="00205541" w:rsidRPr="00295227" w:rsidRDefault="00205541" w:rsidP="00205541">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205541" w:rsidRPr="00295227" w14:paraId="7BCF7E5F" w14:textId="77777777" w:rsidTr="002C779A">
        <w:trPr>
          <w:trHeight w:val="710"/>
        </w:trPr>
        <w:tc>
          <w:tcPr>
            <w:tcW w:w="805" w:type="dxa"/>
          </w:tcPr>
          <w:p w14:paraId="73FDFB82" w14:textId="737EBF3D" w:rsidR="00205541" w:rsidRPr="00295227" w:rsidRDefault="00205541" w:rsidP="00292B4A">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71A69C0A" w14:textId="76ACDDD2" w:rsidR="00205541" w:rsidRPr="00295227" w:rsidRDefault="00205541" w:rsidP="00292B4A">
            <w:pPr>
              <w:rPr>
                <w:rFonts w:eastAsiaTheme="minorHAnsi" w:cstheme="minorBidi"/>
                <w:color w:val="auto"/>
                <w:sz w:val="18"/>
                <w:szCs w:val="18"/>
              </w:rPr>
            </w:pPr>
            <w:r>
              <w:rPr>
                <w:rFonts w:eastAsiaTheme="minorHAnsi" w:cs="Arial"/>
                <w:color w:val="auto"/>
                <w:sz w:val="18"/>
                <w:szCs w:val="18"/>
              </w:rPr>
              <w:t>98</w:t>
            </w:r>
          </w:p>
        </w:tc>
        <w:tc>
          <w:tcPr>
            <w:tcW w:w="920" w:type="dxa"/>
          </w:tcPr>
          <w:p w14:paraId="1FBD288A" w14:textId="7D7AD2BC" w:rsidR="00205541" w:rsidRPr="00295227" w:rsidRDefault="00205541" w:rsidP="00292B4A">
            <w:pPr>
              <w:rPr>
                <w:rFonts w:eastAsiaTheme="minorHAnsi" w:cstheme="minorBidi"/>
                <w:color w:val="auto"/>
                <w:sz w:val="18"/>
                <w:szCs w:val="18"/>
              </w:rPr>
            </w:pPr>
            <w:r>
              <w:rPr>
                <w:rFonts w:eastAsiaTheme="minorHAnsi" w:cstheme="minorBidi"/>
                <w:color w:val="auto"/>
                <w:sz w:val="18"/>
                <w:szCs w:val="18"/>
              </w:rPr>
              <w:t>STD-5</w:t>
            </w:r>
          </w:p>
        </w:tc>
        <w:tc>
          <w:tcPr>
            <w:tcW w:w="10598" w:type="dxa"/>
          </w:tcPr>
          <w:p w14:paraId="36C9082E" w14:textId="77777777" w:rsidR="00205541" w:rsidRPr="00295227" w:rsidRDefault="00205541" w:rsidP="00292B4A">
            <w:pPr>
              <w:jc w:val="left"/>
              <w:rPr>
                <w:rFonts w:eastAsiaTheme="minorHAnsi" w:cstheme="minorBidi"/>
                <w:color w:val="auto"/>
                <w:sz w:val="18"/>
                <w:szCs w:val="18"/>
              </w:rPr>
            </w:pPr>
            <w:r w:rsidRPr="00295227">
              <w:rPr>
                <w:rFonts w:eastAsiaTheme="minorHAnsi" w:cs="Arial"/>
                <w:sz w:val="18"/>
                <w:szCs w:val="18"/>
              </w:rPr>
              <w:t>Contractor must collaborate with DHHS to finalize a training schedule that will be approved by DHHS.</w:t>
            </w:r>
          </w:p>
        </w:tc>
        <w:sdt>
          <w:sdtPr>
            <w:rPr>
              <w:rFonts w:eastAsiaTheme="minorHAnsi" w:cs="Arial"/>
              <w:color w:val="auto"/>
              <w:sz w:val="18"/>
              <w:szCs w:val="18"/>
            </w:rPr>
            <w:alias w:val="Ability Code"/>
            <w:tag w:val="Ability Code"/>
            <w:id w:val="1363093415"/>
            <w:placeholder>
              <w:docPart w:val="A13ABA776D914DB9A7E8A15D8C72DC42"/>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594BA294" w14:textId="77777777" w:rsidR="00205541" w:rsidRPr="00295227" w:rsidRDefault="00205541" w:rsidP="00205541">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51282F" w:rsidRPr="00295227" w14:paraId="67ED6C54" w14:textId="77777777" w:rsidTr="00292B4A">
        <w:trPr>
          <w:trHeight w:val="932"/>
        </w:trPr>
        <w:tc>
          <w:tcPr>
            <w:tcW w:w="14395" w:type="dxa"/>
            <w:gridSpan w:val="5"/>
          </w:tcPr>
          <w:p w14:paraId="6230099B" w14:textId="77777777" w:rsidR="0051282F" w:rsidRPr="00295227" w:rsidRDefault="0051282F" w:rsidP="00292B4A">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1A61B75F" w14:textId="77777777" w:rsidR="0051282F" w:rsidRPr="00205541" w:rsidRDefault="0051282F" w:rsidP="0051282F">
      <w:pPr>
        <w:ind w:left="720"/>
        <w:rPr>
          <w:rFonts w:eastAsiaTheme="minorHAnsi" w:cstheme="minorBidi"/>
          <w:b/>
          <w:color w:val="auto"/>
          <w:sz w:val="18"/>
          <w:szCs w:val="1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205541" w:rsidRPr="00295227" w14:paraId="02A3B192" w14:textId="77777777" w:rsidTr="002C779A">
        <w:tc>
          <w:tcPr>
            <w:tcW w:w="805" w:type="dxa"/>
          </w:tcPr>
          <w:p w14:paraId="31C47DB9" w14:textId="77777777" w:rsidR="00205541" w:rsidRPr="00295227" w:rsidRDefault="00205541" w:rsidP="00292B4A">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5A17DD40" w14:textId="77777777" w:rsidR="00205541" w:rsidRPr="00295227" w:rsidRDefault="00205541" w:rsidP="00292B4A">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608FBF2F" w14:textId="77777777" w:rsidR="00205541" w:rsidRPr="00295227" w:rsidRDefault="00205541" w:rsidP="00292B4A">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05A64D3D" w14:textId="77777777" w:rsidR="00205541" w:rsidRPr="00295227" w:rsidRDefault="00205541" w:rsidP="00292B4A">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57EDC47F" w14:textId="77777777" w:rsidR="00205541" w:rsidRPr="00295227" w:rsidRDefault="00205541" w:rsidP="002C779A">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205541" w:rsidRPr="00295227" w14:paraId="4F29DD88" w14:textId="77777777" w:rsidTr="002C779A">
        <w:trPr>
          <w:trHeight w:val="710"/>
        </w:trPr>
        <w:tc>
          <w:tcPr>
            <w:tcW w:w="805" w:type="dxa"/>
          </w:tcPr>
          <w:p w14:paraId="5CDFE5EF" w14:textId="0E93F5FE" w:rsidR="00205541" w:rsidRPr="00295227" w:rsidRDefault="00205541" w:rsidP="00292B4A">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1484EF00" w14:textId="6F1FE33E" w:rsidR="00205541" w:rsidRPr="00295227" w:rsidRDefault="00205541" w:rsidP="00292B4A">
            <w:pPr>
              <w:rPr>
                <w:rFonts w:eastAsiaTheme="minorHAnsi" w:cstheme="minorBidi"/>
                <w:color w:val="auto"/>
                <w:sz w:val="18"/>
                <w:szCs w:val="18"/>
              </w:rPr>
            </w:pPr>
            <w:r>
              <w:rPr>
                <w:rFonts w:eastAsiaTheme="minorHAnsi" w:cs="Arial"/>
                <w:color w:val="auto"/>
                <w:sz w:val="18"/>
                <w:szCs w:val="18"/>
              </w:rPr>
              <w:t>99</w:t>
            </w:r>
          </w:p>
        </w:tc>
        <w:tc>
          <w:tcPr>
            <w:tcW w:w="920" w:type="dxa"/>
          </w:tcPr>
          <w:p w14:paraId="4AD19011" w14:textId="7CA4A1EC" w:rsidR="00205541" w:rsidRPr="00295227" w:rsidRDefault="00205541" w:rsidP="00292B4A">
            <w:pPr>
              <w:rPr>
                <w:rFonts w:eastAsiaTheme="minorHAnsi" w:cstheme="minorBidi"/>
                <w:color w:val="auto"/>
                <w:sz w:val="18"/>
                <w:szCs w:val="18"/>
              </w:rPr>
            </w:pPr>
            <w:r>
              <w:rPr>
                <w:rFonts w:eastAsiaTheme="minorHAnsi" w:cstheme="minorBidi"/>
                <w:color w:val="auto"/>
                <w:sz w:val="18"/>
                <w:szCs w:val="18"/>
              </w:rPr>
              <w:t>STD-6</w:t>
            </w:r>
          </w:p>
        </w:tc>
        <w:tc>
          <w:tcPr>
            <w:tcW w:w="10598" w:type="dxa"/>
          </w:tcPr>
          <w:p w14:paraId="6490B770" w14:textId="77777777" w:rsidR="00205541" w:rsidRPr="00295227" w:rsidRDefault="00205541" w:rsidP="00292B4A">
            <w:pPr>
              <w:jc w:val="left"/>
              <w:rPr>
                <w:rFonts w:eastAsiaTheme="minorHAnsi" w:cstheme="minorBidi"/>
                <w:color w:val="auto"/>
                <w:sz w:val="18"/>
                <w:szCs w:val="18"/>
              </w:rPr>
            </w:pPr>
            <w:r w:rsidRPr="00295227">
              <w:rPr>
                <w:rFonts w:eastAsiaTheme="minorHAnsi" w:cs="Arial"/>
                <w:sz w:val="18"/>
                <w:szCs w:val="18"/>
              </w:rPr>
              <w:t>Contractor must provide for development and implementation of technical and user training programs.</w:t>
            </w:r>
          </w:p>
        </w:tc>
        <w:sdt>
          <w:sdtPr>
            <w:rPr>
              <w:rFonts w:eastAsiaTheme="minorHAnsi" w:cs="Arial"/>
              <w:color w:val="auto"/>
              <w:sz w:val="18"/>
              <w:szCs w:val="18"/>
            </w:rPr>
            <w:alias w:val="Ability Code"/>
            <w:tag w:val="Ability Code"/>
            <w:id w:val="1919681173"/>
            <w:placeholder>
              <w:docPart w:val="D5EA9AB6D2274C9EBAE210AD61A1D239"/>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1EDA26AC" w14:textId="77777777" w:rsidR="00205541" w:rsidRPr="00295227" w:rsidRDefault="00205541" w:rsidP="002C779A">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51282F" w:rsidRPr="00295227" w14:paraId="574E5DEE" w14:textId="77777777" w:rsidTr="00292B4A">
        <w:trPr>
          <w:trHeight w:val="932"/>
        </w:trPr>
        <w:tc>
          <w:tcPr>
            <w:tcW w:w="14395" w:type="dxa"/>
            <w:gridSpan w:val="5"/>
          </w:tcPr>
          <w:p w14:paraId="14247FFA" w14:textId="77777777" w:rsidR="0051282F" w:rsidRPr="00295227" w:rsidRDefault="0051282F" w:rsidP="00292B4A">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74765191" w14:textId="77777777" w:rsidR="0051282F" w:rsidRPr="00295227" w:rsidRDefault="0051282F" w:rsidP="0051282F">
      <w:pPr>
        <w:ind w:left="720"/>
        <w:rPr>
          <w:rFonts w:eastAsiaTheme="minorHAnsi" w:cstheme="minorBidi"/>
          <w:b/>
          <w:color w:val="auto"/>
          <w:sz w:val="2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2C779A" w:rsidRPr="00295227" w14:paraId="6A83E29D" w14:textId="77777777" w:rsidTr="002C779A">
        <w:tc>
          <w:tcPr>
            <w:tcW w:w="805" w:type="dxa"/>
          </w:tcPr>
          <w:p w14:paraId="7A242D45"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58E9AB2C"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1758A19C"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3E3CA35B"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3753B10D" w14:textId="77777777" w:rsidR="002C779A" w:rsidRPr="00295227" w:rsidRDefault="002C779A" w:rsidP="002C779A">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2C779A" w:rsidRPr="00295227" w14:paraId="766CFA6C" w14:textId="77777777" w:rsidTr="002C779A">
        <w:trPr>
          <w:trHeight w:val="710"/>
        </w:trPr>
        <w:tc>
          <w:tcPr>
            <w:tcW w:w="805" w:type="dxa"/>
          </w:tcPr>
          <w:p w14:paraId="60998763" w14:textId="7B83F452" w:rsidR="002C779A" w:rsidRPr="00295227" w:rsidRDefault="002C779A" w:rsidP="00292B4A">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7CEBBF72" w14:textId="2DBDFADC" w:rsidR="002C779A" w:rsidRPr="00295227" w:rsidRDefault="002C779A" w:rsidP="00292B4A">
            <w:pPr>
              <w:rPr>
                <w:rFonts w:eastAsiaTheme="minorHAnsi" w:cstheme="minorBidi"/>
                <w:color w:val="auto"/>
                <w:sz w:val="18"/>
                <w:szCs w:val="18"/>
              </w:rPr>
            </w:pPr>
            <w:r>
              <w:rPr>
                <w:rFonts w:eastAsiaTheme="minorHAnsi" w:cs="Arial"/>
                <w:color w:val="auto"/>
                <w:sz w:val="18"/>
                <w:szCs w:val="18"/>
              </w:rPr>
              <w:t>100</w:t>
            </w:r>
          </w:p>
        </w:tc>
        <w:tc>
          <w:tcPr>
            <w:tcW w:w="920" w:type="dxa"/>
          </w:tcPr>
          <w:p w14:paraId="7B1C7A7C" w14:textId="23DA9356" w:rsidR="002C779A" w:rsidRPr="00295227" w:rsidRDefault="002C779A" w:rsidP="00292B4A">
            <w:pPr>
              <w:rPr>
                <w:rFonts w:eastAsiaTheme="minorHAnsi" w:cstheme="minorBidi"/>
                <w:color w:val="auto"/>
                <w:sz w:val="18"/>
                <w:szCs w:val="18"/>
              </w:rPr>
            </w:pPr>
            <w:r>
              <w:rPr>
                <w:rFonts w:eastAsiaTheme="minorHAnsi" w:cstheme="minorBidi"/>
                <w:color w:val="auto"/>
                <w:sz w:val="18"/>
                <w:szCs w:val="18"/>
              </w:rPr>
              <w:t>STD-7</w:t>
            </w:r>
          </w:p>
        </w:tc>
        <w:tc>
          <w:tcPr>
            <w:tcW w:w="10598" w:type="dxa"/>
          </w:tcPr>
          <w:p w14:paraId="0E93F3D7" w14:textId="77777777" w:rsidR="002C779A" w:rsidRPr="00295227" w:rsidRDefault="002C779A" w:rsidP="00292B4A">
            <w:pPr>
              <w:jc w:val="left"/>
              <w:rPr>
                <w:rFonts w:eastAsiaTheme="minorHAnsi" w:cs="Arial"/>
                <w:color w:val="auto"/>
                <w:sz w:val="18"/>
                <w:szCs w:val="18"/>
              </w:rPr>
            </w:pPr>
            <w:r w:rsidRPr="00295227">
              <w:rPr>
                <w:rFonts w:eastAsiaTheme="minorHAnsi" w:cs="Arial"/>
                <w:color w:val="auto"/>
                <w:sz w:val="18"/>
                <w:szCs w:val="18"/>
              </w:rPr>
              <w:t>Contractor must provide Training Plan updates on the following basis:</w:t>
            </w:r>
          </w:p>
          <w:p w14:paraId="5CFE3E45" w14:textId="77777777" w:rsidR="002C779A" w:rsidRPr="00295227" w:rsidRDefault="002C779A" w:rsidP="00292B4A">
            <w:pPr>
              <w:numPr>
                <w:ilvl w:val="0"/>
                <w:numId w:val="21"/>
              </w:numPr>
              <w:jc w:val="left"/>
              <w:rPr>
                <w:rFonts w:eastAsiaTheme="minorHAnsi" w:cs="Arial"/>
                <w:color w:val="auto"/>
                <w:sz w:val="18"/>
                <w:szCs w:val="18"/>
              </w:rPr>
            </w:pPr>
            <w:r w:rsidRPr="00295227">
              <w:rPr>
                <w:rFonts w:eastAsiaTheme="minorHAnsi" w:cs="Arial"/>
                <w:color w:val="auto"/>
                <w:sz w:val="18"/>
                <w:szCs w:val="18"/>
              </w:rPr>
              <w:t>Prior to the scheduled pre-solution Implementation training;</w:t>
            </w:r>
          </w:p>
          <w:p w14:paraId="20A7BBA1" w14:textId="77777777" w:rsidR="002C779A" w:rsidRPr="00295227" w:rsidRDefault="002C779A" w:rsidP="00292B4A">
            <w:pPr>
              <w:numPr>
                <w:ilvl w:val="0"/>
                <w:numId w:val="21"/>
              </w:numPr>
              <w:jc w:val="left"/>
              <w:rPr>
                <w:rFonts w:eastAsiaTheme="minorHAnsi" w:cs="Arial"/>
                <w:color w:val="auto"/>
                <w:sz w:val="18"/>
                <w:szCs w:val="18"/>
              </w:rPr>
            </w:pPr>
            <w:r w:rsidRPr="00295227">
              <w:rPr>
                <w:rFonts w:eastAsiaTheme="minorHAnsi" w:cs="Arial"/>
                <w:color w:val="auto"/>
                <w:sz w:val="18"/>
                <w:szCs w:val="18"/>
              </w:rPr>
              <w:t>Each time a solution change or upgrade is implemented. The updated and DHHS approved plan must be distributed to solution users prior to the implementation of the system change or upgrade; and</w:t>
            </w:r>
          </w:p>
          <w:p w14:paraId="5DD5CBCE" w14:textId="77777777" w:rsidR="002C779A" w:rsidRPr="00295227" w:rsidRDefault="002C779A" w:rsidP="00292B4A">
            <w:pPr>
              <w:numPr>
                <w:ilvl w:val="0"/>
                <w:numId w:val="21"/>
              </w:numPr>
              <w:jc w:val="left"/>
              <w:rPr>
                <w:rFonts w:eastAsiaTheme="minorHAnsi" w:cstheme="minorBidi"/>
                <w:color w:val="auto"/>
                <w:sz w:val="18"/>
                <w:szCs w:val="18"/>
              </w:rPr>
            </w:pPr>
            <w:r w:rsidRPr="00295227">
              <w:rPr>
                <w:rFonts w:eastAsiaTheme="minorHAnsi" w:cs="Arial"/>
                <w:sz w:val="18"/>
                <w:szCs w:val="18"/>
              </w:rPr>
              <w:t>A complete review and update must be performed on an annual basis within thirty (30) days of the start of each contract year. The annually updated, DHHS-approved plan must be distributed or made available to all solution users.</w:t>
            </w:r>
          </w:p>
        </w:tc>
        <w:sdt>
          <w:sdtPr>
            <w:rPr>
              <w:rFonts w:eastAsiaTheme="minorHAnsi" w:cs="Arial"/>
              <w:color w:val="auto"/>
              <w:sz w:val="18"/>
              <w:szCs w:val="18"/>
            </w:rPr>
            <w:alias w:val="Ability Code"/>
            <w:tag w:val="Ability Code"/>
            <w:id w:val="1550725972"/>
            <w:placeholder>
              <w:docPart w:val="3440993B970D4C079C71D5609B0DF4EB"/>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6DF88024" w14:textId="77777777" w:rsidR="002C779A" w:rsidRPr="00295227" w:rsidRDefault="002C779A" w:rsidP="002C779A">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51282F" w:rsidRPr="00295227" w14:paraId="3FBCF878" w14:textId="77777777" w:rsidTr="00292B4A">
        <w:trPr>
          <w:trHeight w:val="932"/>
        </w:trPr>
        <w:tc>
          <w:tcPr>
            <w:tcW w:w="14395" w:type="dxa"/>
            <w:gridSpan w:val="5"/>
          </w:tcPr>
          <w:p w14:paraId="4DD000D6" w14:textId="77777777" w:rsidR="0051282F" w:rsidRPr="00295227" w:rsidRDefault="0051282F" w:rsidP="00292B4A">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5E098E2F" w14:textId="77777777" w:rsidR="002C779A" w:rsidRPr="002C779A" w:rsidRDefault="002C779A" w:rsidP="0051282F">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2C779A" w:rsidRPr="00295227" w14:paraId="3AD80A5C" w14:textId="77777777" w:rsidTr="002C779A">
        <w:tc>
          <w:tcPr>
            <w:tcW w:w="805" w:type="dxa"/>
          </w:tcPr>
          <w:p w14:paraId="1F90AB0F"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0BFF2064"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558A49CF"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353E6DDB"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3709345D" w14:textId="77777777" w:rsidR="002C779A" w:rsidRPr="00295227" w:rsidRDefault="002C779A" w:rsidP="002C779A">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2C779A" w:rsidRPr="00295227" w14:paraId="3C934650" w14:textId="77777777" w:rsidTr="002C779A">
        <w:trPr>
          <w:trHeight w:val="710"/>
        </w:trPr>
        <w:tc>
          <w:tcPr>
            <w:tcW w:w="805" w:type="dxa"/>
          </w:tcPr>
          <w:p w14:paraId="0D123647" w14:textId="75A7CBEA" w:rsidR="002C779A" w:rsidRPr="00295227" w:rsidRDefault="002C779A" w:rsidP="00292B4A">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0EB906E1" w14:textId="138982A0" w:rsidR="002C779A" w:rsidRPr="00295227" w:rsidRDefault="002C779A" w:rsidP="00292B4A">
            <w:pPr>
              <w:rPr>
                <w:rFonts w:eastAsiaTheme="minorHAnsi" w:cstheme="minorBidi"/>
                <w:color w:val="auto"/>
                <w:sz w:val="18"/>
                <w:szCs w:val="18"/>
              </w:rPr>
            </w:pPr>
            <w:r>
              <w:rPr>
                <w:rFonts w:eastAsiaTheme="minorHAnsi" w:cs="Arial"/>
                <w:color w:val="auto"/>
                <w:sz w:val="18"/>
                <w:szCs w:val="18"/>
              </w:rPr>
              <w:t>101</w:t>
            </w:r>
          </w:p>
        </w:tc>
        <w:tc>
          <w:tcPr>
            <w:tcW w:w="920" w:type="dxa"/>
          </w:tcPr>
          <w:p w14:paraId="6B49AB58" w14:textId="55D3AC2C" w:rsidR="002C779A" w:rsidRPr="00295227" w:rsidRDefault="002C779A" w:rsidP="00292B4A">
            <w:pPr>
              <w:rPr>
                <w:rFonts w:eastAsiaTheme="minorHAnsi" w:cstheme="minorBidi"/>
                <w:color w:val="auto"/>
                <w:sz w:val="18"/>
                <w:szCs w:val="18"/>
              </w:rPr>
            </w:pPr>
            <w:r>
              <w:rPr>
                <w:rFonts w:eastAsiaTheme="minorHAnsi" w:cstheme="minorBidi"/>
                <w:color w:val="auto"/>
                <w:sz w:val="18"/>
                <w:szCs w:val="18"/>
              </w:rPr>
              <w:t>STD-8</w:t>
            </w:r>
          </w:p>
        </w:tc>
        <w:tc>
          <w:tcPr>
            <w:tcW w:w="10598" w:type="dxa"/>
          </w:tcPr>
          <w:p w14:paraId="043F455C" w14:textId="77777777" w:rsidR="002C779A" w:rsidRPr="00295227" w:rsidRDefault="002C779A" w:rsidP="00292B4A">
            <w:pPr>
              <w:rPr>
                <w:rFonts w:cs="Arial"/>
                <w:sz w:val="18"/>
                <w:szCs w:val="18"/>
              </w:rPr>
            </w:pPr>
            <w:r w:rsidRPr="00295227">
              <w:rPr>
                <w:rFonts w:cs="Arial"/>
                <w:sz w:val="18"/>
                <w:szCs w:val="18"/>
              </w:rPr>
              <w:t>Contractor must perform updates to standardized training and communication materials. Updated materials must be reviewed and approved by DHHS on the following basis:</w:t>
            </w:r>
          </w:p>
          <w:p w14:paraId="0A548D9A" w14:textId="77777777" w:rsidR="002C779A" w:rsidRPr="00295227" w:rsidRDefault="002C779A" w:rsidP="00292B4A">
            <w:pPr>
              <w:numPr>
                <w:ilvl w:val="0"/>
                <w:numId w:val="22"/>
              </w:numPr>
              <w:spacing w:after="160" w:line="259" w:lineRule="auto"/>
              <w:contextualSpacing/>
              <w:jc w:val="left"/>
              <w:rPr>
                <w:rFonts w:eastAsiaTheme="minorHAnsi" w:cs="Arial"/>
                <w:color w:val="auto"/>
                <w:sz w:val="18"/>
                <w:szCs w:val="18"/>
              </w:rPr>
            </w:pPr>
            <w:r w:rsidRPr="00295227">
              <w:rPr>
                <w:rFonts w:eastAsiaTheme="minorHAnsi" w:cs="Arial"/>
                <w:color w:val="auto"/>
                <w:sz w:val="18"/>
                <w:szCs w:val="18"/>
              </w:rPr>
              <w:t xml:space="preserve">At a minimum, on an annual basis in accordance with the training schedule; and </w:t>
            </w:r>
          </w:p>
          <w:p w14:paraId="68C902BE" w14:textId="77777777" w:rsidR="002C779A" w:rsidRPr="00295227" w:rsidRDefault="002C779A" w:rsidP="00292B4A">
            <w:pPr>
              <w:numPr>
                <w:ilvl w:val="0"/>
                <w:numId w:val="22"/>
              </w:numPr>
              <w:spacing w:after="160" w:line="259" w:lineRule="auto"/>
              <w:contextualSpacing/>
              <w:jc w:val="left"/>
              <w:rPr>
                <w:rFonts w:asciiTheme="minorHAnsi" w:eastAsiaTheme="minorHAnsi" w:hAnsiTheme="minorHAnsi" w:cs="Arial"/>
                <w:color w:val="auto"/>
                <w:sz w:val="18"/>
                <w:szCs w:val="18"/>
              </w:rPr>
            </w:pPr>
            <w:r w:rsidRPr="00295227">
              <w:rPr>
                <w:rFonts w:eastAsiaTheme="minorHAnsi" w:cs="Arial"/>
                <w:color w:val="auto"/>
                <w:sz w:val="18"/>
                <w:szCs w:val="18"/>
              </w:rPr>
              <w:t>A minimum of ten (10) business days prior to a scheduled training event.</w:t>
            </w:r>
          </w:p>
          <w:p w14:paraId="027B1CE7" w14:textId="77777777" w:rsidR="002C779A" w:rsidRPr="00295227" w:rsidRDefault="002C779A" w:rsidP="00292B4A">
            <w:pPr>
              <w:numPr>
                <w:ilvl w:val="0"/>
                <w:numId w:val="22"/>
              </w:numPr>
              <w:spacing w:after="160" w:line="259" w:lineRule="auto"/>
              <w:contextualSpacing/>
              <w:jc w:val="left"/>
              <w:rPr>
                <w:rFonts w:eastAsiaTheme="minorHAnsi" w:cs="Arial"/>
                <w:color w:val="auto"/>
                <w:sz w:val="18"/>
                <w:szCs w:val="18"/>
              </w:rPr>
            </w:pPr>
            <w:r w:rsidRPr="00295227">
              <w:rPr>
                <w:rFonts w:cs="Arial"/>
                <w:color w:val="auto"/>
                <w:sz w:val="18"/>
                <w:szCs w:val="18"/>
              </w:rPr>
              <w:t>All updates must include a version identifier and date updated notation.</w:t>
            </w:r>
          </w:p>
        </w:tc>
        <w:sdt>
          <w:sdtPr>
            <w:rPr>
              <w:rFonts w:eastAsiaTheme="minorHAnsi" w:cs="Arial"/>
              <w:color w:val="auto"/>
              <w:sz w:val="18"/>
              <w:szCs w:val="18"/>
            </w:rPr>
            <w:alias w:val="Ability Code"/>
            <w:tag w:val="Ability Code"/>
            <w:id w:val="1871338813"/>
            <w:placeholder>
              <w:docPart w:val="B3475AED24E14A8E8AE6702FE7487FF3"/>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8107048" w14:textId="77777777" w:rsidR="002C779A" w:rsidRPr="00295227" w:rsidRDefault="002C779A" w:rsidP="002C779A">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51282F" w:rsidRPr="00295227" w14:paraId="25DC1404" w14:textId="77777777" w:rsidTr="00292B4A">
        <w:trPr>
          <w:trHeight w:val="932"/>
        </w:trPr>
        <w:tc>
          <w:tcPr>
            <w:tcW w:w="14395" w:type="dxa"/>
            <w:gridSpan w:val="5"/>
          </w:tcPr>
          <w:p w14:paraId="78FD3B62" w14:textId="77777777" w:rsidR="0051282F" w:rsidRPr="00295227" w:rsidRDefault="0051282F" w:rsidP="00292B4A">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06F8A936" w14:textId="77777777" w:rsidR="0051282F" w:rsidRPr="002C779A" w:rsidRDefault="0051282F" w:rsidP="0051282F">
      <w:pPr>
        <w:ind w:left="720"/>
        <w:rPr>
          <w:rFonts w:eastAsiaTheme="minorHAnsi" w:cstheme="minorBidi"/>
          <w:b/>
          <w:color w:val="auto"/>
          <w:sz w:val="18"/>
          <w:szCs w:val="1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2C779A" w:rsidRPr="00295227" w14:paraId="242AC80F" w14:textId="77777777" w:rsidTr="002C779A">
        <w:tc>
          <w:tcPr>
            <w:tcW w:w="805" w:type="dxa"/>
          </w:tcPr>
          <w:p w14:paraId="0C80223C"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2AAE1251"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730181F1"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1BE2F68F"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6D19971A" w14:textId="77777777" w:rsidR="002C779A" w:rsidRPr="00295227" w:rsidRDefault="002C779A" w:rsidP="002C779A">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2C779A" w:rsidRPr="00295227" w14:paraId="411904FA" w14:textId="77777777" w:rsidTr="002C779A">
        <w:trPr>
          <w:trHeight w:val="710"/>
        </w:trPr>
        <w:tc>
          <w:tcPr>
            <w:tcW w:w="805" w:type="dxa"/>
          </w:tcPr>
          <w:p w14:paraId="1849A08C" w14:textId="1BA2102F" w:rsidR="002C779A" w:rsidRPr="00295227" w:rsidRDefault="002C779A" w:rsidP="00292B4A">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5BA0DE12" w14:textId="21A7BF99" w:rsidR="002C779A" w:rsidRPr="00295227" w:rsidRDefault="002C779A" w:rsidP="00292B4A">
            <w:pPr>
              <w:rPr>
                <w:rFonts w:eastAsiaTheme="minorHAnsi" w:cstheme="minorBidi"/>
                <w:color w:val="auto"/>
                <w:sz w:val="18"/>
                <w:szCs w:val="18"/>
              </w:rPr>
            </w:pPr>
            <w:r>
              <w:rPr>
                <w:rFonts w:eastAsiaTheme="minorHAnsi" w:cs="Arial"/>
                <w:color w:val="auto"/>
                <w:sz w:val="18"/>
                <w:szCs w:val="18"/>
              </w:rPr>
              <w:t>102</w:t>
            </w:r>
          </w:p>
        </w:tc>
        <w:tc>
          <w:tcPr>
            <w:tcW w:w="920" w:type="dxa"/>
          </w:tcPr>
          <w:p w14:paraId="45742FC1" w14:textId="281A82B0" w:rsidR="002C779A" w:rsidRPr="00295227" w:rsidRDefault="002C779A" w:rsidP="00292B4A">
            <w:pPr>
              <w:rPr>
                <w:rFonts w:eastAsiaTheme="minorHAnsi" w:cstheme="minorBidi"/>
                <w:color w:val="auto"/>
                <w:sz w:val="18"/>
                <w:szCs w:val="18"/>
              </w:rPr>
            </w:pPr>
            <w:r>
              <w:rPr>
                <w:rFonts w:eastAsiaTheme="minorHAnsi" w:cstheme="minorBidi"/>
                <w:color w:val="auto"/>
                <w:sz w:val="18"/>
                <w:szCs w:val="18"/>
              </w:rPr>
              <w:t>STD-9</w:t>
            </w:r>
          </w:p>
        </w:tc>
        <w:tc>
          <w:tcPr>
            <w:tcW w:w="10598" w:type="dxa"/>
          </w:tcPr>
          <w:p w14:paraId="1558E971" w14:textId="77777777" w:rsidR="002C779A" w:rsidRPr="00295227" w:rsidRDefault="002C779A" w:rsidP="00292B4A">
            <w:pPr>
              <w:jc w:val="left"/>
              <w:rPr>
                <w:rFonts w:eastAsiaTheme="minorHAnsi" w:cstheme="minorBidi"/>
                <w:color w:val="auto"/>
                <w:sz w:val="18"/>
                <w:szCs w:val="18"/>
              </w:rPr>
            </w:pPr>
            <w:r w:rsidRPr="00295227">
              <w:rPr>
                <w:rFonts w:eastAsiaTheme="minorHAnsi" w:cs="Arial"/>
                <w:sz w:val="18"/>
                <w:szCs w:val="18"/>
              </w:rPr>
              <w:t>Contractor must provide training to all users of the solution prior to the implementation and on an ongoing basis during operations in accordance with the DHHS-approved Training Plan and Materials.</w:t>
            </w:r>
          </w:p>
        </w:tc>
        <w:sdt>
          <w:sdtPr>
            <w:rPr>
              <w:rFonts w:eastAsiaTheme="minorHAnsi" w:cs="Arial"/>
              <w:color w:val="auto"/>
              <w:sz w:val="18"/>
              <w:szCs w:val="18"/>
            </w:rPr>
            <w:alias w:val="Ability Code"/>
            <w:tag w:val="Ability Code"/>
            <w:id w:val="1380820947"/>
            <w:placeholder>
              <w:docPart w:val="0A90C7F1713245FAA584165E422656DA"/>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0F003DDD" w14:textId="77777777" w:rsidR="002C779A" w:rsidRPr="00295227" w:rsidRDefault="002C779A" w:rsidP="002C779A">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51282F" w:rsidRPr="00295227" w14:paraId="01A97E51" w14:textId="77777777" w:rsidTr="00292B4A">
        <w:trPr>
          <w:trHeight w:val="932"/>
        </w:trPr>
        <w:tc>
          <w:tcPr>
            <w:tcW w:w="14395" w:type="dxa"/>
            <w:gridSpan w:val="5"/>
          </w:tcPr>
          <w:p w14:paraId="77E0AF14" w14:textId="77777777" w:rsidR="0051282F" w:rsidRPr="00295227" w:rsidRDefault="0051282F" w:rsidP="00292B4A">
            <w:pPr>
              <w:rPr>
                <w:rFonts w:eastAsiaTheme="minorHAnsi" w:cstheme="minorBidi"/>
                <w:color w:val="auto"/>
                <w:sz w:val="18"/>
                <w:szCs w:val="18"/>
              </w:rPr>
            </w:pPr>
            <w:r w:rsidRPr="00295227">
              <w:rPr>
                <w:rFonts w:eastAsiaTheme="minorHAnsi" w:cstheme="minorBidi"/>
                <w:color w:val="auto"/>
                <w:sz w:val="18"/>
                <w:szCs w:val="18"/>
              </w:rPr>
              <w:lastRenderedPageBreak/>
              <w:t xml:space="preserve">Bidder’s Response:  </w:t>
            </w:r>
          </w:p>
        </w:tc>
      </w:tr>
    </w:tbl>
    <w:p w14:paraId="5E5F9A34" w14:textId="77777777" w:rsidR="0051282F" w:rsidRPr="002C779A" w:rsidRDefault="0051282F" w:rsidP="0051282F">
      <w:pPr>
        <w:ind w:left="720"/>
        <w:rPr>
          <w:rFonts w:eastAsiaTheme="minorHAnsi" w:cstheme="minorBidi"/>
          <w:b/>
          <w:color w:val="auto"/>
          <w:sz w:val="18"/>
          <w:szCs w:val="1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2C779A" w:rsidRPr="00295227" w14:paraId="429D00CF" w14:textId="77777777" w:rsidTr="00ED39BA">
        <w:tc>
          <w:tcPr>
            <w:tcW w:w="805" w:type="dxa"/>
          </w:tcPr>
          <w:p w14:paraId="14ABA040"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172F70A6"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12014907"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565B5846"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09566141" w14:textId="77777777" w:rsidR="002C779A" w:rsidRPr="00295227" w:rsidRDefault="002C779A" w:rsidP="002C779A">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2C779A" w:rsidRPr="00295227" w14:paraId="531AB377" w14:textId="77777777" w:rsidTr="00ED39BA">
        <w:trPr>
          <w:trHeight w:val="710"/>
        </w:trPr>
        <w:tc>
          <w:tcPr>
            <w:tcW w:w="805" w:type="dxa"/>
          </w:tcPr>
          <w:p w14:paraId="1C34E09D" w14:textId="11F38B6F" w:rsidR="002C779A" w:rsidRPr="00295227" w:rsidRDefault="002C779A" w:rsidP="00292B4A">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3399B197" w14:textId="53F93BD5" w:rsidR="002C779A" w:rsidRPr="00295227" w:rsidRDefault="002C779A" w:rsidP="00292B4A">
            <w:pPr>
              <w:rPr>
                <w:rFonts w:eastAsiaTheme="minorHAnsi" w:cstheme="minorBidi"/>
                <w:color w:val="auto"/>
                <w:sz w:val="18"/>
                <w:szCs w:val="18"/>
              </w:rPr>
            </w:pPr>
            <w:r>
              <w:rPr>
                <w:rFonts w:eastAsiaTheme="minorHAnsi" w:cs="Arial"/>
                <w:color w:val="auto"/>
                <w:sz w:val="18"/>
                <w:szCs w:val="18"/>
              </w:rPr>
              <w:t>103</w:t>
            </w:r>
          </w:p>
        </w:tc>
        <w:tc>
          <w:tcPr>
            <w:tcW w:w="920" w:type="dxa"/>
          </w:tcPr>
          <w:p w14:paraId="2A3EBD6E" w14:textId="694E9066" w:rsidR="002C779A" w:rsidRPr="00295227" w:rsidRDefault="002C779A" w:rsidP="00292B4A">
            <w:pPr>
              <w:rPr>
                <w:rFonts w:eastAsiaTheme="minorHAnsi" w:cstheme="minorBidi"/>
                <w:color w:val="auto"/>
                <w:sz w:val="18"/>
                <w:szCs w:val="18"/>
              </w:rPr>
            </w:pPr>
            <w:r>
              <w:rPr>
                <w:rFonts w:eastAsiaTheme="minorHAnsi" w:cstheme="minorBidi"/>
                <w:color w:val="auto"/>
                <w:sz w:val="18"/>
                <w:szCs w:val="18"/>
              </w:rPr>
              <w:t>STD-10</w:t>
            </w:r>
          </w:p>
        </w:tc>
        <w:tc>
          <w:tcPr>
            <w:tcW w:w="10598" w:type="dxa"/>
          </w:tcPr>
          <w:p w14:paraId="43F5FB0E" w14:textId="77777777" w:rsidR="002C779A" w:rsidRPr="00295227" w:rsidRDefault="002C779A" w:rsidP="00292B4A">
            <w:pPr>
              <w:jc w:val="left"/>
              <w:rPr>
                <w:rFonts w:eastAsiaTheme="minorHAnsi" w:cstheme="minorBidi"/>
                <w:color w:val="auto"/>
                <w:sz w:val="18"/>
                <w:szCs w:val="18"/>
              </w:rPr>
            </w:pPr>
            <w:r w:rsidRPr="00295227">
              <w:rPr>
                <w:rFonts w:eastAsiaTheme="minorHAnsi" w:cs="Arial"/>
                <w:sz w:val="18"/>
                <w:szCs w:val="18"/>
              </w:rPr>
              <w:t>Contractor must provide train-the-trainer sessions for DHHS resources or designated DHHS resources and other staff responsible for training.</w:t>
            </w:r>
          </w:p>
        </w:tc>
        <w:sdt>
          <w:sdtPr>
            <w:rPr>
              <w:rFonts w:eastAsiaTheme="minorHAnsi" w:cs="Arial"/>
              <w:color w:val="auto"/>
              <w:sz w:val="18"/>
              <w:szCs w:val="18"/>
            </w:rPr>
            <w:alias w:val="Ability Code"/>
            <w:tag w:val="Ability Code"/>
            <w:id w:val="-1378315560"/>
            <w:placeholder>
              <w:docPart w:val="5F7DBF7F3B4A4B629B1990B07455FA39"/>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EAD169C" w14:textId="77777777" w:rsidR="002C779A" w:rsidRPr="00295227" w:rsidRDefault="002C779A" w:rsidP="002C779A">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51282F" w:rsidRPr="00295227" w14:paraId="07945379" w14:textId="77777777" w:rsidTr="00292B4A">
        <w:trPr>
          <w:trHeight w:val="932"/>
        </w:trPr>
        <w:tc>
          <w:tcPr>
            <w:tcW w:w="14395" w:type="dxa"/>
            <w:gridSpan w:val="5"/>
          </w:tcPr>
          <w:p w14:paraId="4263BE9D" w14:textId="77777777" w:rsidR="0051282F" w:rsidRPr="00295227" w:rsidRDefault="0051282F" w:rsidP="00292B4A">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6052F28A" w14:textId="77777777" w:rsidR="0051282F" w:rsidRPr="002C779A" w:rsidRDefault="0051282F" w:rsidP="0051282F">
      <w:pPr>
        <w:ind w:left="720"/>
        <w:rPr>
          <w:rFonts w:eastAsiaTheme="minorHAnsi" w:cstheme="minorBidi"/>
          <w:b/>
          <w:color w:val="auto"/>
          <w:sz w:val="18"/>
          <w:szCs w:val="1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2C779A" w:rsidRPr="00295227" w14:paraId="270FF9AA" w14:textId="77777777" w:rsidTr="002C779A">
        <w:tc>
          <w:tcPr>
            <w:tcW w:w="805" w:type="dxa"/>
          </w:tcPr>
          <w:p w14:paraId="692F9111"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60DD1975"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1D268701"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6A16019C"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6948AC1D" w14:textId="77777777" w:rsidR="002C779A" w:rsidRPr="00295227" w:rsidRDefault="002C779A" w:rsidP="002C779A">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2C779A" w:rsidRPr="00295227" w14:paraId="0583BE62" w14:textId="77777777" w:rsidTr="002C779A">
        <w:trPr>
          <w:trHeight w:val="710"/>
        </w:trPr>
        <w:tc>
          <w:tcPr>
            <w:tcW w:w="805" w:type="dxa"/>
          </w:tcPr>
          <w:p w14:paraId="2AE9B0EC" w14:textId="365C4F1B" w:rsidR="002C779A" w:rsidRPr="00295227" w:rsidRDefault="002C779A" w:rsidP="00292B4A">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6235101E" w14:textId="410A5AEC" w:rsidR="002C779A" w:rsidRPr="00295227" w:rsidRDefault="002C779A" w:rsidP="00292B4A">
            <w:pPr>
              <w:rPr>
                <w:rFonts w:eastAsiaTheme="minorHAnsi" w:cstheme="minorBidi"/>
                <w:color w:val="auto"/>
                <w:sz w:val="18"/>
                <w:szCs w:val="18"/>
              </w:rPr>
            </w:pPr>
            <w:r>
              <w:rPr>
                <w:rFonts w:eastAsiaTheme="minorHAnsi" w:cs="Arial"/>
                <w:color w:val="auto"/>
                <w:sz w:val="18"/>
                <w:szCs w:val="18"/>
              </w:rPr>
              <w:t>104</w:t>
            </w:r>
          </w:p>
        </w:tc>
        <w:tc>
          <w:tcPr>
            <w:tcW w:w="920" w:type="dxa"/>
          </w:tcPr>
          <w:p w14:paraId="28B84C8E" w14:textId="36D4D855" w:rsidR="002C779A" w:rsidRPr="00295227" w:rsidRDefault="002C779A" w:rsidP="00292B4A">
            <w:pPr>
              <w:rPr>
                <w:rFonts w:eastAsiaTheme="minorHAnsi" w:cstheme="minorBidi"/>
                <w:color w:val="auto"/>
                <w:sz w:val="18"/>
                <w:szCs w:val="18"/>
              </w:rPr>
            </w:pPr>
            <w:r>
              <w:rPr>
                <w:rFonts w:eastAsiaTheme="minorHAnsi" w:cstheme="minorBidi"/>
                <w:color w:val="auto"/>
                <w:sz w:val="18"/>
                <w:szCs w:val="18"/>
              </w:rPr>
              <w:t>STD-11</w:t>
            </w:r>
          </w:p>
        </w:tc>
        <w:tc>
          <w:tcPr>
            <w:tcW w:w="10598" w:type="dxa"/>
          </w:tcPr>
          <w:p w14:paraId="415DAE84" w14:textId="77777777" w:rsidR="002C779A" w:rsidRPr="00295227" w:rsidRDefault="002C779A" w:rsidP="00292B4A">
            <w:pPr>
              <w:jc w:val="left"/>
              <w:rPr>
                <w:rFonts w:eastAsiaTheme="minorHAnsi" w:cstheme="minorBidi"/>
                <w:color w:val="auto"/>
                <w:sz w:val="18"/>
                <w:szCs w:val="18"/>
              </w:rPr>
            </w:pPr>
            <w:r w:rsidRPr="00295227">
              <w:rPr>
                <w:rFonts w:eastAsiaTheme="minorHAnsi" w:cs="Arial"/>
                <w:sz w:val="18"/>
                <w:szCs w:val="18"/>
              </w:rPr>
              <w:t>Contractor must develop and deliver training in a format and modality as agreed upon with DHHS.</w:t>
            </w:r>
          </w:p>
        </w:tc>
        <w:sdt>
          <w:sdtPr>
            <w:rPr>
              <w:rFonts w:eastAsiaTheme="minorHAnsi" w:cs="Arial"/>
              <w:color w:val="auto"/>
              <w:sz w:val="18"/>
              <w:szCs w:val="18"/>
            </w:rPr>
            <w:alias w:val="Ability Code"/>
            <w:tag w:val="Ability Code"/>
            <w:id w:val="-1132633786"/>
            <w:placeholder>
              <w:docPart w:val="82429D955EBA424896387E632A99B068"/>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1FCCA01" w14:textId="77777777" w:rsidR="002C779A" w:rsidRPr="00295227" w:rsidRDefault="002C779A" w:rsidP="002C779A">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51282F" w:rsidRPr="00295227" w14:paraId="5DD85C88" w14:textId="77777777" w:rsidTr="002C779A">
        <w:trPr>
          <w:trHeight w:val="932"/>
        </w:trPr>
        <w:tc>
          <w:tcPr>
            <w:tcW w:w="14395" w:type="dxa"/>
            <w:gridSpan w:val="5"/>
          </w:tcPr>
          <w:p w14:paraId="2A2B6542" w14:textId="77777777" w:rsidR="0051282F" w:rsidRPr="00295227" w:rsidRDefault="0051282F" w:rsidP="00292B4A">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0F24EFDC" w14:textId="77777777" w:rsidR="002C779A" w:rsidRPr="002C779A" w:rsidRDefault="002C779A" w:rsidP="0051282F">
      <w:pPr>
        <w:ind w:left="720"/>
        <w:rPr>
          <w:rFonts w:eastAsiaTheme="minorHAnsi" w:cstheme="minorBidi"/>
          <w:b/>
          <w:color w:val="auto"/>
          <w:sz w:val="18"/>
          <w:szCs w:val="18"/>
        </w:rPr>
      </w:pPr>
    </w:p>
    <w:tbl>
      <w:tblPr>
        <w:tblStyle w:val="TableGrid"/>
        <w:tblW w:w="0" w:type="auto"/>
        <w:tblLayout w:type="fixed"/>
        <w:tblLook w:val="04A0" w:firstRow="1" w:lastRow="0" w:firstColumn="1" w:lastColumn="0" w:noHBand="0" w:noVBand="1"/>
      </w:tblPr>
      <w:tblGrid>
        <w:gridCol w:w="805"/>
        <w:gridCol w:w="632"/>
        <w:gridCol w:w="920"/>
        <w:gridCol w:w="10598"/>
        <w:gridCol w:w="1350"/>
      </w:tblGrid>
      <w:tr w:rsidR="002C779A" w:rsidRPr="00295227" w14:paraId="2DC6C732" w14:textId="77777777" w:rsidTr="002C779A">
        <w:tc>
          <w:tcPr>
            <w:tcW w:w="805" w:type="dxa"/>
          </w:tcPr>
          <w:p w14:paraId="7665EEA6"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3F813C35"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5BEF984A"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11B24353"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7ECD84F7" w14:textId="77777777" w:rsidR="002C779A" w:rsidRPr="00295227" w:rsidRDefault="002C779A" w:rsidP="002C779A">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2C779A" w:rsidRPr="00295227" w14:paraId="046A06E6" w14:textId="77777777" w:rsidTr="002C779A">
        <w:trPr>
          <w:trHeight w:val="710"/>
        </w:trPr>
        <w:tc>
          <w:tcPr>
            <w:tcW w:w="805" w:type="dxa"/>
          </w:tcPr>
          <w:p w14:paraId="3DD4A4BA" w14:textId="36427F50" w:rsidR="002C779A" w:rsidRPr="00295227" w:rsidRDefault="002C779A" w:rsidP="00292B4A">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21C04C10" w14:textId="1280FF01" w:rsidR="002C779A" w:rsidRPr="00295227" w:rsidRDefault="002C779A" w:rsidP="00292B4A">
            <w:pPr>
              <w:rPr>
                <w:rFonts w:eastAsiaTheme="minorHAnsi" w:cstheme="minorBidi"/>
                <w:color w:val="auto"/>
                <w:sz w:val="18"/>
                <w:szCs w:val="18"/>
              </w:rPr>
            </w:pPr>
            <w:r>
              <w:rPr>
                <w:rFonts w:eastAsiaTheme="minorHAnsi" w:cs="Arial"/>
                <w:color w:val="auto"/>
                <w:sz w:val="18"/>
                <w:szCs w:val="18"/>
              </w:rPr>
              <w:t>105</w:t>
            </w:r>
          </w:p>
        </w:tc>
        <w:tc>
          <w:tcPr>
            <w:tcW w:w="920" w:type="dxa"/>
          </w:tcPr>
          <w:p w14:paraId="6932C924" w14:textId="14D83144" w:rsidR="002C779A" w:rsidRPr="00295227" w:rsidRDefault="002C779A" w:rsidP="00292B4A">
            <w:pPr>
              <w:rPr>
                <w:rFonts w:eastAsiaTheme="minorHAnsi" w:cstheme="minorBidi"/>
                <w:color w:val="auto"/>
                <w:sz w:val="18"/>
                <w:szCs w:val="18"/>
              </w:rPr>
            </w:pPr>
            <w:r>
              <w:rPr>
                <w:rFonts w:eastAsiaTheme="minorHAnsi" w:cstheme="minorBidi"/>
                <w:color w:val="auto"/>
                <w:sz w:val="18"/>
                <w:szCs w:val="18"/>
              </w:rPr>
              <w:t>STD-12</w:t>
            </w:r>
          </w:p>
        </w:tc>
        <w:tc>
          <w:tcPr>
            <w:tcW w:w="10598" w:type="dxa"/>
          </w:tcPr>
          <w:p w14:paraId="5C5B6748" w14:textId="77777777" w:rsidR="002C779A" w:rsidRPr="00295227" w:rsidRDefault="002C779A" w:rsidP="00292B4A">
            <w:pPr>
              <w:jc w:val="left"/>
              <w:rPr>
                <w:rFonts w:eastAsiaTheme="minorHAnsi" w:cstheme="minorBidi"/>
                <w:color w:val="auto"/>
                <w:sz w:val="18"/>
                <w:szCs w:val="18"/>
              </w:rPr>
            </w:pPr>
            <w:r w:rsidRPr="00295227">
              <w:rPr>
                <w:rFonts w:eastAsiaTheme="minorHAnsi" w:cs="Arial"/>
                <w:sz w:val="18"/>
                <w:szCs w:val="18"/>
              </w:rPr>
              <w:t>Contractor must utilize a variety of delivery methods for training, including online self-paced training presentations, in-person classroom setting, written materials, webinars, and demonstrations.</w:t>
            </w:r>
          </w:p>
        </w:tc>
        <w:sdt>
          <w:sdtPr>
            <w:rPr>
              <w:rFonts w:eastAsiaTheme="minorHAnsi" w:cs="Arial"/>
              <w:color w:val="auto"/>
              <w:sz w:val="18"/>
              <w:szCs w:val="18"/>
            </w:rPr>
            <w:alias w:val="Ability Code"/>
            <w:tag w:val="Ability Code"/>
            <w:id w:val="363805083"/>
            <w:placeholder>
              <w:docPart w:val="16B33758AC5B41EA982E7EFDD2A9EFEA"/>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39962300" w14:textId="77777777" w:rsidR="002C779A" w:rsidRPr="00295227" w:rsidRDefault="002C779A" w:rsidP="002C779A">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51282F" w:rsidRPr="00295227" w14:paraId="34FFC567" w14:textId="77777777" w:rsidTr="00292B4A">
        <w:trPr>
          <w:trHeight w:val="932"/>
        </w:trPr>
        <w:tc>
          <w:tcPr>
            <w:tcW w:w="14305" w:type="dxa"/>
            <w:gridSpan w:val="5"/>
          </w:tcPr>
          <w:p w14:paraId="729764B7" w14:textId="77777777" w:rsidR="0051282F" w:rsidRPr="00295227" w:rsidRDefault="0051282F" w:rsidP="00292B4A">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5344E33F" w14:textId="77777777" w:rsidR="0051282F" w:rsidRPr="002C779A" w:rsidRDefault="0051282F" w:rsidP="0051282F">
      <w:pPr>
        <w:rPr>
          <w:rFonts w:eastAsiaTheme="minorHAnsi" w:cstheme="minorBidi"/>
          <w:b/>
          <w:color w:val="auto"/>
          <w:sz w:val="18"/>
          <w:szCs w:val="18"/>
        </w:rPr>
      </w:pPr>
    </w:p>
    <w:tbl>
      <w:tblPr>
        <w:tblStyle w:val="TableGrid"/>
        <w:tblW w:w="0" w:type="auto"/>
        <w:tblLayout w:type="fixed"/>
        <w:tblLook w:val="04A0" w:firstRow="1" w:lastRow="0" w:firstColumn="1" w:lastColumn="0" w:noHBand="0" w:noVBand="1"/>
      </w:tblPr>
      <w:tblGrid>
        <w:gridCol w:w="805"/>
        <w:gridCol w:w="632"/>
        <w:gridCol w:w="920"/>
        <w:gridCol w:w="10598"/>
        <w:gridCol w:w="1350"/>
      </w:tblGrid>
      <w:tr w:rsidR="002C779A" w:rsidRPr="00295227" w14:paraId="50498197" w14:textId="77777777" w:rsidTr="002C779A">
        <w:tc>
          <w:tcPr>
            <w:tcW w:w="805" w:type="dxa"/>
          </w:tcPr>
          <w:p w14:paraId="14CED822"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5E464792"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4934A739"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040000DD"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0F2DD8E2" w14:textId="77777777" w:rsidR="002C779A" w:rsidRPr="00295227" w:rsidRDefault="002C779A" w:rsidP="002C779A">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2C779A" w:rsidRPr="00295227" w14:paraId="5B3E49ED" w14:textId="77777777" w:rsidTr="002C779A">
        <w:trPr>
          <w:trHeight w:val="710"/>
        </w:trPr>
        <w:tc>
          <w:tcPr>
            <w:tcW w:w="805" w:type="dxa"/>
          </w:tcPr>
          <w:p w14:paraId="2EFD6FAC" w14:textId="149290AC" w:rsidR="002C779A" w:rsidRPr="00295227" w:rsidRDefault="002C779A" w:rsidP="00292B4A">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4BB1EFF4" w14:textId="475D5D6B" w:rsidR="002C779A" w:rsidRPr="00295227" w:rsidRDefault="002C779A" w:rsidP="00292B4A">
            <w:pPr>
              <w:rPr>
                <w:rFonts w:eastAsiaTheme="minorHAnsi" w:cstheme="minorBidi"/>
                <w:color w:val="auto"/>
                <w:sz w:val="18"/>
                <w:szCs w:val="18"/>
              </w:rPr>
            </w:pPr>
            <w:r>
              <w:rPr>
                <w:rFonts w:eastAsiaTheme="minorHAnsi" w:cs="Arial"/>
                <w:color w:val="auto"/>
                <w:sz w:val="18"/>
                <w:szCs w:val="18"/>
              </w:rPr>
              <w:t>106</w:t>
            </w:r>
          </w:p>
        </w:tc>
        <w:tc>
          <w:tcPr>
            <w:tcW w:w="920" w:type="dxa"/>
          </w:tcPr>
          <w:p w14:paraId="044F2EA6" w14:textId="789BEA03" w:rsidR="002C779A" w:rsidRPr="00295227" w:rsidRDefault="002C779A" w:rsidP="00292B4A">
            <w:pPr>
              <w:rPr>
                <w:rFonts w:eastAsiaTheme="minorHAnsi" w:cstheme="minorBidi"/>
                <w:color w:val="auto"/>
                <w:sz w:val="18"/>
                <w:szCs w:val="18"/>
              </w:rPr>
            </w:pPr>
            <w:r>
              <w:rPr>
                <w:rFonts w:eastAsiaTheme="minorHAnsi" w:cstheme="minorBidi"/>
                <w:color w:val="auto"/>
                <w:sz w:val="18"/>
                <w:szCs w:val="18"/>
              </w:rPr>
              <w:t>STD-13</w:t>
            </w:r>
          </w:p>
        </w:tc>
        <w:tc>
          <w:tcPr>
            <w:tcW w:w="10598" w:type="dxa"/>
          </w:tcPr>
          <w:p w14:paraId="6CBD42F6" w14:textId="77777777" w:rsidR="002C779A" w:rsidRPr="00295227" w:rsidRDefault="002C779A" w:rsidP="00292B4A">
            <w:pPr>
              <w:jc w:val="left"/>
              <w:rPr>
                <w:rFonts w:eastAsiaTheme="minorHAnsi" w:cstheme="minorBidi"/>
                <w:color w:val="auto"/>
                <w:sz w:val="18"/>
                <w:szCs w:val="18"/>
              </w:rPr>
            </w:pPr>
            <w:r w:rsidRPr="00295227">
              <w:rPr>
                <w:rFonts w:eastAsiaTheme="minorHAnsi" w:cs="Arial"/>
                <w:sz w:val="18"/>
                <w:szCs w:val="18"/>
              </w:rPr>
              <w:t>Contractor’s training materials must be offered in accessible formats consistent with requirements of the Americans with Disabilities Act.</w:t>
            </w:r>
          </w:p>
        </w:tc>
        <w:sdt>
          <w:sdtPr>
            <w:rPr>
              <w:rFonts w:eastAsiaTheme="minorHAnsi" w:cs="Arial"/>
              <w:color w:val="auto"/>
              <w:sz w:val="18"/>
              <w:szCs w:val="18"/>
            </w:rPr>
            <w:alias w:val="Ability Code"/>
            <w:tag w:val="Ability Code"/>
            <w:id w:val="1073541578"/>
            <w:placeholder>
              <w:docPart w:val="402EF9B990BB472795CE9C1E1EC1E404"/>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33BEBB19" w14:textId="77777777" w:rsidR="002C779A" w:rsidRPr="00295227" w:rsidRDefault="002C779A" w:rsidP="002C779A">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51282F" w:rsidRPr="00295227" w14:paraId="3FAAAAE1" w14:textId="77777777" w:rsidTr="00292B4A">
        <w:trPr>
          <w:trHeight w:val="932"/>
        </w:trPr>
        <w:tc>
          <w:tcPr>
            <w:tcW w:w="14305" w:type="dxa"/>
            <w:gridSpan w:val="5"/>
          </w:tcPr>
          <w:p w14:paraId="7FA6DE4A" w14:textId="77777777" w:rsidR="0051282F" w:rsidRPr="00295227" w:rsidRDefault="0051282F" w:rsidP="00292B4A">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116A4618" w14:textId="77777777" w:rsidR="0051282F" w:rsidRPr="002C779A" w:rsidRDefault="0051282F" w:rsidP="0051282F">
      <w:pPr>
        <w:ind w:left="720"/>
        <w:rPr>
          <w:rFonts w:eastAsiaTheme="minorHAnsi" w:cstheme="minorBidi"/>
          <w:b/>
          <w:color w:val="auto"/>
          <w:sz w:val="18"/>
          <w:szCs w:val="28"/>
        </w:rPr>
      </w:pPr>
    </w:p>
    <w:tbl>
      <w:tblPr>
        <w:tblStyle w:val="TableGrid"/>
        <w:tblW w:w="0" w:type="auto"/>
        <w:tblLayout w:type="fixed"/>
        <w:tblLook w:val="04A0" w:firstRow="1" w:lastRow="0" w:firstColumn="1" w:lastColumn="0" w:noHBand="0" w:noVBand="1"/>
      </w:tblPr>
      <w:tblGrid>
        <w:gridCol w:w="805"/>
        <w:gridCol w:w="632"/>
        <w:gridCol w:w="920"/>
        <w:gridCol w:w="10598"/>
        <w:gridCol w:w="1350"/>
      </w:tblGrid>
      <w:tr w:rsidR="002C779A" w:rsidRPr="00295227" w14:paraId="4E6E1E63" w14:textId="77777777" w:rsidTr="002C779A">
        <w:tc>
          <w:tcPr>
            <w:tcW w:w="805" w:type="dxa"/>
          </w:tcPr>
          <w:p w14:paraId="350FBDB8"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37EDFBC2"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3FE018FE"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132BA81C"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0CDCF9DD" w14:textId="77777777" w:rsidR="002C779A" w:rsidRPr="00295227" w:rsidRDefault="002C779A" w:rsidP="002C779A">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2C779A" w:rsidRPr="00295227" w14:paraId="6DEFCEF5" w14:textId="77777777" w:rsidTr="002C779A">
        <w:trPr>
          <w:trHeight w:val="710"/>
        </w:trPr>
        <w:tc>
          <w:tcPr>
            <w:tcW w:w="805" w:type="dxa"/>
          </w:tcPr>
          <w:p w14:paraId="7190A0E4" w14:textId="60015EA8" w:rsidR="002C779A" w:rsidRPr="00295227" w:rsidRDefault="002C779A" w:rsidP="00292B4A">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54793E5E" w14:textId="4E532A22" w:rsidR="002C779A" w:rsidRPr="00295227" w:rsidRDefault="002C779A" w:rsidP="00292B4A">
            <w:pPr>
              <w:rPr>
                <w:rFonts w:eastAsiaTheme="minorHAnsi" w:cstheme="minorBidi"/>
                <w:color w:val="auto"/>
                <w:sz w:val="18"/>
                <w:szCs w:val="18"/>
              </w:rPr>
            </w:pPr>
            <w:r>
              <w:rPr>
                <w:rFonts w:eastAsiaTheme="minorHAnsi" w:cs="Arial"/>
                <w:color w:val="auto"/>
                <w:sz w:val="18"/>
                <w:szCs w:val="18"/>
              </w:rPr>
              <w:t>107</w:t>
            </w:r>
          </w:p>
        </w:tc>
        <w:tc>
          <w:tcPr>
            <w:tcW w:w="920" w:type="dxa"/>
          </w:tcPr>
          <w:p w14:paraId="4A5A7995" w14:textId="220D9C2D" w:rsidR="002C779A" w:rsidRPr="00295227" w:rsidRDefault="002C779A" w:rsidP="00292B4A">
            <w:pPr>
              <w:rPr>
                <w:rFonts w:eastAsiaTheme="minorHAnsi" w:cstheme="minorBidi"/>
                <w:color w:val="auto"/>
                <w:sz w:val="18"/>
                <w:szCs w:val="18"/>
              </w:rPr>
            </w:pPr>
            <w:r>
              <w:rPr>
                <w:rFonts w:eastAsiaTheme="minorHAnsi" w:cstheme="minorBidi"/>
                <w:color w:val="auto"/>
                <w:sz w:val="18"/>
                <w:szCs w:val="18"/>
              </w:rPr>
              <w:t>STD-14</w:t>
            </w:r>
          </w:p>
        </w:tc>
        <w:tc>
          <w:tcPr>
            <w:tcW w:w="10598" w:type="dxa"/>
          </w:tcPr>
          <w:p w14:paraId="0BF73661" w14:textId="77777777" w:rsidR="002C779A" w:rsidRPr="00295227" w:rsidRDefault="002C779A" w:rsidP="00292B4A">
            <w:pPr>
              <w:jc w:val="left"/>
              <w:rPr>
                <w:rFonts w:eastAsiaTheme="minorHAnsi" w:cstheme="minorBidi"/>
                <w:color w:val="auto"/>
                <w:sz w:val="18"/>
                <w:szCs w:val="18"/>
              </w:rPr>
            </w:pPr>
            <w:r w:rsidRPr="00295227">
              <w:rPr>
                <w:rFonts w:eastAsiaTheme="minorHAnsi" w:cs="Arial"/>
                <w:sz w:val="18"/>
                <w:szCs w:val="18"/>
              </w:rPr>
              <w:t>Contractor must provide a training environment that is available to DHHS and must maintain and update the training environment with training data to use during user training.</w:t>
            </w:r>
          </w:p>
        </w:tc>
        <w:sdt>
          <w:sdtPr>
            <w:rPr>
              <w:rFonts w:eastAsiaTheme="minorHAnsi" w:cs="Arial"/>
              <w:color w:val="auto"/>
              <w:sz w:val="18"/>
              <w:szCs w:val="18"/>
            </w:rPr>
            <w:alias w:val="Ability Code"/>
            <w:tag w:val="Ability Code"/>
            <w:id w:val="836417780"/>
            <w:placeholder>
              <w:docPart w:val="562410B8E6C9411FA4C9BDA6B68774EA"/>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25EDD446" w14:textId="77777777" w:rsidR="002C779A" w:rsidRPr="00295227" w:rsidRDefault="002C779A" w:rsidP="002C779A">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51282F" w:rsidRPr="00295227" w14:paraId="6ADB2584" w14:textId="77777777" w:rsidTr="00292B4A">
        <w:trPr>
          <w:trHeight w:val="932"/>
        </w:trPr>
        <w:tc>
          <w:tcPr>
            <w:tcW w:w="14305" w:type="dxa"/>
            <w:gridSpan w:val="5"/>
          </w:tcPr>
          <w:p w14:paraId="23E387BD" w14:textId="77777777" w:rsidR="0051282F" w:rsidRPr="00295227" w:rsidRDefault="0051282F" w:rsidP="00292B4A">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743B1A35" w14:textId="77777777" w:rsidR="0051282F" w:rsidRPr="002C779A" w:rsidRDefault="0051282F" w:rsidP="0051282F">
      <w:pPr>
        <w:ind w:left="720"/>
        <w:rPr>
          <w:rFonts w:eastAsiaTheme="minorHAnsi" w:cstheme="minorBidi"/>
          <w:b/>
          <w:color w:val="auto"/>
          <w:sz w:val="18"/>
          <w:szCs w:val="18"/>
        </w:rPr>
      </w:pPr>
    </w:p>
    <w:tbl>
      <w:tblPr>
        <w:tblStyle w:val="TableGrid"/>
        <w:tblW w:w="0" w:type="auto"/>
        <w:tblLayout w:type="fixed"/>
        <w:tblLook w:val="04A0" w:firstRow="1" w:lastRow="0" w:firstColumn="1" w:lastColumn="0" w:noHBand="0" w:noVBand="1"/>
      </w:tblPr>
      <w:tblGrid>
        <w:gridCol w:w="805"/>
        <w:gridCol w:w="632"/>
        <w:gridCol w:w="920"/>
        <w:gridCol w:w="10598"/>
        <w:gridCol w:w="1350"/>
      </w:tblGrid>
      <w:tr w:rsidR="002C779A" w:rsidRPr="00295227" w14:paraId="4BB4FFA9" w14:textId="77777777" w:rsidTr="002C779A">
        <w:tc>
          <w:tcPr>
            <w:tcW w:w="805" w:type="dxa"/>
          </w:tcPr>
          <w:p w14:paraId="1A695AC4"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56CBE040"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6666E94A"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1510A742" w14:textId="77777777" w:rsidR="002C779A" w:rsidRPr="00295227" w:rsidRDefault="002C779A" w:rsidP="00292B4A">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3AED4D9E" w14:textId="77777777" w:rsidR="002C779A" w:rsidRPr="00295227" w:rsidRDefault="002C779A" w:rsidP="002C779A">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2C779A" w:rsidRPr="00295227" w14:paraId="3BA2FA5B" w14:textId="77777777" w:rsidTr="002C779A">
        <w:trPr>
          <w:trHeight w:val="710"/>
        </w:trPr>
        <w:tc>
          <w:tcPr>
            <w:tcW w:w="805" w:type="dxa"/>
          </w:tcPr>
          <w:p w14:paraId="79C0D613" w14:textId="3D2EBFBE" w:rsidR="002C779A" w:rsidRPr="00295227" w:rsidRDefault="002C779A" w:rsidP="00292B4A">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75E19561" w14:textId="49CB2A04" w:rsidR="002C779A" w:rsidRPr="00295227" w:rsidRDefault="002C779A" w:rsidP="00292B4A">
            <w:pPr>
              <w:rPr>
                <w:rFonts w:eastAsiaTheme="minorHAnsi" w:cstheme="minorBidi"/>
                <w:color w:val="auto"/>
                <w:sz w:val="18"/>
                <w:szCs w:val="18"/>
              </w:rPr>
            </w:pPr>
            <w:r>
              <w:rPr>
                <w:rFonts w:eastAsiaTheme="minorHAnsi" w:cs="Arial"/>
                <w:color w:val="auto"/>
                <w:sz w:val="18"/>
                <w:szCs w:val="18"/>
              </w:rPr>
              <w:t>108</w:t>
            </w:r>
          </w:p>
        </w:tc>
        <w:tc>
          <w:tcPr>
            <w:tcW w:w="920" w:type="dxa"/>
          </w:tcPr>
          <w:p w14:paraId="6A2C9B74" w14:textId="2A97BF80" w:rsidR="002C779A" w:rsidRPr="00295227" w:rsidRDefault="002C779A" w:rsidP="00292B4A">
            <w:pPr>
              <w:rPr>
                <w:rFonts w:eastAsiaTheme="minorHAnsi" w:cstheme="minorBidi"/>
                <w:color w:val="auto"/>
                <w:sz w:val="18"/>
                <w:szCs w:val="18"/>
              </w:rPr>
            </w:pPr>
            <w:r>
              <w:rPr>
                <w:rFonts w:eastAsiaTheme="minorHAnsi" w:cstheme="minorBidi"/>
                <w:color w:val="auto"/>
                <w:sz w:val="18"/>
                <w:szCs w:val="18"/>
              </w:rPr>
              <w:t>STD-15</w:t>
            </w:r>
          </w:p>
        </w:tc>
        <w:tc>
          <w:tcPr>
            <w:tcW w:w="10598" w:type="dxa"/>
          </w:tcPr>
          <w:p w14:paraId="4C549CAA" w14:textId="77777777" w:rsidR="002C779A" w:rsidRPr="00295227" w:rsidRDefault="002C779A" w:rsidP="00292B4A">
            <w:pPr>
              <w:jc w:val="left"/>
              <w:rPr>
                <w:rFonts w:eastAsiaTheme="minorHAnsi" w:cstheme="minorBidi"/>
                <w:color w:val="auto"/>
                <w:sz w:val="18"/>
                <w:szCs w:val="18"/>
              </w:rPr>
            </w:pPr>
            <w:r w:rsidRPr="00295227">
              <w:rPr>
                <w:rFonts w:eastAsiaTheme="minorHAnsi" w:cs="Arial"/>
                <w:sz w:val="18"/>
                <w:szCs w:val="18"/>
              </w:rPr>
              <w:t>Contractor must make training records available to be included in the data available for reporting.</w:t>
            </w:r>
          </w:p>
        </w:tc>
        <w:sdt>
          <w:sdtPr>
            <w:rPr>
              <w:rFonts w:eastAsiaTheme="minorHAnsi" w:cs="Arial"/>
              <w:color w:val="auto"/>
              <w:sz w:val="18"/>
              <w:szCs w:val="18"/>
            </w:rPr>
            <w:alias w:val="Ability Code"/>
            <w:tag w:val="Ability Code"/>
            <w:id w:val="-533260346"/>
            <w:placeholder>
              <w:docPart w:val="9858D04FC29C4646B924DF09FF1F95A3"/>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650AF255" w14:textId="77777777" w:rsidR="002C779A" w:rsidRPr="00295227" w:rsidRDefault="002C779A" w:rsidP="002C779A">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51282F" w:rsidRPr="00295227" w14:paraId="0D90A14D" w14:textId="77777777" w:rsidTr="00292B4A">
        <w:trPr>
          <w:trHeight w:val="932"/>
        </w:trPr>
        <w:tc>
          <w:tcPr>
            <w:tcW w:w="14305" w:type="dxa"/>
            <w:gridSpan w:val="5"/>
          </w:tcPr>
          <w:p w14:paraId="766B4DB2" w14:textId="77777777" w:rsidR="0051282F" w:rsidRPr="00295227" w:rsidRDefault="0051282F" w:rsidP="00292B4A">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5E4E9616" w14:textId="77777777" w:rsidR="002C779A" w:rsidRPr="002C779A" w:rsidRDefault="002C779A" w:rsidP="0051282F">
      <w:pPr>
        <w:rPr>
          <w:sz w:val="18"/>
        </w:rPr>
      </w:pPr>
    </w:p>
    <w:tbl>
      <w:tblPr>
        <w:tblStyle w:val="TableGrid1"/>
        <w:tblW w:w="14395" w:type="dxa"/>
        <w:tblLayout w:type="fixed"/>
        <w:tblLook w:val="04A0" w:firstRow="1" w:lastRow="0" w:firstColumn="1" w:lastColumn="0" w:noHBand="0" w:noVBand="1"/>
      </w:tblPr>
      <w:tblGrid>
        <w:gridCol w:w="805"/>
        <w:gridCol w:w="630"/>
        <w:gridCol w:w="900"/>
        <w:gridCol w:w="10620"/>
        <w:gridCol w:w="1440"/>
      </w:tblGrid>
      <w:tr w:rsidR="002C779A" w:rsidRPr="00295227" w14:paraId="23B3659A" w14:textId="77777777" w:rsidTr="00ED39BA">
        <w:tc>
          <w:tcPr>
            <w:tcW w:w="805" w:type="dxa"/>
          </w:tcPr>
          <w:p w14:paraId="368A7A03" w14:textId="77777777" w:rsidR="002C779A" w:rsidRPr="00295227" w:rsidRDefault="002C779A" w:rsidP="00292B4A">
            <w:pPr>
              <w:rPr>
                <w:rFonts w:eastAsiaTheme="minorHAnsi" w:cs="Arial"/>
                <w:color w:val="auto"/>
                <w:sz w:val="18"/>
                <w:szCs w:val="18"/>
              </w:rPr>
            </w:pPr>
            <w:r w:rsidRPr="00295227">
              <w:rPr>
                <w:rFonts w:eastAsiaTheme="minorHAnsi" w:cs="Arial"/>
                <w:color w:val="auto"/>
                <w:sz w:val="18"/>
                <w:szCs w:val="18"/>
              </w:rPr>
              <w:t>RTM ID</w:t>
            </w:r>
          </w:p>
        </w:tc>
        <w:tc>
          <w:tcPr>
            <w:tcW w:w="630" w:type="dxa"/>
          </w:tcPr>
          <w:p w14:paraId="79778C45" w14:textId="77777777" w:rsidR="002C779A" w:rsidRPr="00295227" w:rsidRDefault="002C779A" w:rsidP="00292B4A">
            <w:pPr>
              <w:rPr>
                <w:rFonts w:eastAsiaTheme="minorHAnsi" w:cs="Arial"/>
                <w:color w:val="auto"/>
                <w:sz w:val="18"/>
                <w:szCs w:val="18"/>
              </w:rPr>
            </w:pPr>
            <w:r w:rsidRPr="00295227">
              <w:rPr>
                <w:rFonts w:eastAsiaTheme="minorHAnsi" w:cs="Arial"/>
                <w:color w:val="auto"/>
                <w:sz w:val="18"/>
                <w:szCs w:val="18"/>
              </w:rPr>
              <w:t>Req.#</w:t>
            </w:r>
          </w:p>
        </w:tc>
        <w:tc>
          <w:tcPr>
            <w:tcW w:w="900" w:type="dxa"/>
          </w:tcPr>
          <w:p w14:paraId="7A4D2255" w14:textId="77777777" w:rsidR="002C779A" w:rsidRPr="00295227" w:rsidRDefault="002C779A" w:rsidP="00292B4A">
            <w:pPr>
              <w:rPr>
                <w:rFonts w:eastAsiaTheme="minorHAnsi" w:cs="Arial"/>
                <w:color w:val="auto"/>
                <w:sz w:val="18"/>
                <w:szCs w:val="18"/>
              </w:rPr>
            </w:pPr>
            <w:r w:rsidRPr="00295227">
              <w:rPr>
                <w:rFonts w:eastAsiaTheme="minorHAnsi" w:cs="Arial"/>
                <w:color w:val="auto"/>
                <w:sz w:val="18"/>
                <w:szCs w:val="18"/>
              </w:rPr>
              <w:t>ID</w:t>
            </w:r>
          </w:p>
        </w:tc>
        <w:tc>
          <w:tcPr>
            <w:tcW w:w="10620" w:type="dxa"/>
          </w:tcPr>
          <w:p w14:paraId="7C2B0D0A" w14:textId="77777777" w:rsidR="002C779A" w:rsidRPr="00295227" w:rsidRDefault="002C779A" w:rsidP="00292B4A">
            <w:pPr>
              <w:rPr>
                <w:rFonts w:eastAsiaTheme="minorHAnsi" w:cs="Arial"/>
                <w:color w:val="auto"/>
                <w:sz w:val="18"/>
                <w:szCs w:val="18"/>
              </w:rPr>
            </w:pPr>
            <w:r w:rsidRPr="00295227">
              <w:rPr>
                <w:rFonts w:eastAsiaTheme="minorHAnsi" w:cs="Arial"/>
                <w:color w:val="auto"/>
                <w:sz w:val="18"/>
                <w:szCs w:val="18"/>
              </w:rPr>
              <w:t>Requirement</w:t>
            </w:r>
          </w:p>
        </w:tc>
        <w:tc>
          <w:tcPr>
            <w:tcW w:w="1440" w:type="dxa"/>
          </w:tcPr>
          <w:p w14:paraId="1AA023B5" w14:textId="77777777" w:rsidR="002C779A" w:rsidRPr="00295227" w:rsidRDefault="002C779A" w:rsidP="002C779A">
            <w:pPr>
              <w:jc w:val="left"/>
              <w:rPr>
                <w:rFonts w:eastAsiaTheme="minorHAnsi" w:cs="Arial"/>
                <w:color w:val="auto"/>
                <w:sz w:val="18"/>
                <w:szCs w:val="18"/>
              </w:rPr>
            </w:pPr>
            <w:r w:rsidRPr="00295227">
              <w:rPr>
                <w:rFonts w:eastAsiaTheme="minorHAnsi" w:cs="Arial"/>
                <w:color w:val="auto"/>
                <w:sz w:val="18"/>
                <w:szCs w:val="18"/>
              </w:rPr>
              <w:t>Bidding Ability Code</w:t>
            </w:r>
          </w:p>
        </w:tc>
      </w:tr>
      <w:tr w:rsidR="002C779A" w:rsidRPr="00295227" w14:paraId="296F272F" w14:textId="77777777" w:rsidTr="00ED39BA">
        <w:trPr>
          <w:trHeight w:val="710"/>
        </w:trPr>
        <w:tc>
          <w:tcPr>
            <w:tcW w:w="805" w:type="dxa"/>
          </w:tcPr>
          <w:p w14:paraId="344D987E" w14:textId="10387C28" w:rsidR="002C779A" w:rsidRPr="00295227" w:rsidRDefault="002C779A" w:rsidP="00292B4A">
            <w:pPr>
              <w:rPr>
                <w:rFonts w:eastAsia="Calibri" w:cs="Arial"/>
                <w:color w:val="auto"/>
                <w:sz w:val="18"/>
                <w:szCs w:val="18"/>
              </w:rPr>
            </w:pPr>
            <w:r>
              <w:rPr>
                <w:rFonts w:eastAsia="Calibri" w:cs="Arial"/>
                <w:color w:val="auto"/>
                <w:sz w:val="18"/>
                <w:szCs w:val="18"/>
              </w:rPr>
              <w:t>PDL</w:t>
            </w:r>
          </w:p>
        </w:tc>
        <w:tc>
          <w:tcPr>
            <w:tcW w:w="630" w:type="dxa"/>
          </w:tcPr>
          <w:p w14:paraId="1FDFE18F" w14:textId="1046F56C" w:rsidR="002C779A" w:rsidRPr="00295227" w:rsidRDefault="002C779A" w:rsidP="00292B4A">
            <w:pPr>
              <w:rPr>
                <w:rFonts w:eastAsia="Calibri" w:cs="Arial"/>
                <w:color w:val="auto"/>
                <w:sz w:val="18"/>
                <w:szCs w:val="18"/>
              </w:rPr>
            </w:pPr>
            <w:r>
              <w:rPr>
                <w:rFonts w:eastAsia="Calibri" w:cs="Arial"/>
                <w:color w:val="auto"/>
                <w:sz w:val="18"/>
                <w:szCs w:val="18"/>
              </w:rPr>
              <w:t>109</w:t>
            </w:r>
          </w:p>
        </w:tc>
        <w:tc>
          <w:tcPr>
            <w:tcW w:w="900" w:type="dxa"/>
          </w:tcPr>
          <w:p w14:paraId="6ADCDEDF" w14:textId="2D202DC5" w:rsidR="002C779A" w:rsidRPr="00295227" w:rsidRDefault="002C779A" w:rsidP="00292B4A">
            <w:pPr>
              <w:rPr>
                <w:rFonts w:eastAsia="Calibri" w:cs="Arial"/>
                <w:color w:val="auto"/>
                <w:sz w:val="18"/>
                <w:szCs w:val="18"/>
              </w:rPr>
            </w:pPr>
            <w:r>
              <w:rPr>
                <w:rFonts w:eastAsia="Calibri" w:cs="Arial"/>
                <w:color w:val="auto"/>
                <w:sz w:val="18"/>
                <w:szCs w:val="18"/>
              </w:rPr>
              <w:t>STD-16</w:t>
            </w:r>
          </w:p>
        </w:tc>
        <w:tc>
          <w:tcPr>
            <w:tcW w:w="10620" w:type="dxa"/>
          </w:tcPr>
          <w:p w14:paraId="365F0C7F" w14:textId="77777777" w:rsidR="002C779A" w:rsidRPr="00295227" w:rsidRDefault="002C779A" w:rsidP="00292B4A">
            <w:pPr>
              <w:jc w:val="left"/>
              <w:rPr>
                <w:rFonts w:eastAsia="Calibri" w:cs="Arial"/>
                <w:color w:val="auto"/>
                <w:sz w:val="18"/>
                <w:szCs w:val="18"/>
              </w:rPr>
            </w:pPr>
            <w:r w:rsidRPr="00295227">
              <w:rPr>
                <w:rFonts w:eastAsia="Calibri" w:cs="Arial"/>
                <w:sz w:val="18"/>
                <w:szCs w:val="18"/>
              </w:rPr>
              <w:t>Solution</w:t>
            </w:r>
            <w:r w:rsidRPr="00295227">
              <w:rPr>
                <w:rFonts w:eastAsia="Calibri" w:cs="Arial"/>
                <w:spacing w:val="-2"/>
                <w:sz w:val="18"/>
                <w:szCs w:val="18"/>
              </w:rPr>
              <w:t xml:space="preserve"> </w:t>
            </w:r>
            <w:r w:rsidRPr="00295227">
              <w:rPr>
                <w:rFonts w:eastAsia="Calibri" w:cs="Arial"/>
                <w:sz w:val="18"/>
                <w:szCs w:val="18"/>
              </w:rPr>
              <w:t>must</w:t>
            </w:r>
            <w:r w:rsidRPr="00295227">
              <w:rPr>
                <w:rFonts w:eastAsia="Calibri" w:cs="Arial"/>
                <w:spacing w:val="-3"/>
                <w:sz w:val="18"/>
                <w:szCs w:val="18"/>
              </w:rPr>
              <w:t xml:space="preserve"> </w:t>
            </w:r>
            <w:r w:rsidRPr="00295227">
              <w:rPr>
                <w:rFonts w:eastAsia="Calibri" w:cs="Arial"/>
                <w:sz w:val="18"/>
                <w:szCs w:val="18"/>
              </w:rPr>
              <w:t>have</w:t>
            </w:r>
            <w:r w:rsidRPr="00295227">
              <w:rPr>
                <w:rFonts w:eastAsia="Calibri" w:cs="Arial"/>
                <w:spacing w:val="2"/>
                <w:sz w:val="18"/>
                <w:szCs w:val="18"/>
              </w:rPr>
              <w:t xml:space="preserve"> </w:t>
            </w:r>
            <w:r w:rsidRPr="00295227">
              <w:rPr>
                <w:rFonts w:eastAsia="Calibri" w:cs="Arial"/>
                <w:sz w:val="18"/>
                <w:szCs w:val="18"/>
              </w:rPr>
              <w:t xml:space="preserve">system and user documentation to allow for efficient maintenance and operational use of the Contractor’s solution. </w:t>
            </w:r>
            <w:r w:rsidRPr="00295227">
              <w:rPr>
                <w:rFonts w:eastAsia="Calibri" w:cs="Arial"/>
                <w:color w:val="auto"/>
                <w:sz w:val="18"/>
                <w:szCs w:val="18"/>
              </w:rPr>
              <w:t>The draft version of system and user documentation must:</w:t>
            </w:r>
          </w:p>
          <w:p w14:paraId="776F24CC" w14:textId="77777777" w:rsidR="002C779A" w:rsidRPr="00295227" w:rsidRDefault="002C779A" w:rsidP="00292B4A">
            <w:pPr>
              <w:numPr>
                <w:ilvl w:val="0"/>
                <w:numId w:val="15"/>
              </w:numPr>
              <w:spacing w:after="160" w:line="259" w:lineRule="auto"/>
              <w:contextualSpacing/>
              <w:jc w:val="left"/>
              <w:rPr>
                <w:rFonts w:eastAsia="Calibri" w:cs="Arial"/>
                <w:color w:val="auto"/>
                <w:sz w:val="18"/>
                <w:szCs w:val="18"/>
              </w:rPr>
            </w:pPr>
            <w:r w:rsidRPr="00295227">
              <w:rPr>
                <w:rFonts w:eastAsia="Calibri" w:cs="Arial"/>
                <w:color w:val="auto"/>
                <w:sz w:val="18"/>
                <w:szCs w:val="18"/>
              </w:rPr>
              <w:t>Be submitted within ninety (90) days of the Go Live date;</w:t>
            </w:r>
          </w:p>
          <w:p w14:paraId="7DE39CF1" w14:textId="77777777" w:rsidR="002C779A" w:rsidRPr="00295227" w:rsidRDefault="002C779A" w:rsidP="00292B4A">
            <w:pPr>
              <w:numPr>
                <w:ilvl w:val="0"/>
                <w:numId w:val="15"/>
              </w:numPr>
              <w:spacing w:after="160" w:line="259" w:lineRule="auto"/>
              <w:contextualSpacing/>
              <w:jc w:val="left"/>
              <w:rPr>
                <w:rFonts w:eastAsia="Calibri" w:cs="Arial"/>
                <w:color w:val="auto"/>
                <w:sz w:val="18"/>
                <w:szCs w:val="18"/>
              </w:rPr>
            </w:pPr>
            <w:r w:rsidRPr="00295227">
              <w:rPr>
                <w:rFonts w:eastAsia="Calibri" w:cs="Arial"/>
                <w:color w:val="auto"/>
                <w:sz w:val="18"/>
                <w:szCs w:val="18"/>
              </w:rPr>
              <w:t>Be reviewed and approved by DHHS within timeframes agreed in approved work plan;</w:t>
            </w:r>
          </w:p>
          <w:p w14:paraId="2008CD0D" w14:textId="77777777" w:rsidR="002C779A" w:rsidRPr="00295227" w:rsidRDefault="002C779A" w:rsidP="00292B4A">
            <w:pPr>
              <w:numPr>
                <w:ilvl w:val="0"/>
                <w:numId w:val="15"/>
              </w:numPr>
              <w:spacing w:after="160" w:line="259" w:lineRule="auto"/>
              <w:contextualSpacing/>
              <w:jc w:val="left"/>
              <w:rPr>
                <w:rFonts w:eastAsia="Calibri" w:cs="Arial"/>
                <w:color w:val="auto"/>
                <w:sz w:val="18"/>
                <w:szCs w:val="18"/>
              </w:rPr>
            </w:pPr>
            <w:r w:rsidRPr="00295227">
              <w:rPr>
                <w:rFonts w:eastAsia="Calibri" w:cs="Arial"/>
                <w:color w:val="auto"/>
                <w:sz w:val="18"/>
                <w:szCs w:val="18"/>
              </w:rPr>
              <w:t>Address the remaining SUD requirements within this section.</w:t>
            </w:r>
          </w:p>
        </w:tc>
        <w:sdt>
          <w:sdtPr>
            <w:rPr>
              <w:rFonts w:eastAsia="Calibri" w:cs="Arial"/>
              <w:color w:val="auto"/>
              <w:sz w:val="18"/>
              <w:szCs w:val="18"/>
            </w:rPr>
            <w:alias w:val="Ability Code"/>
            <w:tag w:val="Ability Code"/>
            <w:id w:val="13899369"/>
            <w:placeholder>
              <w:docPart w:val="5C014EBE6A0E495E9D39DECA967DFB3E"/>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0CAF3D2C" w14:textId="3B1D9ED6" w:rsidR="002C779A" w:rsidRPr="00295227" w:rsidRDefault="002C779A" w:rsidP="002C779A">
                <w:pPr>
                  <w:jc w:val="left"/>
                  <w:rPr>
                    <w:rFonts w:eastAsia="Calibri" w:cs="Arial"/>
                    <w:color w:val="auto"/>
                    <w:sz w:val="18"/>
                    <w:szCs w:val="18"/>
                  </w:rPr>
                </w:pPr>
                <w:r w:rsidRPr="00295227" w:rsidDel="008E51F4">
                  <w:rPr>
                    <w:rFonts w:eastAsia="Calibri" w:cs="Arial"/>
                    <w:color w:val="auto"/>
                    <w:sz w:val="18"/>
                    <w:szCs w:val="18"/>
                  </w:rPr>
                  <w:t xml:space="preserve">Choose an item. </w:t>
                </w:r>
              </w:p>
            </w:tc>
          </w:sdtContent>
        </w:sdt>
      </w:tr>
    </w:tbl>
    <w:tbl>
      <w:tblPr>
        <w:tblStyle w:val="TableGrid"/>
        <w:tblW w:w="14395" w:type="dxa"/>
        <w:tblLayout w:type="fixed"/>
        <w:tblLook w:val="04A0" w:firstRow="1" w:lastRow="0" w:firstColumn="1" w:lastColumn="0" w:noHBand="0" w:noVBand="1"/>
      </w:tblPr>
      <w:tblGrid>
        <w:gridCol w:w="14395"/>
      </w:tblGrid>
      <w:tr w:rsidR="002C779A" w:rsidRPr="00295227" w14:paraId="02FBCC99" w14:textId="77777777" w:rsidTr="00FE7DC3">
        <w:trPr>
          <w:trHeight w:val="932"/>
        </w:trPr>
        <w:tc>
          <w:tcPr>
            <w:tcW w:w="14395" w:type="dxa"/>
          </w:tcPr>
          <w:p w14:paraId="1B400B3C" w14:textId="77777777" w:rsidR="002C779A" w:rsidRPr="00295227" w:rsidRDefault="002C779A" w:rsidP="003B4696">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4BA15890" w14:textId="7AEB969F" w:rsidR="0051282F" w:rsidRPr="00FE7DC3" w:rsidRDefault="0051282F" w:rsidP="0051282F">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715"/>
        <w:gridCol w:w="630"/>
        <w:gridCol w:w="990"/>
        <w:gridCol w:w="10620"/>
        <w:gridCol w:w="1440"/>
      </w:tblGrid>
      <w:tr w:rsidR="00FE7DC3" w:rsidRPr="00295227" w14:paraId="1C8155CA" w14:textId="77777777" w:rsidTr="00FE7DC3">
        <w:tc>
          <w:tcPr>
            <w:tcW w:w="715" w:type="dxa"/>
          </w:tcPr>
          <w:p w14:paraId="07CF5872" w14:textId="77777777" w:rsidR="00FE7DC3" w:rsidRPr="00295227" w:rsidRDefault="00FE7DC3" w:rsidP="00292B4A">
            <w:pPr>
              <w:rPr>
                <w:rFonts w:eastAsiaTheme="minorHAnsi" w:cs="Arial"/>
                <w:color w:val="auto"/>
                <w:sz w:val="18"/>
                <w:szCs w:val="18"/>
              </w:rPr>
            </w:pPr>
            <w:r w:rsidRPr="00295227">
              <w:rPr>
                <w:rFonts w:eastAsiaTheme="minorHAnsi" w:cs="Arial"/>
                <w:color w:val="auto"/>
                <w:sz w:val="18"/>
                <w:szCs w:val="18"/>
              </w:rPr>
              <w:t>RTM ID</w:t>
            </w:r>
          </w:p>
        </w:tc>
        <w:tc>
          <w:tcPr>
            <w:tcW w:w="630" w:type="dxa"/>
          </w:tcPr>
          <w:p w14:paraId="3880AF82" w14:textId="77777777" w:rsidR="00FE7DC3" w:rsidRPr="00295227" w:rsidRDefault="00FE7DC3" w:rsidP="00292B4A">
            <w:pPr>
              <w:rPr>
                <w:rFonts w:eastAsiaTheme="minorHAnsi" w:cs="Arial"/>
                <w:color w:val="auto"/>
                <w:sz w:val="18"/>
                <w:szCs w:val="18"/>
              </w:rPr>
            </w:pPr>
            <w:r w:rsidRPr="00295227">
              <w:rPr>
                <w:rFonts w:eastAsiaTheme="minorHAnsi" w:cs="Arial"/>
                <w:color w:val="auto"/>
                <w:sz w:val="18"/>
                <w:szCs w:val="18"/>
              </w:rPr>
              <w:t>Req.#</w:t>
            </w:r>
          </w:p>
        </w:tc>
        <w:tc>
          <w:tcPr>
            <w:tcW w:w="990" w:type="dxa"/>
          </w:tcPr>
          <w:p w14:paraId="3BD9DA81" w14:textId="77777777" w:rsidR="00FE7DC3" w:rsidRPr="00295227" w:rsidRDefault="00FE7DC3" w:rsidP="00292B4A">
            <w:pPr>
              <w:rPr>
                <w:rFonts w:eastAsiaTheme="minorHAnsi" w:cs="Arial"/>
                <w:color w:val="auto"/>
                <w:sz w:val="18"/>
                <w:szCs w:val="18"/>
              </w:rPr>
            </w:pPr>
            <w:r w:rsidRPr="00295227">
              <w:rPr>
                <w:rFonts w:eastAsiaTheme="minorHAnsi" w:cs="Arial"/>
                <w:color w:val="auto"/>
                <w:sz w:val="18"/>
                <w:szCs w:val="18"/>
              </w:rPr>
              <w:t>ID</w:t>
            </w:r>
          </w:p>
        </w:tc>
        <w:tc>
          <w:tcPr>
            <w:tcW w:w="10620" w:type="dxa"/>
          </w:tcPr>
          <w:p w14:paraId="2FA05D42" w14:textId="77777777" w:rsidR="00FE7DC3" w:rsidRPr="00295227" w:rsidRDefault="00FE7DC3" w:rsidP="00292B4A">
            <w:pPr>
              <w:rPr>
                <w:rFonts w:eastAsiaTheme="minorHAnsi" w:cs="Arial"/>
                <w:color w:val="auto"/>
                <w:sz w:val="18"/>
                <w:szCs w:val="18"/>
              </w:rPr>
            </w:pPr>
            <w:r w:rsidRPr="00295227">
              <w:rPr>
                <w:rFonts w:eastAsiaTheme="minorHAnsi" w:cs="Arial"/>
                <w:color w:val="auto"/>
                <w:sz w:val="18"/>
                <w:szCs w:val="18"/>
              </w:rPr>
              <w:t>Requirement</w:t>
            </w:r>
          </w:p>
        </w:tc>
        <w:tc>
          <w:tcPr>
            <w:tcW w:w="1440" w:type="dxa"/>
          </w:tcPr>
          <w:p w14:paraId="36267103" w14:textId="77777777" w:rsidR="00FE7DC3" w:rsidRPr="00295227" w:rsidRDefault="00FE7DC3" w:rsidP="00FE7DC3">
            <w:pPr>
              <w:jc w:val="left"/>
              <w:rPr>
                <w:rFonts w:eastAsiaTheme="minorHAnsi" w:cs="Arial"/>
                <w:color w:val="auto"/>
                <w:sz w:val="18"/>
                <w:szCs w:val="18"/>
              </w:rPr>
            </w:pPr>
            <w:r w:rsidRPr="00295227">
              <w:rPr>
                <w:rFonts w:eastAsiaTheme="minorHAnsi" w:cs="Arial"/>
                <w:color w:val="auto"/>
                <w:sz w:val="18"/>
                <w:szCs w:val="18"/>
              </w:rPr>
              <w:t>Bidding Ability Code</w:t>
            </w:r>
          </w:p>
        </w:tc>
      </w:tr>
      <w:tr w:rsidR="00FE7DC3" w:rsidRPr="00295227" w14:paraId="2E97368C" w14:textId="77777777" w:rsidTr="00FE7DC3">
        <w:trPr>
          <w:trHeight w:val="710"/>
        </w:trPr>
        <w:tc>
          <w:tcPr>
            <w:tcW w:w="715" w:type="dxa"/>
          </w:tcPr>
          <w:p w14:paraId="28C4FAD4" w14:textId="7A679CF7" w:rsidR="00FE7DC3" w:rsidRPr="00295227" w:rsidRDefault="00FE7DC3" w:rsidP="00292B4A">
            <w:pPr>
              <w:rPr>
                <w:rFonts w:eastAsiaTheme="minorHAnsi" w:cs="Arial"/>
                <w:color w:val="auto"/>
                <w:sz w:val="18"/>
                <w:szCs w:val="18"/>
              </w:rPr>
            </w:pPr>
            <w:r>
              <w:rPr>
                <w:rFonts w:eastAsiaTheme="minorHAnsi" w:cs="Arial"/>
                <w:color w:val="auto"/>
                <w:sz w:val="18"/>
                <w:szCs w:val="18"/>
              </w:rPr>
              <w:t>PDL</w:t>
            </w:r>
          </w:p>
        </w:tc>
        <w:tc>
          <w:tcPr>
            <w:tcW w:w="630" w:type="dxa"/>
          </w:tcPr>
          <w:p w14:paraId="27D765B1" w14:textId="31550E27" w:rsidR="00FE7DC3" w:rsidRPr="00295227" w:rsidRDefault="00FE7DC3" w:rsidP="00292B4A">
            <w:pPr>
              <w:rPr>
                <w:rFonts w:eastAsiaTheme="minorHAnsi" w:cs="Arial"/>
                <w:color w:val="auto"/>
                <w:sz w:val="18"/>
                <w:szCs w:val="18"/>
              </w:rPr>
            </w:pPr>
            <w:r>
              <w:rPr>
                <w:rFonts w:eastAsia="Calibri" w:cs="Arial"/>
                <w:color w:val="auto"/>
                <w:sz w:val="18"/>
                <w:szCs w:val="18"/>
              </w:rPr>
              <w:t>110</w:t>
            </w:r>
          </w:p>
        </w:tc>
        <w:tc>
          <w:tcPr>
            <w:tcW w:w="990" w:type="dxa"/>
          </w:tcPr>
          <w:p w14:paraId="0D650681" w14:textId="682C6C45" w:rsidR="00FE7DC3" w:rsidRPr="00295227" w:rsidRDefault="00FE7DC3" w:rsidP="00292B4A">
            <w:pPr>
              <w:rPr>
                <w:rFonts w:eastAsiaTheme="minorHAnsi" w:cs="Arial"/>
                <w:color w:val="auto"/>
                <w:sz w:val="18"/>
                <w:szCs w:val="18"/>
              </w:rPr>
            </w:pPr>
            <w:r>
              <w:rPr>
                <w:rFonts w:eastAsiaTheme="minorHAnsi" w:cs="Arial"/>
                <w:color w:val="auto"/>
                <w:sz w:val="18"/>
                <w:szCs w:val="18"/>
              </w:rPr>
              <w:t>STD-17</w:t>
            </w:r>
          </w:p>
        </w:tc>
        <w:tc>
          <w:tcPr>
            <w:tcW w:w="10620" w:type="dxa"/>
          </w:tcPr>
          <w:p w14:paraId="77B7361C" w14:textId="77777777" w:rsidR="00FE7DC3" w:rsidRPr="00295227" w:rsidRDefault="00FE7DC3" w:rsidP="00292B4A">
            <w:pPr>
              <w:widowControl w:val="0"/>
              <w:autoSpaceDE w:val="0"/>
              <w:autoSpaceDN w:val="0"/>
              <w:spacing w:before="38"/>
              <w:ind w:left="107" w:right="489"/>
              <w:jc w:val="left"/>
              <w:rPr>
                <w:rFonts w:cs="Arial"/>
                <w:color w:val="auto"/>
                <w:sz w:val="18"/>
                <w:szCs w:val="18"/>
              </w:rPr>
            </w:pPr>
            <w:r w:rsidRPr="00295227">
              <w:rPr>
                <w:rFonts w:cs="Arial"/>
                <w:color w:val="auto"/>
                <w:sz w:val="18"/>
                <w:szCs w:val="18"/>
              </w:rPr>
              <w:t>Solution</w:t>
            </w:r>
            <w:r w:rsidRPr="00295227">
              <w:rPr>
                <w:rFonts w:cs="Arial"/>
                <w:color w:val="auto"/>
                <w:spacing w:val="-3"/>
                <w:sz w:val="18"/>
                <w:szCs w:val="18"/>
              </w:rPr>
              <w:t xml:space="preserve"> </w:t>
            </w:r>
            <w:r w:rsidRPr="00295227">
              <w:rPr>
                <w:rFonts w:cs="Arial"/>
                <w:color w:val="auto"/>
                <w:sz w:val="18"/>
                <w:szCs w:val="18"/>
              </w:rPr>
              <w:t>documentation</w:t>
            </w:r>
            <w:r w:rsidRPr="00295227">
              <w:rPr>
                <w:rFonts w:cs="Arial"/>
                <w:color w:val="auto"/>
                <w:spacing w:val="-2"/>
                <w:sz w:val="18"/>
                <w:szCs w:val="18"/>
              </w:rPr>
              <w:t xml:space="preserve"> </w:t>
            </w:r>
            <w:r w:rsidRPr="00295227">
              <w:rPr>
                <w:rFonts w:cs="Arial"/>
                <w:color w:val="auto"/>
                <w:sz w:val="18"/>
                <w:szCs w:val="18"/>
              </w:rPr>
              <w:t>must</w:t>
            </w:r>
            <w:r w:rsidRPr="00295227">
              <w:rPr>
                <w:rFonts w:cs="Arial"/>
                <w:color w:val="auto"/>
                <w:spacing w:val="-3"/>
                <w:sz w:val="18"/>
                <w:szCs w:val="18"/>
              </w:rPr>
              <w:t xml:space="preserve"> </w:t>
            </w:r>
            <w:r w:rsidRPr="00295227">
              <w:rPr>
                <w:rFonts w:cs="Arial"/>
                <w:color w:val="auto"/>
                <w:sz w:val="18"/>
                <w:szCs w:val="18"/>
              </w:rPr>
              <w:t>include</w:t>
            </w:r>
            <w:r w:rsidRPr="00295227">
              <w:rPr>
                <w:rFonts w:cs="Arial"/>
                <w:color w:val="auto"/>
                <w:spacing w:val="-2"/>
                <w:sz w:val="18"/>
                <w:szCs w:val="18"/>
              </w:rPr>
              <w:t xml:space="preserve"> </w:t>
            </w:r>
            <w:r w:rsidRPr="00295227">
              <w:rPr>
                <w:rFonts w:cs="Arial"/>
                <w:color w:val="auto"/>
                <w:sz w:val="18"/>
                <w:szCs w:val="18"/>
              </w:rPr>
              <w:t>a</w:t>
            </w:r>
            <w:r w:rsidRPr="00295227">
              <w:rPr>
                <w:rFonts w:cs="Arial"/>
                <w:color w:val="auto"/>
                <w:spacing w:val="-3"/>
                <w:sz w:val="18"/>
                <w:szCs w:val="18"/>
              </w:rPr>
              <w:t xml:space="preserve"> </w:t>
            </w:r>
            <w:r w:rsidRPr="00295227">
              <w:rPr>
                <w:rFonts w:cs="Arial"/>
                <w:color w:val="auto"/>
                <w:sz w:val="18"/>
                <w:szCs w:val="18"/>
              </w:rPr>
              <w:t>detailed,</w:t>
            </w:r>
            <w:r w:rsidRPr="00295227">
              <w:rPr>
                <w:rFonts w:cs="Arial"/>
                <w:color w:val="auto"/>
                <w:spacing w:val="-3"/>
                <w:sz w:val="18"/>
                <w:szCs w:val="18"/>
              </w:rPr>
              <w:t xml:space="preserve"> </w:t>
            </w:r>
            <w:r w:rsidRPr="00295227">
              <w:rPr>
                <w:rFonts w:cs="Arial"/>
                <w:color w:val="auto"/>
                <w:sz w:val="18"/>
                <w:szCs w:val="18"/>
              </w:rPr>
              <w:t>comprehensive</w:t>
            </w:r>
            <w:r w:rsidRPr="00295227">
              <w:rPr>
                <w:rFonts w:cs="Arial"/>
                <w:color w:val="auto"/>
                <w:spacing w:val="-2"/>
                <w:sz w:val="18"/>
                <w:szCs w:val="18"/>
              </w:rPr>
              <w:t xml:space="preserve"> </w:t>
            </w:r>
            <w:r w:rsidRPr="00295227">
              <w:rPr>
                <w:rFonts w:cs="Arial"/>
                <w:color w:val="auto"/>
                <w:sz w:val="18"/>
                <w:szCs w:val="18"/>
              </w:rPr>
              <w:t>data</w:t>
            </w:r>
            <w:r w:rsidRPr="00295227">
              <w:rPr>
                <w:rFonts w:cs="Arial"/>
                <w:color w:val="auto"/>
                <w:spacing w:val="-1"/>
                <w:sz w:val="18"/>
                <w:szCs w:val="18"/>
              </w:rPr>
              <w:t xml:space="preserve"> </w:t>
            </w:r>
            <w:r w:rsidRPr="00295227">
              <w:rPr>
                <w:rFonts w:cs="Arial"/>
                <w:color w:val="auto"/>
                <w:sz w:val="18"/>
                <w:szCs w:val="18"/>
              </w:rPr>
              <w:t xml:space="preserve">element </w:t>
            </w:r>
            <w:r w:rsidRPr="00295227">
              <w:rPr>
                <w:rFonts w:cs="Arial"/>
                <w:color w:val="auto"/>
                <w:spacing w:val="-53"/>
                <w:sz w:val="18"/>
                <w:szCs w:val="18"/>
              </w:rPr>
              <w:t xml:space="preserve">  </w:t>
            </w:r>
            <w:r w:rsidRPr="00295227">
              <w:rPr>
                <w:rFonts w:cs="Arial"/>
                <w:color w:val="auto"/>
                <w:sz w:val="18"/>
                <w:szCs w:val="18"/>
              </w:rPr>
              <w:t>dictionary</w:t>
            </w:r>
            <w:r w:rsidRPr="00295227">
              <w:rPr>
                <w:rFonts w:cs="Arial"/>
                <w:color w:val="auto"/>
                <w:spacing w:val="-5"/>
                <w:sz w:val="18"/>
                <w:szCs w:val="18"/>
              </w:rPr>
              <w:t xml:space="preserve"> </w:t>
            </w:r>
            <w:r w:rsidRPr="00295227">
              <w:rPr>
                <w:rFonts w:cs="Arial"/>
                <w:color w:val="auto"/>
                <w:sz w:val="18"/>
                <w:szCs w:val="18"/>
              </w:rPr>
              <w:t>(DED),</w:t>
            </w:r>
            <w:r w:rsidRPr="00295227">
              <w:rPr>
                <w:rFonts w:cs="Arial"/>
                <w:color w:val="auto"/>
                <w:spacing w:val="1"/>
                <w:sz w:val="18"/>
                <w:szCs w:val="18"/>
              </w:rPr>
              <w:t xml:space="preserve"> </w:t>
            </w:r>
            <w:r w:rsidRPr="00295227">
              <w:rPr>
                <w:rFonts w:cs="Arial"/>
                <w:color w:val="auto"/>
                <w:sz w:val="18"/>
                <w:szCs w:val="18"/>
              </w:rPr>
              <w:t>including,</w:t>
            </w:r>
            <w:r w:rsidRPr="00295227">
              <w:rPr>
                <w:rFonts w:cs="Arial"/>
                <w:color w:val="auto"/>
                <w:spacing w:val="1"/>
                <w:sz w:val="18"/>
                <w:szCs w:val="18"/>
              </w:rPr>
              <w:t xml:space="preserve"> </w:t>
            </w:r>
            <w:r w:rsidRPr="00295227">
              <w:rPr>
                <w:rFonts w:cs="Arial"/>
                <w:color w:val="auto"/>
                <w:sz w:val="18"/>
                <w:szCs w:val="18"/>
              </w:rPr>
              <w:t>at</w:t>
            </w:r>
            <w:r w:rsidRPr="00295227">
              <w:rPr>
                <w:rFonts w:cs="Arial"/>
                <w:color w:val="auto"/>
                <w:spacing w:val="-1"/>
                <w:sz w:val="18"/>
                <w:szCs w:val="18"/>
              </w:rPr>
              <w:t xml:space="preserve"> </w:t>
            </w:r>
            <w:r w:rsidRPr="00295227">
              <w:rPr>
                <w:rFonts w:cs="Arial"/>
                <w:color w:val="auto"/>
                <w:sz w:val="18"/>
                <w:szCs w:val="18"/>
              </w:rPr>
              <w:t>a</w:t>
            </w:r>
            <w:r w:rsidRPr="00295227">
              <w:rPr>
                <w:rFonts w:cs="Arial"/>
                <w:color w:val="auto"/>
                <w:spacing w:val="-1"/>
                <w:sz w:val="18"/>
                <w:szCs w:val="18"/>
              </w:rPr>
              <w:t xml:space="preserve"> </w:t>
            </w:r>
            <w:r w:rsidRPr="00295227">
              <w:rPr>
                <w:rFonts w:cs="Arial"/>
                <w:color w:val="auto"/>
                <w:sz w:val="18"/>
                <w:szCs w:val="18"/>
              </w:rPr>
              <w:t>minimum:</w:t>
            </w:r>
          </w:p>
          <w:p w14:paraId="4AA3D9AA" w14:textId="77777777" w:rsidR="00FE7DC3" w:rsidRPr="00295227" w:rsidRDefault="00FE7DC3" w:rsidP="00292B4A">
            <w:pPr>
              <w:widowControl w:val="0"/>
              <w:numPr>
                <w:ilvl w:val="0"/>
                <w:numId w:val="24"/>
              </w:numPr>
              <w:tabs>
                <w:tab w:val="left" w:pos="530"/>
                <w:tab w:val="left" w:pos="531"/>
              </w:tabs>
              <w:autoSpaceDE w:val="0"/>
              <w:autoSpaceDN w:val="0"/>
              <w:ind w:right="454"/>
              <w:jc w:val="left"/>
              <w:rPr>
                <w:rFonts w:cs="Arial"/>
                <w:color w:val="auto"/>
                <w:sz w:val="18"/>
                <w:szCs w:val="18"/>
              </w:rPr>
            </w:pPr>
            <w:r w:rsidRPr="00295227">
              <w:rPr>
                <w:rFonts w:cs="Arial"/>
                <w:color w:val="auto"/>
                <w:sz w:val="18"/>
                <w:szCs w:val="18"/>
              </w:rPr>
              <w:t>Data element names, numbers, descriptions, and definitions (including length and type).</w:t>
            </w:r>
          </w:p>
          <w:p w14:paraId="0AE23497" w14:textId="77777777" w:rsidR="00FE7DC3" w:rsidRPr="00295227" w:rsidRDefault="00FE7DC3" w:rsidP="00292B4A">
            <w:pPr>
              <w:widowControl w:val="0"/>
              <w:numPr>
                <w:ilvl w:val="0"/>
                <w:numId w:val="24"/>
              </w:numPr>
              <w:tabs>
                <w:tab w:val="left" w:pos="530"/>
                <w:tab w:val="left" w:pos="531"/>
              </w:tabs>
              <w:autoSpaceDE w:val="0"/>
              <w:autoSpaceDN w:val="0"/>
              <w:spacing w:before="36"/>
              <w:jc w:val="left"/>
              <w:rPr>
                <w:rFonts w:cs="Arial"/>
                <w:color w:val="auto"/>
                <w:sz w:val="18"/>
                <w:szCs w:val="18"/>
              </w:rPr>
            </w:pPr>
            <w:r w:rsidRPr="00295227">
              <w:rPr>
                <w:rFonts w:cs="Arial"/>
                <w:color w:val="auto"/>
                <w:sz w:val="18"/>
                <w:szCs w:val="18"/>
              </w:rPr>
              <w:t>Valid values with definitions; sources for all identified data elements.</w:t>
            </w:r>
          </w:p>
          <w:p w14:paraId="23083290" w14:textId="77777777" w:rsidR="00FE7DC3" w:rsidRPr="00295227" w:rsidRDefault="00FE7DC3" w:rsidP="00292B4A">
            <w:pPr>
              <w:widowControl w:val="0"/>
              <w:numPr>
                <w:ilvl w:val="0"/>
                <w:numId w:val="24"/>
              </w:numPr>
              <w:tabs>
                <w:tab w:val="left" w:pos="530"/>
                <w:tab w:val="left" w:pos="531"/>
              </w:tabs>
              <w:autoSpaceDE w:val="0"/>
              <w:autoSpaceDN w:val="0"/>
              <w:spacing w:before="41"/>
              <w:jc w:val="left"/>
              <w:rPr>
                <w:rFonts w:cs="Arial"/>
                <w:color w:val="auto"/>
                <w:sz w:val="18"/>
                <w:szCs w:val="18"/>
              </w:rPr>
            </w:pPr>
            <w:r w:rsidRPr="00295227">
              <w:rPr>
                <w:rFonts w:cs="Arial"/>
                <w:color w:val="auto"/>
                <w:sz w:val="18"/>
                <w:szCs w:val="18"/>
              </w:rPr>
              <w:t>Field calculations.</w:t>
            </w:r>
          </w:p>
          <w:p w14:paraId="0C889083" w14:textId="77777777" w:rsidR="00FE7DC3" w:rsidRPr="00295227" w:rsidRDefault="00FE7DC3" w:rsidP="00292B4A">
            <w:pPr>
              <w:widowControl w:val="0"/>
              <w:numPr>
                <w:ilvl w:val="0"/>
                <w:numId w:val="24"/>
              </w:numPr>
              <w:tabs>
                <w:tab w:val="left" w:pos="530"/>
                <w:tab w:val="left" w:pos="531"/>
              </w:tabs>
              <w:autoSpaceDE w:val="0"/>
              <w:autoSpaceDN w:val="0"/>
              <w:spacing w:before="41"/>
              <w:jc w:val="left"/>
              <w:rPr>
                <w:rFonts w:cs="Arial"/>
                <w:color w:val="auto"/>
                <w:sz w:val="18"/>
                <w:szCs w:val="18"/>
              </w:rPr>
            </w:pPr>
            <w:r w:rsidRPr="00295227">
              <w:rPr>
                <w:rFonts w:cs="Arial"/>
                <w:color w:val="auto"/>
                <w:sz w:val="18"/>
                <w:szCs w:val="18"/>
              </w:rPr>
              <w:t>Table listings for all table(s) elements.</w:t>
            </w:r>
          </w:p>
          <w:p w14:paraId="6E1CAF07" w14:textId="77777777" w:rsidR="00FE7DC3" w:rsidRPr="00295227" w:rsidRDefault="00FE7DC3" w:rsidP="00292B4A">
            <w:pPr>
              <w:widowControl w:val="0"/>
              <w:numPr>
                <w:ilvl w:val="0"/>
                <w:numId w:val="24"/>
              </w:numPr>
              <w:tabs>
                <w:tab w:val="left" w:pos="530"/>
                <w:tab w:val="left" w:pos="531"/>
              </w:tabs>
              <w:autoSpaceDE w:val="0"/>
              <w:autoSpaceDN w:val="0"/>
              <w:spacing w:before="41"/>
              <w:jc w:val="left"/>
              <w:rPr>
                <w:rFonts w:cs="Arial"/>
                <w:color w:val="auto"/>
                <w:sz w:val="18"/>
                <w:szCs w:val="18"/>
              </w:rPr>
            </w:pPr>
            <w:r w:rsidRPr="00295227">
              <w:rPr>
                <w:rFonts w:cs="Arial"/>
                <w:color w:val="auto"/>
                <w:sz w:val="18"/>
                <w:szCs w:val="18"/>
              </w:rPr>
              <w:t>Lists from the DED in multiple sort formats (e.g., data element name, data element number).</w:t>
            </w:r>
          </w:p>
          <w:p w14:paraId="5D739DA5" w14:textId="77777777" w:rsidR="00FE7DC3" w:rsidRPr="00295227" w:rsidRDefault="00FE7DC3" w:rsidP="00292B4A">
            <w:pPr>
              <w:widowControl w:val="0"/>
              <w:numPr>
                <w:ilvl w:val="0"/>
                <w:numId w:val="24"/>
              </w:numPr>
              <w:tabs>
                <w:tab w:val="left" w:pos="530"/>
                <w:tab w:val="left" w:pos="531"/>
              </w:tabs>
              <w:autoSpaceDE w:val="0"/>
              <w:autoSpaceDN w:val="0"/>
              <w:spacing w:before="41"/>
              <w:jc w:val="left"/>
              <w:rPr>
                <w:rFonts w:cs="Arial"/>
                <w:color w:val="auto"/>
                <w:sz w:val="18"/>
                <w:szCs w:val="18"/>
              </w:rPr>
            </w:pPr>
            <w:r w:rsidRPr="00295227">
              <w:rPr>
                <w:rFonts w:cs="Arial"/>
                <w:color w:val="auto"/>
                <w:sz w:val="18"/>
                <w:szCs w:val="18"/>
              </w:rPr>
              <w:t>Align with industry standards for definition and use as applicable.</w:t>
            </w:r>
          </w:p>
        </w:tc>
        <w:sdt>
          <w:sdtPr>
            <w:rPr>
              <w:rFonts w:eastAsiaTheme="minorHAnsi" w:cs="Arial"/>
              <w:color w:val="auto"/>
              <w:sz w:val="18"/>
              <w:szCs w:val="18"/>
            </w:rPr>
            <w:alias w:val="Ability Code"/>
            <w:tag w:val="Ability Code"/>
            <w:id w:val="-34967635"/>
            <w:placeholder>
              <w:docPart w:val="490F91A761A24882821113130D99AAEC"/>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3773B7C1" w14:textId="77777777" w:rsidR="00FE7DC3" w:rsidRPr="00295227" w:rsidRDefault="00FE7DC3" w:rsidP="00FE7DC3">
                <w:pPr>
                  <w:jc w:val="left"/>
                  <w:rPr>
                    <w:rFonts w:eastAsiaTheme="minorHAnsi" w:cs="Arial"/>
                    <w:color w:val="auto"/>
                    <w:sz w:val="18"/>
                    <w:szCs w:val="18"/>
                  </w:rPr>
                </w:pPr>
                <w:r w:rsidRPr="00295227" w:rsidDel="008E51F4">
                  <w:rPr>
                    <w:rFonts w:eastAsiaTheme="minorHAnsi" w:cs="Arial"/>
                    <w:color w:val="auto"/>
                    <w:sz w:val="18"/>
                    <w:szCs w:val="18"/>
                  </w:rPr>
                  <w:t xml:space="preserve">Choose an item. </w:t>
                </w:r>
              </w:p>
            </w:tc>
          </w:sdtContent>
        </w:sdt>
      </w:tr>
      <w:tr w:rsidR="0051282F" w:rsidRPr="00295227" w14:paraId="78FD82AF" w14:textId="77777777" w:rsidTr="00292B4A">
        <w:trPr>
          <w:trHeight w:val="932"/>
        </w:trPr>
        <w:tc>
          <w:tcPr>
            <w:tcW w:w="14395" w:type="dxa"/>
            <w:gridSpan w:val="5"/>
          </w:tcPr>
          <w:p w14:paraId="7A145493" w14:textId="77777777" w:rsidR="0051282F" w:rsidRPr="00295227" w:rsidRDefault="0051282F" w:rsidP="00292B4A">
            <w:pPr>
              <w:rPr>
                <w:rFonts w:eastAsiaTheme="minorHAnsi" w:cs="Arial"/>
                <w:color w:val="auto"/>
                <w:sz w:val="18"/>
                <w:szCs w:val="18"/>
              </w:rPr>
            </w:pPr>
            <w:r w:rsidRPr="00295227">
              <w:rPr>
                <w:rFonts w:eastAsiaTheme="minorHAnsi" w:cs="Arial"/>
                <w:color w:val="auto"/>
                <w:sz w:val="18"/>
                <w:szCs w:val="18"/>
              </w:rPr>
              <w:lastRenderedPageBreak/>
              <w:t xml:space="preserve">Bidder’s Response:  </w:t>
            </w:r>
          </w:p>
        </w:tc>
      </w:tr>
    </w:tbl>
    <w:p w14:paraId="71E25FA8" w14:textId="02E74F3C" w:rsidR="0051282F" w:rsidRPr="00295227" w:rsidRDefault="0051282F" w:rsidP="0051282F">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715"/>
        <w:gridCol w:w="630"/>
        <w:gridCol w:w="990"/>
        <w:gridCol w:w="10620"/>
        <w:gridCol w:w="1440"/>
      </w:tblGrid>
      <w:tr w:rsidR="00FE7DC3" w:rsidRPr="00295227" w14:paraId="3468AD86" w14:textId="77777777" w:rsidTr="00FE7DC3">
        <w:tc>
          <w:tcPr>
            <w:tcW w:w="715" w:type="dxa"/>
          </w:tcPr>
          <w:p w14:paraId="147CA55F" w14:textId="77777777" w:rsidR="00FE7DC3" w:rsidRPr="00295227" w:rsidRDefault="00FE7DC3" w:rsidP="00292B4A">
            <w:pPr>
              <w:rPr>
                <w:rFonts w:eastAsiaTheme="minorHAnsi" w:cs="Arial"/>
                <w:color w:val="auto"/>
                <w:sz w:val="18"/>
                <w:szCs w:val="18"/>
              </w:rPr>
            </w:pPr>
            <w:r w:rsidRPr="00295227">
              <w:rPr>
                <w:rFonts w:eastAsiaTheme="minorHAnsi" w:cs="Arial"/>
                <w:color w:val="auto"/>
                <w:sz w:val="18"/>
                <w:szCs w:val="18"/>
              </w:rPr>
              <w:t>RTM ID</w:t>
            </w:r>
          </w:p>
        </w:tc>
        <w:tc>
          <w:tcPr>
            <w:tcW w:w="630" w:type="dxa"/>
          </w:tcPr>
          <w:p w14:paraId="0CE0F260" w14:textId="77777777" w:rsidR="00FE7DC3" w:rsidRPr="00295227" w:rsidRDefault="00FE7DC3" w:rsidP="00292B4A">
            <w:pPr>
              <w:rPr>
                <w:rFonts w:eastAsiaTheme="minorHAnsi" w:cs="Arial"/>
                <w:color w:val="auto"/>
                <w:sz w:val="18"/>
                <w:szCs w:val="18"/>
              </w:rPr>
            </w:pPr>
            <w:r w:rsidRPr="00295227">
              <w:rPr>
                <w:rFonts w:eastAsiaTheme="minorHAnsi" w:cs="Arial"/>
                <w:color w:val="auto"/>
                <w:sz w:val="18"/>
                <w:szCs w:val="18"/>
              </w:rPr>
              <w:t>Req.#</w:t>
            </w:r>
          </w:p>
        </w:tc>
        <w:tc>
          <w:tcPr>
            <w:tcW w:w="990" w:type="dxa"/>
          </w:tcPr>
          <w:p w14:paraId="2CBEFD94" w14:textId="77777777" w:rsidR="00FE7DC3" w:rsidRPr="00295227" w:rsidRDefault="00FE7DC3" w:rsidP="00292B4A">
            <w:pPr>
              <w:rPr>
                <w:rFonts w:eastAsiaTheme="minorHAnsi" w:cs="Arial"/>
                <w:color w:val="auto"/>
                <w:sz w:val="18"/>
                <w:szCs w:val="18"/>
              </w:rPr>
            </w:pPr>
            <w:r w:rsidRPr="00295227">
              <w:rPr>
                <w:rFonts w:eastAsiaTheme="minorHAnsi" w:cs="Arial"/>
                <w:color w:val="auto"/>
                <w:sz w:val="18"/>
                <w:szCs w:val="18"/>
              </w:rPr>
              <w:t>ID</w:t>
            </w:r>
          </w:p>
        </w:tc>
        <w:tc>
          <w:tcPr>
            <w:tcW w:w="10620" w:type="dxa"/>
          </w:tcPr>
          <w:p w14:paraId="3612F327" w14:textId="77777777" w:rsidR="00FE7DC3" w:rsidRPr="00295227" w:rsidRDefault="00FE7DC3" w:rsidP="00292B4A">
            <w:pPr>
              <w:rPr>
                <w:rFonts w:eastAsiaTheme="minorHAnsi" w:cs="Arial"/>
                <w:color w:val="auto"/>
                <w:sz w:val="18"/>
                <w:szCs w:val="18"/>
              </w:rPr>
            </w:pPr>
            <w:r w:rsidRPr="00295227">
              <w:rPr>
                <w:rFonts w:eastAsiaTheme="minorHAnsi" w:cs="Arial"/>
                <w:color w:val="auto"/>
                <w:sz w:val="18"/>
                <w:szCs w:val="18"/>
              </w:rPr>
              <w:t>Requirement</w:t>
            </w:r>
          </w:p>
        </w:tc>
        <w:tc>
          <w:tcPr>
            <w:tcW w:w="1440" w:type="dxa"/>
          </w:tcPr>
          <w:p w14:paraId="1006F796" w14:textId="77777777" w:rsidR="00FE7DC3" w:rsidRPr="00295227" w:rsidRDefault="00FE7DC3" w:rsidP="00FE7DC3">
            <w:pPr>
              <w:jc w:val="left"/>
              <w:rPr>
                <w:rFonts w:eastAsiaTheme="minorHAnsi" w:cs="Arial"/>
                <w:color w:val="auto"/>
                <w:sz w:val="18"/>
                <w:szCs w:val="18"/>
              </w:rPr>
            </w:pPr>
            <w:r w:rsidRPr="00295227">
              <w:rPr>
                <w:rFonts w:eastAsiaTheme="minorHAnsi" w:cs="Arial"/>
                <w:color w:val="auto"/>
                <w:sz w:val="18"/>
                <w:szCs w:val="18"/>
              </w:rPr>
              <w:t>Bidding Ability Code</w:t>
            </w:r>
          </w:p>
        </w:tc>
      </w:tr>
      <w:tr w:rsidR="00FE7DC3" w:rsidRPr="00295227" w14:paraId="58CE6DED" w14:textId="77777777" w:rsidTr="00FE7DC3">
        <w:trPr>
          <w:trHeight w:val="710"/>
        </w:trPr>
        <w:tc>
          <w:tcPr>
            <w:tcW w:w="715" w:type="dxa"/>
          </w:tcPr>
          <w:p w14:paraId="2ED5B4F0" w14:textId="05E8C9EE" w:rsidR="00FE7DC3" w:rsidRPr="00295227" w:rsidRDefault="00FE7DC3" w:rsidP="00292B4A">
            <w:pPr>
              <w:rPr>
                <w:rFonts w:eastAsiaTheme="minorHAnsi" w:cs="Arial"/>
                <w:color w:val="auto"/>
                <w:sz w:val="18"/>
                <w:szCs w:val="18"/>
              </w:rPr>
            </w:pPr>
            <w:r>
              <w:rPr>
                <w:rFonts w:eastAsiaTheme="minorHAnsi" w:cs="Arial"/>
                <w:color w:val="auto"/>
                <w:sz w:val="18"/>
                <w:szCs w:val="18"/>
              </w:rPr>
              <w:t>PDL</w:t>
            </w:r>
          </w:p>
        </w:tc>
        <w:tc>
          <w:tcPr>
            <w:tcW w:w="630" w:type="dxa"/>
          </w:tcPr>
          <w:p w14:paraId="578B2B0F" w14:textId="36390936" w:rsidR="00FE7DC3" w:rsidRPr="00295227" w:rsidRDefault="00FE7DC3" w:rsidP="00292B4A">
            <w:pPr>
              <w:rPr>
                <w:rFonts w:eastAsiaTheme="minorHAnsi" w:cs="Arial"/>
                <w:color w:val="auto"/>
                <w:sz w:val="18"/>
                <w:szCs w:val="18"/>
              </w:rPr>
            </w:pPr>
            <w:r>
              <w:rPr>
                <w:rFonts w:eastAsia="Calibri" w:cs="Arial"/>
                <w:color w:val="auto"/>
                <w:sz w:val="18"/>
                <w:szCs w:val="18"/>
              </w:rPr>
              <w:t>111</w:t>
            </w:r>
          </w:p>
        </w:tc>
        <w:tc>
          <w:tcPr>
            <w:tcW w:w="990" w:type="dxa"/>
          </w:tcPr>
          <w:p w14:paraId="10FFD06B" w14:textId="2A917823" w:rsidR="00FE7DC3" w:rsidRPr="00295227" w:rsidRDefault="00FE7DC3" w:rsidP="00292B4A">
            <w:pPr>
              <w:rPr>
                <w:rFonts w:eastAsiaTheme="minorHAnsi" w:cs="Arial"/>
                <w:color w:val="auto"/>
                <w:sz w:val="18"/>
                <w:szCs w:val="18"/>
              </w:rPr>
            </w:pPr>
            <w:r>
              <w:rPr>
                <w:rFonts w:eastAsiaTheme="minorHAnsi" w:cs="Arial"/>
                <w:color w:val="auto"/>
                <w:sz w:val="18"/>
                <w:szCs w:val="18"/>
              </w:rPr>
              <w:t>STD-18</w:t>
            </w:r>
          </w:p>
        </w:tc>
        <w:tc>
          <w:tcPr>
            <w:tcW w:w="10620" w:type="dxa"/>
          </w:tcPr>
          <w:p w14:paraId="40EB56E9" w14:textId="77777777" w:rsidR="00FE7DC3" w:rsidRPr="00295227" w:rsidRDefault="00FE7DC3" w:rsidP="00292B4A">
            <w:pPr>
              <w:jc w:val="left"/>
              <w:rPr>
                <w:rFonts w:eastAsiaTheme="minorHAnsi" w:cs="Arial"/>
                <w:color w:val="auto"/>
                <w:sz w:val="18"/>
                <w:szCs w:val="18"/>
              </w:rPr>
            </w:pPr>
            <w:r w:rsidRPr="00295227">
              <w:rPr>
                <w:rFonts w:eastAsiaTheme="minorHAnsi" w:cs="Arial"/>
                <w:sz w:val="18"/>
                <w:szCs w:val="18"/>
              </w:rPr>
              <w:t>Solution</w:t>
            </w:r>
            <w:r w:rsidRPr="00295227">
              <w:rPr>
                <w:rFonts w:eastAsiaTheme="minorHAnsi" w:cs="Arial"/>
                <w:spacing w:val="-3"/>
                <w:sz w:val="18"/>
                <w:szCs w:val="18"/>
              </w:rPr>
              <w:t xml:space="preserve"> </w:t>
            </w:r>
            <w:r w:rsidRPr="00295227">
              <w:rPr>
                <w:rFonts w:eastAsiaTheme="minorHAnsi" w:cs="Arial"/>
                <w:sz w:val="18"/>
                <w:szCs w:val="18"/>
              </w:rPr>
              <w:t>documentation must include descriptions showing the flow of business processes, business rules, and interface(s) with DHHS.</w:t>
            </w:r>
          </w:p>
        </w:tc>
        <w:sdt>
          <w:sdtPr>
            <w:rPr>
              <w:rFonts w:eastAsiaTheme="minorHAnsi" w:cs="Arial"/>
              <w:color w:val="auto"/>
              <w:sz w:val="18"/>
              <w:szCs w:val="18"/>
            </w:rPr>
            <w:alias w:val="Ability Code"/>
            <w:tag w:val="Ability Code"/>
            <w:id w:val="-1538890482"/>
            <w:placeholder>
              <w:docPart w:val="8D7DED196C1340EAAAE709B242364F77"/>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1F7211C5" w14:textId="77777777" w:rsidR="00FE7DC3" w:rsidRPr="00295227" w:rsidRDefault="00FE7DC3" w:rsidP="00FE7DC3">
                <w:pPr>
                  <w:jc w:val="left"/>
                  <w:rPr>
                    <w:rFonts w:eastAsiaTheme="minorHAnsi" w:cs="Arial"/>
                    <w:color w:val="auto"/>
                    <w:sz w:val="18"/>
                    <w:szCs w:val="18"/>
                  </w:rPr>
                </w:pPr>
                <w:r w:rsidRPr="00295227" w:rsidDel="008E51F4">
                  <w:rPr>
                    <w:rFonts w:eastAsiaTheme="minorHAnsi" w:cs="Arial"/>
                    <w:color w:val="auto"/>
                    <w:sz w:val="18"/>
                    <w:szCs w:val="18"/>
                  </w:rPr>
                  <w:t xml:space="preserve">Choose an item. </w:t>
                </w:r>
              </w:p>
            </w:tc>
          </w:sdtContent>
        </w:sdt>
      </w:tr>
      <w:tr w:rsidR="0051282F" w:rsidRPr="00295227" w14:paraId="2116B915" w14:textId="77777777" w:rsidTr="00292B4A">
        <w:trPr>
          <w:trHeight w:val="932"/>
        </w:trPr>
        <w:tc>
          <w:tcPr>
            <w:tcW w:w="14395" w:type="dxa"/>
            <w:gridSpan w:val="5"/>
          </w:tcPr>
          <w:p w14:paraId="025C1177" w14:textId="77777777" w:rsidR="0051282F" w:rsidRPr="00295227" w:rsidRDefault="0051282F" w:rsidP="00292B4A">
            <w:pPr>
              <w:rPr>
                <w:rFonts w:eastAsiaTheme="minorHAnsi" w:cs="Arial"/>
                <w:color w:val="auto"/>
                <w:sz w:val="18"/>
                <w:szCs w:val="18"/>
              </w:rPr>
            </w:pPr>
            <w:r w:rsidRPr="00295227">
              <w:rPr>
                <w:rFonts w:eastAsiaTheme="minorHAnsi" w:cs="Arial"/>
                <w:color w:val="auto"/>
                <w:sz w:val="18"/>
                <w:szCs w:val="18"/>
              </w:rPr>
              <w:t xml:space="preserve">Bidder’s Response:  </w:t>
            </w:r>
          </w:p>
        </w:tc>
      </w:tr>
    </w:tbl>
    <w:p w14:paraId="1F180996" w14:textId="77777777" w:rsidR="00FE7DC3" w:rsidRPr="00295227" w:rsidRDefault="00FE7DC3" w:rsidP="0051282F">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715"/>
        <w:gridCol w:w="630"/>
        <w:gridCol w:w="990"/>
        <w:gridCol w:w="10620"/>
        <w:gridCol w:w="1440"/>
      </w:tblGrid>
      <w:tr w:rsidR="00FE7DC3" w:rsidRPr="00295227" w14:paraId="282DDA7C" w14:textId="77777777" w:rsidTr="00FE7DC3">
        <w:tc>
          <w:tcPr>
            <w:tcW w:w="715" w:type="dxa"/>
          </w:tcPr>
          <w:p w14:paraId="123B8D13" w14:textId="77777777" w:rsidR="00FE7DC3" w:rsidRPr="00295227" w:rsidRDefault="00FE7DC3" w:rsidP="00292B4A">
            <w:pPr>
              <w:rPr>
                <w:rFonts w:eastAsiaTheme="minorHAnsi" w:cs="Arial"/>
                <w:color w:val="auto"/>
                <w:sz w:val="18"/>
                <w:szCs w:val="18"/>
              </w:rPr>
            </w:pPr>
            <w:r w:rsidRPr="00295227">
              <w:rPr>
                <w:rFonts w:eastAsiaTheme="minorHAnsi" w:cs="Arial"/>
                <w:color w:val="auto"/>
                <w:sz w:val="18"/>
                <w:szCs w:val="18"/>
              </w:rPr>
              <w:t>RTM ID</w:t>
            </w:r>
          </w:p>
        </w:tc>
        <w:tc>
          <w:tcPr>
            <w:tcW w:w="630" w:type="dxa"/>
          </w:tcPr>
          <w:p w14:paraId="119FC1A3" w14:textId="77777777" w:rsidR="00FE7DC3" w:rsidRPr="00295227" w:rsidRDefault="00FE7DC3" w:rsidP="00292B4A">
            <w:pPr>
              <w:rPr>
                <w:rFonts w:eastAsiaTheme="minorHAnsi" w:cs="Arial"/>
                <w:color w:val="auto"/>
                <w:sz w:val="18"/>
                <w:szCs w:val="18"/>
              </w:rPr>
            </w:pPr>
            <w:r w:rsidRPr="00295227">
              <w:rPr>
                <w:rFonts w:eastAsiaTheme="minorHAnsi" w:cs="Arial"/>
                <w:color w:val="auto"/>
                <w:sz w:val="18"/>
                <w:szCs w:val="18"/>
              </w:rPr>
              <w:t>Req.#</w:t>
            </w:r>
          </w:p>
        </w:tc>
        <w:tc>
          <w:tcPr>
            <w:tcW w:w="990" w:type="dxa"/>
          </w:tcPr>
          <w:p w14:paraId="38D43261" w14:textId="77777777" w:rsidR="00FE7DC3" w:rsidRPr="00295227" w:rsidRDefault="00FE7DC3" w:rsidP="00292B4A">
            <w:pPr>
              <w:rPr>
                <w:rFonts w:eastAsiaTheme="minorHAnsi" w:cs="Arial"/>
                <w:color w:val="auto"/>
                <w:sz w:val="18"/>
                <w:szCs w:val="18"/>
              </w:rPr>
            </w:pPr>
            <w:r w:rsidRPr="00295227">
              <w:rPr>
                <w:rFonts w:eastAsiaTheme="minorHAnsi" w:cs="Arial"/>
                <w:color w:val="auto"/>
                <w:sz w:val="18"/>
                <w:szCs w:val="18"/>
              </w:rPr>
              <w:t>ID</w:t>
            </w:r>
          </w:p>
        </w:tc>
        <w:tc>
          <w:tcPr>
            <w:tcW w:w="10620" w:type="dxa"/>
          </w:tcPr>
          <w:p w14:paraId="3F9D7480" w14:textId="77777777" w:rsidR="00FE7DC3" w:rsidRPr="00295227" w:rsidRDefault="00FE7DC3" w:rsidP="00292B4A">
            <w:pPr>
              <w:rPr>
                <w:rFonts w:eastAsiaTheme="minorHAnsi" w:cs="Arial"/>
                <w:color w:val="auto"/>
                <w:sz w:val="18"/>
                <w:szCs w:val="18"/>
              </w:rPr>
            </w:pPr>
            <w:r w:rsidRPr="00295227">
              <w:rPr>
                <w:rFonts w:eastAsiaTheme="minorHAnsi" w:cs="Arial"/>
                <w:color w:val="auto"/>
                <w:sz w:val="18"/>
                <w:szCs w:val="18"/>
              </w:rPr>
              <w:t>Requirement</w:t>
            </w:r>
          </w:p>
        </w:tc>
        <w:tc>
          <w:tcPr>
            <w:tcW w:w="1440" w:type="dxa"/>
          </w:tcPr>
          <w:p w14:paraId="168B345C" w14:textId="77777777" w:rsidR="00FE7DC3" w:rsidRPr="00295227" w:rsidRDefault="00FE7DC3" w:rsidP="00FE7DC3">
            <w:pPr>
              <w:jc w:val="left"/>
              <w:rPr>
                <w:rFonts w:eastAsiaTheme="minorHAnsi" w:cs="Arial"/>
                <w:color w:val="auto"/>
                <w:sz w:val="18"/>
                <w:szCs w:val="18"/>
              </w:rPr>
            </w:pPr>
            <w:r w:rsidRPr="00295227">
              <w:rPr>
                <w:rFonts w:eastAsiaTheme="minorHAnsi" w:cs="Arial"/>
                <w:color w:val="auto"/>
                <w:sz w:val="18"/>
                <w:szCs w:val="18"/>
              </w:rPr>
              <w:t>Bidding Ability Code</w:t>
            </w:r>
          </w:p>
        </w:tc>
      </w:tr>
      <w:tr w:rsidR="00FE7DC3" w:rsidRPr="00295227" w14:paraId="3A0CB22A" w14:textId="77777777" w:rsidTr="00FE7DC3">
        <w:trPr>
          <w:trHeight w:val="710"/>
        </w:trPr>
        <w:tc>
          <w:tcPr>
            <w:tcW w:w="715" w:type="dxa"/>
          </w:tcPr>
          <w:p w14:paraId="02239700" w14:textId="64D65BA6" w:rsidR="00FE7DC3" w:rsidRPr="00295227" w:rsidRDefault="00FE7DC3" w:rsidP="00292B4A">
            <w:pPr>
              <w:rPr>
                <w:rFonts w:eastAsiaTheme="minorHAnsi" w:cs="Arial"/>
                <w:color w:val="auto"/>
                <w:sz w:val="18"/>
                <w:szCs w:val="18"/>
              </w:rPr>
            </w:pPr>
            <w:r>
              <w:rPr>
                <w:rFonts w:eastAsiaTheme="minorHAnsi" w:cs="Arial"/>
                <w:color w:val="auto"/>
                <w:sz w:val="18"/>
                <w:szCs w:val="18"/>
              </w:rPr>
              <w:t>PDL</w:t>
            </w:r>
          </w:p>
        </w:tc>
        <w:tc>
          <w:tcPr>
            <w:tcW w:w="630" w:type="dxa"/>
          </w:tcPr>
          <w:p w14:paraId="2A648736" w14:textId="09DA9F9E" w:rsidR="00FE7DC3" w:rsidRPr="00295227" w:rsidRDefault="00FE7DC3" w:rsidP="00292B4A">
            <w:pPr>
              <w:rPr>
                <w:rFonts w:eastAsiaTheme="minorHAnsi" w:cs="Arial"/>
                <w:color w:val="auto"/>
                <w:sz w:val="18"/>
                <w:szCs w:val="18"/>
              </w:rPr>
            </w:pPr>
            <w:r>
              <w:rPr>
                <w:rFonts w:eastAsia="Calibri" w:cs="Arial"/>
                <w:color w:val="auto"/>
                <w:sz w:val="18"/>
                <w:szCs w:val="18"/>
              </w:rPr>
              <w:t>112</w:t>
            </w:r>
          </w:p>
        </w:tc>
        <w:tc>
          <w:tcPr>
            <w:tcW w:w="990" w:type="dxa"/>
          </w:tcPr>
          <w:p w14:paraId="6DA3DC89" w14:textId="7B366B3C" w:rsidR="00FE7DC3" w:rsidRPr="00295227" w:rsidRDefault="00FE7DC3" w:rsidP="00292B4A">
            <w:pPr>
              <w:rPr>
                <w:rFonts w:eastAsiaTheme="minorHAnsi" w:cs="Arial"/>
                <w:color w:val="auto"/>
                <w:sz w:val="18"/>
                <w:szCs w:val="18"/>
              </w:rPr>
            </w:pPr>
            <w:r>
              <w:rPr>
                <w:rFonts w:eastAsiaTheme="minorHAnsi" w:cs="Arial"/>
                <w:color w:val="auto"/>
                <w:sz w:val="18"/>
                <w:szCs w:val="18"/>
              </w:rPr>
              <w:t>STD-19</w:t>
            </w:r>
          </w:p>
        </w:tc>
        <w:tc>
          <w:tcPr>
            <w:tcW w:w="10620" w:type="dxa"/>
          </w:tcPr>
          <w:p w14:paraId="42507446" w14:textId="77777777" w:rsidR="00FE7DC3" w:rsidRPr="00295227" w:rsidRDefault="00FE7DC3" w:rsidP="00292B4A">
            <w:pPr>
              <w:jc w:val="left"/>
              <w:rPr>
                <w:rFonts w:eastAsiaTheme="minorHAnsi" w:cs="Arial"/>
                <w:color w:val="auto"/>
                <w:sz w:val="18"/>
                <w:szCs w:val="18"/>
              </w:rPr>
            </w:pPr>
            <w:r w:rsidRPr="00295227">
              <w:rPr>
                <w:rFonts w:eastAsiaTheme="minorHAnsi" w:cs="Arial"/>
                <w:sz w:val="18"/>
                <w:szCs w:val="18"/>
              </w:rPr>
              <w:t>Solution must provide on-line help for all of its features, functions, and data element fields, as well as descriptions and resolutions for error messages, using help features including indexing, searching, tool tips, and context- sensitive help topics.</w:t>
            </w:r>
          </w:p>
        </w:tc>
        <w:sdt>
          <w:sdtPr>
            <w:rPr>
              <w:rFonts w:eastAsiaTheme="minorHAnsi" w:cs="Arial"/>
              <w:color w:val="auto"/>
              <w:sz w:val="18"/>
              <w:szCs w:val="18"/>
            </w:rPr>
            <w:alias w:val="Ability Code"/>
            <w:tag w:val="Ability Code"/>
            <w:id w:val="851926432"/>
            <w:placeholder>
              <w:docPart w:val="9587724FC5B745A586382CFF61157076"/>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238968B0" w14:textId="77777777" w:rsidR="00FE7DC3" w:rsidRPr="00295227" w:rsidRDefault="00FE7DC3" w:rsidP="00FE7DC3">
                <w:pPr>
                  <w:jc w:val="left"/>
                  <w:rPr>
                    <w:rFonts w:eastAsiaTheme="minorHAnsi" w:cs="Arial"/>
                    <w:color w:val="auto"/>
                    <w:sz w:val="18"/>
                    <w:szCs w:val="18"/>
                  </w:rPr>
                </w:pPr>
                <w:r w:rsidRPr="00295227" w:rsidDel="008E51F4">
                  <w:rPr>
                    <w:rFonts w:eastAsiaTheme="minorHAnsi" w:cs="Arial"/>
                    <w:color w:val="auto"/>
                    <w:sz w:val="18"/>
                    <w:szCs w:val="18"/>
                  </w:rPr>
                  <w:t xml:space="preserve">Choose an item. </w:t>
                </w:r>
              </w:p>
            </w:tc>
          </w:sdtContent>
        </w:sdt>
      </w:tr>
      <w:tr w:rsidR="0051282F" w:rsidRPr="00295227" w14:paraId="0B7A1186" w14:textId="77777777" w:rsidTr="00292B4A">
        <w:trPr>
          <w:trHeight w:val="932"/>
        </w:trPr>
        <w:tc>
          <w:tcPr>
            <w:tcW w:w="14395" w:type="dxa"/>
            <w:gridSpan w:val="5"/>
          </w:tcPr>
          <w:p w14:paraId="141BD9AA" w14:textId="77777777" w:rsidR="0051282F" w:rsidRPr="00295227" w:rsidRDefault="0051282F" w:rsidP="00292B4A">
            <w:pPr>
              <w:rPr>
                <w:rFonts w:eastAsiaTheme="minorHAnsi" w:cs="Arial"/>
                <w:color w:val="auto"/>
                <w:sz w:val="18"/>
                <w:szCs w:val="18"/>
              </w:rPr>
            </w:pPr>
            <w:r w:rsidRPr="00295227">
              <w:rPr>
                <w:rFonts w:eastAsiaTheme="minorHAnsi" w:cs="Arial"/>
                <w:color w:val="auto"/>
                <w:sz w:val="18"/>
                <w:szCs w:val="18"/>
              </w:rPr>
              <w:t xml:space="preserve">Bidder’s Response:  </w:t>
            </w:r>
          </w:p>
        </w:tc>
      </w:tr>
    </w:tbl>
    <w:p w14:paraId="64FEEF16" w14:textId="77777777" w:rsidR="0051282F" w:rsidRPr="00295227" w:rsidRDefault="0051282F" w:rsidP="0051282F">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715"/>
        <w:gridCol w:w="630"/>
        <w:gridCol w:w="990"/>
        <w:gridCol w:w="10620"/>
        <w:gridCol w:w="1440"/>
      </w:tblGrid>
      <w:tr w:rsidR="00FE7DC3" w:rsidRPr="00295227" w14:paraId="0C8BEAEB" w14:textId="77777777" w:rsidTr="00FE7DC3">
        <w:tc>
          <w:tcPr>
            <w:tcW w:w="715" w:type="dxa"/>
          </w:tcPr>
          <w:p w14:paraId="2326FBAE" w14:textId="77777777" w:rsidR="00FE7DC3" w:rsidRPr="00295227" w:rsidRDefault="00FE7DC3" w:rsidP="00292B4A">
            <w:pPr>
              <w:rPr>
                <w:rFonts w:eastAsiaTheme="minorHAnsi" w:cs="Arial"/>
                <w:color w:val="auto"/>
                <w:sz w:val="18"/>
                <w:szCs w:val="18"/>
              </w:rPr>
            </w:pPr>
            <w:r w:rsidRPr="00295227">
              <w:rPr>
                <w:rFonts w:eastAsiaTheme="minorHAnsi" w:cs="Arial"/>
                <w:color w:val="auto"/>
                <w:sz w:val="18"/>
                <w:szCs w:val="18"/>
              </w:rPr>
              <w:t>RTM ID</w:t>
            </w:r>
          </w:p>
        </w:tc>
        <w:tc>
          <w:tcPr>
            <w:tcW w:w="630" w:type="dxa"/>
          </w:tcPr>
          <w:p w14:paraId="29921023" w14:textId="77777777" w:rsidR="00FE7DC3" w:rsidRPr="00295227" w:rsidRDefault="00FE7DC3" w:rsidP="00292B4A">
            <w:pPr>
              <w:rPr>
                <w:rFonts w:eastAsiaTheme="minorHAnsi" w:cs="Arial"/>
                <w:color w:val="auto"/>
                <w:sz w:val="18"/>
                <w:szCs w:val="18"/>
              </w:rPr>
            </w:pPr>
            <w:r w:rsidRPr="00295227">
              <w:rPr>
                <w:rFonts w:eastAsiaTheme="minorHAnsi" w:cs="Arial"/>
                <w:color w:val="auto"/>
                <w:sz w:val="18"/>
                <w:szCs w:val="18"/>
              </w:rPr>
              <w:t>Req.#</w:t>
            </w:r>
          </w:p>
        </w:tc>
        <w:tc>
          <w:tcPr>
            <w:tcW w:w="990" w:type="dxa"/>
          </w:tcPr>
          <w:p w14:paraId="6381E4F5" w14:textId="77777777" w:rsidR="00FE7DC3" w:rsidRPr="00295227" w:rsidRDefault="00FE7DC3" w:rsidP="00292B4A">
            <w:pPr>
              <w:rPr>
                <w:rFonts w:eastAsiaTheme="minorHAnsi" w:cs="Arial"/>
                <w:color w:val="auto"/>
                <w:sz w:val="18"/>
                <w:szCs w:val="18"/>
              </w:rPr>
            </w:pPr>
            <w:r w:rsidRPr="00295227">
              <w:rPr>
                <w:rFonts w:eastAsiaTheme="minorHAnsi" w:cs="Arial"/>
                <w:color w:val="auto"/>
                <w:sz w:val="18"/>
                <w:szCs w:val="18"/>
              </w:rPr>
              <w:t>ID</w:t>
            </w:r>
          </w:p>
        </w:tc>
        <w:tc>
          <w:tcPr>
            <w:tcW w:w="10620" w:type="dxa"/>
          </w:tcPr>
          <w:p w14:paraId="09396778" w14:textId="77777777" w:rsidR="00FE7DC3" w:rsidRPr="00295227" w:rsidRDefault="00FE7DC3" w:rsidP="00292B4A">
            <w:pPr>
              <w:rPr>
                <w:rFonts w:eastAsiaTheme="minorHAnsi" w:cs="Arial"/>
                <w:color w:val="auto"/>
                <w:sz w:val="18"/>
                <w:szCs w:val="18"/>
              </w:rPr>
            </w:pPr>
            <w:r w:rsidRPr="00295227">
              <w:rPr>
                <w:rFonts w:eastAsiaTheme="minorHAnsi" w:cs="Arial"/>
                <w:color w:val="auto"/>
                <w:sz w:val="18"/>
                <w:szCs w:val="18"/>
              </w:rPr>
              <w:t>Requirement</w:t>
            </w:r>
          </w:p>
        </w:tc>
        <w:tc>
          <w:tcPr>
            <w:tcW w:w="1440" w:type="dxa"/>
          </w:tcPr>
          <w:p w14:paraId="7A431F9C" w14:textId="77777777" w:rsidR="00FE7DC3" w:rsidRPr="00295227" w:rsidRDefault="00FE7DC3" w:rsidP="00FE7DC3">
            <w:pPr>
              <w:jc w:val="left"/>
              <w:rPr>
                <w:rFonts w:eastAsiaTheme="minorHAnsi" w:cs="Arial"/>
                <w:color w:val="auto"/>
                <w:sz w:val="18"/>
                <w:szCs w:val="18"/>
              </w:rPr>
            </w:pPr>
            <w:r w:rsidRPr="00295227">
              <w:rPr>
                <w:rFonts w:eastAsiaTheme="minorHAnsi" w:cs="Arial"/>
                <w:color w:val="auto"/>
                <w:sz w:val="18"/>
                <w:szCs w:val="18"/>
              </w:rPr>
              <w:t>Bidding Ability Code</w:t>
            </w:r>
          </w:p>
        </w:tc>
      </w:tr>
      <w:tr w:rsidR="00FE7DC3" w:rsidRPr="00295227" w14:paraId="290F1D52" w14:textId="77777777" w:rsidTr="00FE7DC3">
        <w:trPr>
          <w:trHeight w:val="710"/>
        </w:trPr>
        <w:tc>
          <w:tcPr>
            <w:tcW w:w="715" w:type="dxa"/>
          </w:tcPr>
          <w:p w14:paraId="6EBFFD07" w14:textId="474C2092" w:rsidR="00FE7DC3" w:rsidRPr="00295227" w:rsidRDefault="00FE7DC3" w:rsidP="00292B4A">
            <w:pPr>
              <w:rPr>
                <w:rFonts w:eastAsiaTheme="minorHAnsi" w:cs="Arial"/>
                <w:color w:val="auto"/>
                <w:sz w:val="18"/>
                <w:szCs w:val="18"/>
              </w:rPr>
            </w:pPr>
            <w:r>
              <w:rPr>
                <w:rFonts w:eastAsiaTheme="minorHAnsi" w:cs="Arial"/>
                <w:color w:val="auto"/>
                <w:sz w:val="18"/>
                <w:szCs w:val="18"/>
              </w:rPr>
              <w:t>PDL</w:t>
            </w:r>
          </w:p>
        </w:tc>
        <w:tc>
          <w:tcPr>
            <w:tcW w:w="630" w:type="dxa"/>
          </w:tcPr>
          <w:p w14:paraId="565AF692" w14:textId="7B06D715" w:rsidR="00FE7DC3" w:rsidRPr="00295227" w:rsidRDefault="00FE7DC3" w:rsidP="00292B4A">
            <w:pPr>
              <w:rPr>
                <w:rFonts w:eastAsiaTheme="minorHAnsi" w:cs="Arial"/>
                <w:color w:val="auto"/>
                <w:sz w:val="18"/>
                <w:szCs w:val="18"/>
              </w:rPr>
            </w:pPr>
            <w:r>
              <w:rPr>
                <w:rFonts w:eastAsia="Calibri" w:cs="Arial"/>
                <w:color w:val="auto"/>
                <w:sz w:val="18"/>
                <w:szCs w:val="18"/>
              </w:rPr>
              <w:t>113</w:t>
            </w:r>
          </w:p>
        </w:tc>
        <w:tc>
          <w:tcPr>
            <w:tcW w:w="990" w:type="dxa"/>
          </w:tcPr>
          <w:p w14:paraId="7AB210C8" w14:textId="50933A10" w:rsidR="00FE7DC3" w:rsidRPr="00295227" w:rsidRDefault="00FE7DC3" w:rsidP="00292B4A">
            <w:pPr>
              <w:rPr>
                <w:rFonts w:eastAsiaTheme="minorHAnsi" w:cs="Arial"/>
                <w:color w:val="auto"/>
                <w:sz w:val="18"/>
                <w:szCs w:val="18"/>
              </w:rPr>
            </w:pPr>
            <w:r>
              <w:rPr>
                <w:rFonts w:eastAsiaTheme="minorHAnsi" w:cs="Arial"/>
                <w:color w:val="auto"/>
                <w:sz w:val="18"/>
                <w:szCs w:val="18"/>
              </w:rPr>
              <w:t>STD-20</w:t>
            </w:r>
          </w:p>
        </w:tc>
        <w:tc>
          <w:tcPr>
            <w:tcW w:w="10620" w:type="dxa"/>
          </w:tcPr>
          <w:p w14:paraId="1C3ACF61" w14:textId="77777777" w:rsidR="00FE7DC3" w:rsidRPr="00295227" w:rsidRDefault="00FE7DC3" w:rsidP="00292B4A">
            <w:pPr>
              <w:jc w:val="left"/>
              <w:rPr>
                <w:rFonts w:eastAsiaTheme="minorHAnsi" w:cs="Arial"/>
                <w:color w:val="auto"/>
                <w:sz w:val="18"/>
                <w:szCs w:val="18"/>
              </w:rPr>
            </w:pPr>
            <w:r w:rsidRPr="00295227">
              <w:rPr>
                <w:rFonts w:eastAsiaTheme="minorHAnsi" w:cs="Arial"/>
                <w:sz w:val="18"/>
                <w:szCs w:val="18"/>
              </w:rPr>
              <w:t>All solution documentation must be accessible to users on-line, with a printable version available. Browse and search capabilities must be provided to permit users to easily locate specific information in the documentation (e.g., provider manuals, training, user manuals, etc.).</w:t>
            </w:r>
          </w:p>
        </w:tc>
        <w:sdt>
          <w:sdtPr>
            <w:rPr>
              <w:rFonts w:eastAsiaTheme="minorHAnsi" w:cs="Arial"/>
              <w:color w:val="auto"/>
              <w:sz w:val="18"/>
              <w:szCs w:val="18"/>
            </w:rPr>
            <w:alias w:val="Ability Code"/>
            <w:tag w:val="Ability Code"/>
            <w:id w:val="153729445"/>
            <w:placeholder>
              <w:docPart w:val="20BF15A8D82E473F9393FB00411320BB"/>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1732867F" w14:textId="77777777" w:rsidR="00FE7DC3" w:rsidRPr="00295227" w:rsidRDefault="00FE7DC3" w:rsidP="00FE7DC3">
                <w:pPr>
                  <w:jc w:val="left"/>
                  <w:rPr>
                    <w:rFonts w:eastAsiaTheme="minorHAnsi" w:cs="Arial"/>
                    <w:color w:val="auto"/>
                    <w:sz w:val="18"/>
                    <w:szCs w:val="18"/>
                  </w:rPr>
                </w:pPr>
                <w:r w:rsidRPr="00295227" w:rsidDel="008E51F4">
                  <w:rPr>
                    <w:rFonts w:eastAsiaTheme="minorHAnsi" w:cs="Arial"/>
                    <w:color w:val="auto"/>
                    <w:sz w:val="18"/>
                    <w:szCs w:val="18"/>
                  </w:rPr>
                  <w:t xml:space="preserve">Choose an item. </w:t>
                </w:r>
              </w:p>
            </w:tc>
          </w:sdtContent>
        </w:sdt>
      </w:tr>
      <w:tr w:rsidR="0051282F" w:rsidRPr="00295227" w14:paraId="34D3E447" w14:textId="77777777" w:rsidTr="00292B4A">
        <w:trPr>
          <w:trHeight w:val="932"/>
        </w:trPr>
        <w:tc>
          <w:tcPr>
            <w:tcW w:w="14395" w:type="dxa"/>
            <w:gridSpan w:val="5"/>
          </w:tcPr>
          <w:p w14:paraId="43E49FD1" w14:textId="77777777" w:rsidR="0051282F" w:rsidRPr="00295227" w:rsidRDefault="0051282F" w:rsidP="00292B4A">
            <w:pPr>
              <w:rPr>
                <w:rFonts w:eastAsiaTheme="minorHAnsi" w:cs="Arial"/>
                <w:color w:val="auto"/>
                <w:sz w:val="18"/>
                <w:szCs w:val="18"/>
              </w:rPr>
            </w:pPr>
            <w:r w:rsidRPr="00295227">
              <w:rPr>
                <w:rFonts w:eastAsiaTheme="minorHAnsi" w:cs="Arial"/>
                <w:color w:val="auto"/>
                <w:sz w:val="18"/>
                <w:szCs w:val="18"/>
              </w:rPr>
              <w:t xml:space="preserve">Bidder’s Response:  </w:t>
            </w:r>
          </w:p>
        </w:tc>
      </w:tr>
    </w:tbl>
    <w:p w14:paraId="3FE938FB" w14:textId="77777777" w:rsidR="0051282F" w:rsidRPr="00295227" w:rsidRDefault="0051282F" w:rsidP="0051282F">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715"/>
        <w:gridCol w:w="630"/>
        <w:gridCol w:w="990"/>
        <w:gridCol w:w="10620"/>
        <w:gridCol w:w="1440"/>
      </w:tblGrid>
      <w:tr w:rsidR="00FE7DC3" w:rsidRPr="00295227" w14:paraId="65D76E48" w14:textId="77777777" w:rsidTr="00FE7DC3">
        <w:tc>
          <w:tcPr>
            <w:tcW w:w="715" w:type="dxa"/>
          </w:tcPr>
          <w:p w14:paraId="713BD012" w14:textId="77777777" w:rsidR="00FE7DC3" w:rsidRPr="00295227" w:rsidRDefault="00FE7DC3" w:rsidP="00292B4A">
            <w:pPr>
              <w:rPr>
                <w:rFonts w:eastAsiaTheme="minorHAnsi" w:cs="Arial"/>
                <w:color w:val="auto"/>
                <w:sz w:val="18"/>
                <w:szCs w:val="18"/>
              </w:rPr>
            </w:pPr>
            <w:r w:rsidRPr="00295227">
              <w:rPr>
                <w:rFonts w:eastAsiaTheme="minorHAnsi" w:cs="Arial"/>
                <w:color w:val="auto"/>
                <w:sz w:val="18"/>
                <w:szCs w:val="18"/>
              </w:rPr>
              <w:t>RTM ID</w:t>
            </w:r>
          </w:p>
        </w:tc>
        <w:tc>
          <w:tcPr>
            <w:tcW w:w="630" w:type="dxa"/>
          </w:tcPr>
          <w:p w14:paraId="1EAA290B" w14:textId="77777777" w:rsidR="00FE7DC3" w:rsidRPr="00295227" w:rsidRDefault="00FE7DC3" w:rsidP="00292B4A">
            <w:pPr>
              <w:rPr>
                <w:rFonts w:eastAsiaTheme="minorHAnsi" w:cs="Arial"/>
                <w:color w:val="auto"/>
                <w:sz w:val="18"/>
                <w:szCs w:val="18"/>
              </w:rPr>
            </w:pPr>
            <w:r w:rsidRPr="00295227">
              <w:rPr>
                <w:rFonts w:eastAsiaTheme="minorHAnsi" w:cs="Arial"/>
                <w:color w:val="auto"/>
                <w:sz w:val="18"/>
                <w:szCs w:val="18"/>
              </w:rPr>
              <w:t>Req.#</w:t>
            </w:r>
          </w:p>
        </w:tc>
        <w:tc>
          <w:tcPr>
            <w:tcW w:w="990" w:type="dxa"/>
          </w:tcPr>
          <w:p w14:paraId="00F5510F" w14:textId="77777777" w:rsidR="00FE7DC3" w:rsidRPr="00295227" w:rsidRDefault="00FE7DC3" w:rsidP="00292B4A">
            <w:pPr>
              <w:rPr>
                <w:rFonts w:eastAsiaTheme="minorHAnsi" w:cs="Arial"/>
                <w:color w:val="auto"/>
                <w:sz w:val="18"/>
                <w:szCs w:val="18"/>
              </w:rPr>
            </w:pPr>
            <w:r w:rsidRPr="00295227">
              <w:rPr>
                <w:rFonts w:eastAsiaTheme="minorHAnsi" w:cs="Arial"/>
                <w:color w:val="auto"/>
                <w:sz w:val="18"/>
                <w:szCs w:val="18"/>
              </w:rPr>
              <w:t>ID</w:t>
            </w:r>
          </w:p>
        </w:tc>
        <w:tc>
          <w:tcPr>
            <w:tcW w:w="10620" w:type="dxa"/>
          </w:tcPr>
          <w:p w14:paraId="5E33598E" w14:textId="77777777" w:rsidR="00FE7DC3" w:rsidRPr="00295227" w:rsidRDefault="00FE7DC3" w:rsidP="00292B4A">
            <w:pPr>
              <w:rPr>
                <w:rFonts w:eastAsiaTheme="minorHAnsi" w:cs="Arial"/>
                <w:color w:val="auto"/>
                <w:sz w:val="18"/>
                <w:szCs w:val="18"/>
              </w:rPr>
            </w:pPr>
            <w:r w:rsidRPr="00295227">
              <w:rPr>
                <w:rFonts w:eastAsiaTheme="minorHAnsi" w:cs="Arial"/>
                <w:color w:val="auto"/>
                <w:sz w:val="18"/>
                <w:szCs w:val="18"/>
              </w:rPr>
              <w:t>Requirement</w:t>
            </w:r>
          </w:p>
        </w:tc>
        <w:tc>
          <w:tcPr>
            <w:tcW w:w="1440" w:type="dxa"/>
          </w:tcPr>
          <w:p w14:paraId="72FF83C3" w14:textId="77777777" w:rsidR="00FE7DC3" w:rsidRPr="00295227" w:rsidRDefault="00FE7DC3" w:rsidP="00FE7DC3">
            <w:pPr>
              <w:jc w:val="left"/>
              <w:rPr>
                <w:rFonts w:eastAsiaTheme="minorHAnsi" w:cs="Arial"/>
                <w:color w:val="auto"/>
                <w:sz w:val="18"/>
                <w:szCs w:val="18"/>
              </w:rPr>
            </w:pPr>
            <w:r w:rsidRPr="00295227">
              <w:rPr>
                <w:rFonts w:eastAsiaTheme="minorHAnsi" w:cs="Arial"/>
                <w:color w:val="auto"/>
                <w:sz w:val="18"/>
                <w:szCs w:val="18"/>
              </w:rPr>
              <w:t>Bidding Ability Code</w:t>
            </w:r>
          </w:p>
        </w:tc>
      </w:tr>
      <w:tr w:rsidR="00FE7DC3" w:rsidRPr="00295227" w14:paraId="7A041082" w14:textId="77777777" w:rsidTr="00FE7DC3">
        <w:trPr>
          <w:trHeight w:val="710"/>
        </w:trPr>
        <w:tc>
          <w:tcPr>
            <w:tcW w:w="715" w:type="dxa"/>
          </w:tcPr>
          <w:p w14:paraId="14AEA0F7" w14:textId="5BF99BF0" w:rsidR="00FE7DC3" w:rsidRPr="00295227" w:rsidRDefault="00FE7DC3" w:rsidP="00292B4A">
            <w:pPr>
              <w:rPr>
                <w:rFonts w:eastAsiaTheme="minorHAnsi" w:cs="Arial"/>
                <w:color w:val="auto"/>
                <w:sz w:val="18"/>
                <w:szCs w:val="18"/>
              </w:rPr>
            </w:pPr>
            <w:r>
              <w:rPr>
                <w:rFonts w:eastAsiaTheme="minorHAnsi" w:cs="Arial"/>
                <w:color w:val="auto"/>
                <w:sz w:val="18"/>
                <w:szCs w:val="18"/>
              </w:rPr>
              <w:t>PDL</w:t>
            </w:r>
          </w:p>
        </w:tc>
        <w:tc>
          <w:tcPr>
            <w:tcW w:w="630" w:type="dxa"/>
          </w:tcPr>
          <w:p w14:paraId="0A61F149" w14:textId="7314AA9C" w:rsidR="00FE7DC3" w:rsidRPr="00295227" w:rsidRDefault="00FE7DC3" w:rsidP="00292B4A">
            <w:pPr>
              <w:rPr>
                <w:rFonts w:eastAsiaTheme="minorHAnsi" w:cs="Arial"/>
                <w:color w:val="auto"/>
                <w:sz w:val="18"/>
                <w:szCs w:val="18"/>
              </w:rPr>
            </w:pPr>
            <w:r>
              <w:rPr>
                <w:rFonts w:eastAsia="Calibri" w:cs="Arial"/>
                <w:color w:val="auto"/>
                <w:sz w:val="18"/>
                <w:szCs w:val="18"/>
              </w:rPr>
              <w:t>114</w:t>
            </w:r>
          </w:p>
        </w:tc>
        <w:tc>
          <w:tcPr>
            <w:tcW w:w="990" w:type="dxa"/>
          </w:tcPr>
          <w:p w14:paraId="6A7230EB" w14:textId="0F6F460A" w:rsidR="00FE7DC3" w:rsidRPr="00295227" w:rsidRDefault="00FE7DC3" w:rsidP="00292B4A">
            <w:pPr>
              <w:rPr>
                <w:rFonts w:eastAsiaTheme="minorHAnsi" w:cs="Arial"/>
                <w:color w:val="auto"/>
                <w:sz w:val="18"/>
                <w:szCs w:val="18"/>
              </w:rPr>
            </w:pPr>
            <w:r>
              <w:rPr>
                <w:rFonts w:eastAsiaTheme="minorHAnsi" w:cs="Arial"/>
                <w:color w:val="auto"/>
                <w:sz w:val="18"/>
                <w:szCs w:val="18"/>
              </w:rPr>
              <w:t>STD-21</w:t>
            </w:r>
          </w:p>
        </w:tc>
        <w:tc>
          <w:tcPr>
            <w:tcW w:w="10620" w:type="dxa"/>
          </w:tcPr>
          <w:p w14:paraId="39CB9870" w14:textId="77777777" w:rsidR="00FE7DC3" w:rsidRPr="00295227" w:rsidRDefault="00FE7DC3" w:rsidP="00292B4A">
            <w:pPr>
              <w:jc w:val="left"/>
              <w:rPr>
                <w:rFonts w:eastAsiaTheme="minorHAnsi" w:cs="Arial"/>
                <w:color w:val="auto"/>
                <w:sz w:val="18"/>
                <w:szCs w:val="18"/>
              </w:rPr>
            </w:pPr>
            <w:r w:rsidRPr="00295227">
              <w:rPr>
                <w:rFonts w:eastAsiaTheme="minorHAnsi" w:cs="Arial"/>
                <w:sz w:val="18"/>
                <w:szCs w:val="18"/>
              </w:rPr>
              <w:t>The solution user manual documentation must include full mock-ups of all screens/windows and provide narrative descriptions of the navigation features for each screen/window.</w:t>
            </w:r>
          </w:p>
        </w:tc>
        <w:sdt>
          <w:sdtPr>
            <w:rPr>
              <w:rFonts w:eastAsiaTheme="minorHAnsi" w:cs="Arial"/>
              <w:color w:val="auto"/>
              <w:sz w:val="18"/>
              <w:szCs w:val="18"/>
            </w:rPr>
            <w:alias w:val="Ability Code"/>
            <w:tag w:val="Ability Code"/>
            <w:id w:val="1095742983"/>
            <w:placeholder>
              <w:docPart w:val="42428896134D441B8ABF87074B3D90AC"/>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52A3DE32" w14:textId="77777777" w:rsidR="00FE7DC3" w:rsidRPr="00295227" w:rsidRDefault="00FE7DC3" w:rsidP="00FE7DC3">
                <w:pPr>
                  <w:jc w:val="left"/>
                  <w:rPr>
                    <w:rFonts w:eastAsiaTheme="minorHAnsi" w:cs="Arial"/>
                    <w:color w:val="auto"/>
                    <w:sz w:val="18"/>
                    <w:szCs w:val="18"/>
                  </w:rPr>
                </w:pPr>
                <w:r w:rsidRPr="00295227" w:rsidDel="008E51F4">
                  <w:rPr>
                    <w:rFonts w:eastAsiaTheme="minorHAnsi" w:cs="Arial"/>
                    <w:color w:val="auto"/>
                    <w:sz w:val="18"/>
                    <w:szCs w:val="18"/>
                  </w:rPr>
                  <w:t xml:space="preserve">Choose an item. </w:t>
                </w:r>
              </w:p>
            </w:tc>
          </w:sdtContent>
        </w:sdt>
      </w:tr>
      <w:tr w:rsidR="0051282F" w:rsidRPr="00295227" w14:paraId="063500D0" w14:textId="77777777" w:rsidTr="00292B4A">
        <w:trPr>
          <w:trHeight w:val="932"/>
        </w:trPr>
        <w:tc>
          <w:tcPr>
            <w:tcW w:w="14395" w:type="dxa"/>
            <w:gridSpan w:val="5"/>
          </w:tcPr>
          <w:p w14:paraId="08FA5253" w14:textId="77777777" w:rsidR="0051282F" w:rsidRPr="00295227" w:rsidRDefault="0051282F" w:rsidP="00292B4A">
            <w:pPr>
              <w:rPr>
                <w:rFonts w:eastAsiaTheme="minorHAnsi" w:cs="Arial"/>
                <w:color w:val="auto"/>
                <w:sz w:val="18"/>
                <w:szCs w:val="18"/>
              </w:rPr>
            </w:pPr>
            <w:r w:rsidRPr="00295227">
              <w:rPr>
                <w:rFonts w:eastAsiaTheme="minorHAnsi" w:cs="Arial"/>
                <w:color w:val="auto"/>
                <w:sz w:val="18"/>
                <w:szCs w:val="18"/>
              </w:rPr>
              <w:t xml:space="preserve">Bidder’s Response:  </w:t>
            </w:r>
          </w:p>
        </w:tc>
      </w:tr>
    </w:tbl>
    <w:p w14:paraId="3A6CEA0E" w14:textId="77777777" w:rsidR="0051282F" w:rsidRPr="00295227" w:rsidRDefault="0051282F" w:rsidP="0051282F">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715"/>
        <w:gridCol w:w="630"/>
        <w:gridCol w:w="990"/>
        <w:gridCol w:w="10620"/>
        <w:gridCol w:w="1440"/>
      </w:tblGrid>
      <w:tr w:rsidR="00FE7DC3" w:rsidRPr="00295227" w14:paraId="3523D75B" w14:textId="77777777" w:rsidTr="00FE7DC3">
        <w:tc>
          <w:tcPr>
            <w:tcW w:w="715" w:type="dxa"/>
          </w:tcPr>
          <w:p w14:paraId="7F5BE14A" w14:textId="77777777" w:rsidR="00FE7DC3" w:rsidRPr="00295227" w:rsidRDefault="00FE7DC3" w:rsidP="00292B4A">
            <w:pPr>
              <w:rPr>
                <w:rFonts w:eastAsiaTheme="minorHAnsi" w:cs="Arial"/>
                <w:color w:val="auto"/>
                <w:sz w:val="18"/>
                <w:szCs w:val="18"/>
              </w:rPr>
            </w:pPr>
            <w:r w:rsidRPr="00295227">
              <w:rPr>
                <w:rFonts w:eastAsiaTheme="minorHAnsi" w:cs="Arial"/>
                <w:color w:val="auto"/>
                <w:sz w:val="18"/>
                <w:szCs w:val="18"/>
              </w:rPr>
              <w:t>RTM ID</w:t>
            </w:r>
          </w:p>
        </w:tc>
        <w:tc>
          <w:tcPr>
            <w:tcW w:w="630" w:type="dxa"/>
          </w:tcPr>
          <w:p w14:paraId="02DEDBA8" w14:textId="77777777" w:rsidR="00FE7DC3" w:rsidRPr="00295227" w:rsidRDefault="00FE7DC3" w:rsidP="00292B4A">
            <w:pPr>
              <w:rPr>
                <w:rFonts w:eastAsiaTheme="minorHAnsi" w:cs="Arial"/>
                <w:color w:val="auto"/>
                <w:sz w:val="18"/>
                <w:szCs w:val="18"/>
              </w:rPr>
            </w:pPr>
            <w:r w:rsidRPr="00295227">
              <w:rPr>
                <w:rFonts w:eastAsiaTheme="minorHAnsi" w:cs="Arial"/>
                <w:color w:val="auto"/>
                <w:sz w:val="18"/>
                <w:szCs w:val="18"/>
              </w:rPr>
              <w:t>Req.#</w:t>
            </w:r>
          </w:p>
        </w:tc>
        <w:tc>
          <w:tcPr>
            <w:tcW w:w="990" w:type="dxa"/>
          </w:tcPr>
          <w:p w14:paraId="3A9D749A" w14:textId="77777777" w:rsidR="00FE7DC3" w:rsidRPr="00295227" w:rsidRDefault="00FE7DC3" w:rsidP="00292B4A">
            <w:pPr>
              <w:rPr>
                <w:rFonts w:eastAsiaTheme="minorHAnsi" w:cs="Arial"/>
                <w:color w:val="auto"/>
                <w:sz w:val="18"/>
                <w:szCs w:val="18"/>
              </w:rPr>
            </w:pPr>
            <w:r w:rsidRPr="00295227">
              <w:rPr>
                <w:rFonts w:eastAsiaTheme="minorHAnsi" w:cs="Arial"/>
                <w:color w:val="auto"/>
                <w:sz w:val="18"/>
                <w:szCs w:val="18"/>
              </w:rPr>
              <w:t>ID</w:t>
            </w:r>
          </w:p>
        </w:tc>
        <w:tc>
          <w:tcPr>
            <w:tcW w:w="10620" w:type="dxa"/>
          </w:tcPr>
          <w:p w14:paraId="458F171B" w14:textId="77777777" w:rsidR="00FE7DC3" w:rsidRPr="00295227" w:rsidRDefault="00FE7DC3" w:rsidP="00292B4A">
            <w:pPr>
              <w:rPr>
                <w:rFonts w:eastAsiaTheme="minorHAnsi" w:cs="Arial"/>
                <w:color w:val="auto"/>
                <w:sz w:val="18"/>
                <w:szCs w:val="18"/>
              </w:rPr>
            </w:pPr>
            <w:r w:rsidRPr="00295227">
              <w:rPr>
                <w:rFonts w:eastAsiaTheme="minorHAnsi" w:cs="Arial"/>
                <w:color w:val="auto"/>
                <w:sz w:val="18"/>
                <w:szCs w:val="18"/>
              </w:rPr>
              <w:t>Requirement</w:t>
            </w:r>
          </w:p>
        </w:tc>
        <w:tc>
          <w:tcPr>
            <w:tcW w:w="1440" w:type="dxa"/>
          </w:tcPr>
          <w:p w14:paraId="1D764B84" w14:textId="77777777" w:rsidR="00FE7DC3" w:rsidRPr="00295227" w:rsidRDefault="00FE7DC3" w:rsidP="00FE7DC3">
            <w:pPr>
              <w:jc w:val="left"/>
              <w:rPr>
                <w:rFonts w:eastAsiaTheme="minorHAnsi" w:cs="Arial"/>
                <w:color w:val="auto"/>
                <w:sz w:val="18"/>
                <w:szCs w:val="18"/>
              </w:rPr>
            </w:pPr>
            <w:r w:rsidRPr="00295227">
              <w:rPr>
                <w:rFonts w:eastAsiaTheme="minorHAnsi" w:cs="Arial"/>
                <w:color w:val="auto"/>
                <w:sz w:val="18"/>
                <w:szCs w:val="18"/>
              </w:rPr>
              <w:t>Bidding Ability Code</w:t>
            </w:r>
          </w:p>
        </w:tc>
      </w:tr>
      <w:tr w:rsidR="00FE7DC3" w:rsidRPr="00295227" w14:paraId="53AB96DE" w14:textId="77777777" w:rsidTr="00FE7DC3">
        <w:trPr>
          <w:trHeight w:val="710"/>
        </w:trPr>
        <w:tc>
          <w:tcPr>
            <w:tcW w:w="715" w:type="dxa"/>
          </w:tcPr>
          <w:p w14:paraId="3B099C3E" w14:textId="3ADEA66E" w:rsidR="00FE7DC3" w:rsidRPr="00295227" w:rsidRDefault="00FE7DC3" w:rsidP="00292B4A">
            <w:pPr>
              <w:rPr>
                <w:rFonts w:eastAsiaTheme="minorHAnsi" w:cs="Arial"/>
                <w:color w:val="auto"/>
                <w:sz w:val="18"/>
                <w:szCs w:val="18"/>
              </w:rPr>
            </w:pPr>
            <w:r>
              <w:rPr>
                <w:rFonts w:eastAsiaTheme="minorHAnsi" w:cs="Arial"/>
                <w:color w:val="auto"/>
                <w:sz w:val="18"/>
                <w:szCs w:val="18"/>
              </w:rPr>
              <w:t>PDL</w:t>
            </w:r>
          </w:p>
        </w:tc>
        <w:tc>
          <w:tcPr>
            <w:tcW w:w="630" w:type="dxa"/>
          </w:tcPr>
          <w:p w14:paraId="7ABBDCB9" w14:textId="181D4ACC" w:rsidR="00FE7DC3" w:rsidRPr="00295227" w:rsidRDefault="00FE7DC3" w:rsidP="00292B4A">
            <w:pPr>
              <w:rPr>
                <w:rFonts w:eastAsiaTheme="minorHAnsi" w:cs="Arial"/>
                <w:color w:val="auto"/>
                <w:sz w:val="18"/>
                <w:szCs w:val="18"/>
              </w:rPr>
            </w:pPr>
            <w:r>
              <w:rPr>
                <w:rFonts w:eastAsia="Calibri" w:cs="Arial"/>
                <w:color w:val="auto"/>
                <w:sz w:val="18"/>
                <w:szCs w:val="18"/>
              </w:rPr>
              <w:t>115</w:t>
            </w:r>
          </w:p>
        </w:tc>
        <w:tc>
          <w:tcPr>
            <w:tcW w:w="990" w:type="dxa"/>
          </w:tcPr>
          <w:p w14:paraId="140F9C1F" w14:textId="6EA27F8A" w:rsidR="00FE7DC3" w:rsidRPr="00295227" w:rsidRDefault="00FE7DC3" w:rsidP="00292B4A">
            <w:pPr>
              <w:rPr>
                <w:rFonts w:eastAsiaTheme="minorHAnsi" w:cs="Arial"/>
                <w:color w:val="auto"/>
                <w:sz w:val="18"/>
                <w:szCs w:val="18"/>
              </w:rPr>
            </w:pPr>
            <w:r>
              <w:rPr>
                <w:rFonts w:eastAsiaTheme="minorHAnsi" w:cs="Arial"/>
                <w:color w:val="auto"/>
                <w:sz w:val="18"/>
                <w:szCs w:val="18"/>
              </w:rPr>
              <w:t>STD-22</w:t>
            </w:r>
          </w:p>
        </w:tc>
        <w:tc>
          <w:tcPr>
            <w:tcW w:w="10620" w:type="dxa"/>
          </w:tcPr>
          <w:p w14:paraId="35E50EEE" w14:textId="77777777" w:rsidR="00FE7DC3" w:rsidRPr="00295227" w:rsidRDefault="00FE7DC3" w:rsidP="00292B4A">
            <w:pPr>
              <w:jc w:val="left"/>
              <w:rPr>
                <w:rFonts w:eastAsiaTheme="minorHAnsi" w:cs="Arial"/>
                <w:color w:val="auto"/>
                <w:sz w:val="18"/>
                <w:szCs w:val="18"/>
              </w:rPr>
            </w:pPr>
            <w:r w:rsidRPr="00295227">
              <w:rPr>
                <w:rFonts w:eastAsiaTheme="minorHAnsi" w:cs="Arial"/>
                <w:sz w:val="18"/>
                <w:szCs w:val="18"/>
              </w:rPr>
              <w:t>All solution documentation must be organized in a format that facilitates updating and maintenance, including version control.</w:t>
            </w:r>
          </w:p>
        </w:tc>
        <w:sdt>
          <w:sdtPr>
            <w:rPr>
              <w:rFonts w:eastAsiaTheme="minorHAnsi" w:cs="Arial"/>
              <w:color w:val="auto"/>
              <w:sz w:val="18"/>
              <w:szCs w:val="18"/>
            </w:rPr>
            <w:alias w:val="Ability Code"/>
            <w:tag w:val="Ability Code"/>
            <w:id w:val="-2111419337"/>
            <w:placeholder>
              <w:docPart w:val="73EF3D2FAE4141CB91B5BFDD1E744E08"/>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2F7A86BF" w14:textId="77777777" w:rsidR="00FE7DC3" w:rsidRPr="00295227" w:rsidRDefault="00FE7DC3" w:rsidP="00FE7DC3">
                <w:pPr>
                  <w:jc w:val="left"/>
                  <w:rPr>
                    <w:rFonts w:eastAsiaTheme="minorHAnsi" w:cs="Arial"/>
                    <w:color w:val="auto"/>
                    <w:sz w:val="18"/>
                    <w:szCs w:val="18"/>
                  </w:rPr>
                </w:pPr>
                <w:r w:rsidRPr="00295227" w:rsidDel="008E51F4">
                  <w:rPr>
                    <w:rFonts w:eastAsiaTheme="minorHAnsi" w:cs="Arial"/>
                    <w:color w:val="auto"/>
                    <w:sz w:val="18"/>
                    <w:szCs w:val="18"/>
                  </w:rPr>
                  <w:t xml:space="preserve">Choose an item. </w:t>
                </w:r>
              </w:p>
            </w:tc>
          </w:sdtContent>
        </w:sdt>
      </w:tr>
      <w:tr w:rsidR="0051282F" w:rsidRPr="00295227" w14:paraId="1DA5AF41" w14:textId="77777777" w:rsidTr="00292B4A">
        <w:trPr>
          <w:trHeight w:val="932"/>
        </w:trPr>
        <w:tc>
          <w:tcPr>
            <w:tcW w:w="14395" w:type="dxa"/>
            <w:gridSpan w:val="5"/>
          </w:tcPr>
          <w:p w14:paraId="78C7A22E" w14:textId="77777777" w:rsidR="0051282F" w:rsidRPr="00295227" w:rsidRDefault="0051282F" w:rsidP="00292B4A">
            <w:pPr>
              <w:rPr>
                <w:rFonts w:eastAsiaTheme="minorHAnsi" w:cs="Arial"/>
                <w:color w:val="auto"/>
                <w:sz w:val="18"/>
                <w:szCs w:val="18"/>
              </w:rPr>
            </w:pPr>
            <w:r w:rsidRPr="00295227">
              <w:rPr>
                <w:rFonts w:eastAsiaTheme="minorHAnsi" w:cs="Arial"/>
                <w:color w:val="auto"/>
                <w:sz w:val="18"/>
                <w:szCs w:val="18"/>
              </w:rPr>
              <w:t xml:space="preserve">Bidder’s Response:  </w:t>
            </w:r>
          </w:p>
        </w:tc>
      </w:tr>
    </w:tbl>
    <w:p w14:paraId="784123DB" w14:textId="55AB4CEE" w:rsidR="0051282F" w:rsidRDefault="0051282F" w:rsidP="0051282F">
      <w:pPr>
        <w:rPr>
          <w:rFonts w:eastAsiaTheme="minorHAnsi" w:cs="Arial"/>
          <w:b/>
          <w:color w:val="auto"/>
          <w:sz w:val="18"/>
          <w:szCs w:val="18"/>
          <w:u w:val="single"/>
        </w:rPr>
      </w:pPr>
    </w:p>
    <w:p w14:paraId="27B325EC" w14:textId="5BB41FD3" w:rsidR="00FE7DC3" w:rsidRDefault="00FE7DC3" w:rsidP="0051282F">
      <w:pPr>
        <w:rPr>
          <w:rFonts w:eastAsiaTheme="minorHAnsi" w:cs="Arial"/>
          <w:b/>
          <w:color w:val="auto"/>
          <w:sz w:val="18"/>
          <w:szCs w:val="18"/>
          <w:u w:val="single"/>
        </w:rPr>
      </w:pPr>
    </w:p>
    <w:p w14:paraId="2835C994" w14:textId="6D998774" w:rsidR="00FE7DC3" w:rsidRDefault="00FE7DC3" w:rsidP="0051282F">
      <w:pPr>
        <w:rPr>
          <w:rFonts w:eastAsiaTheme="minorHAnsi" w:cs="Arial"/>
          <w:b/>
          <w:color w:val="auto"/>
          <w:sz w:val="18"/>
          <w:szCs w:val="18"/>
          <w:u w:val="single"/>
        </w:rPr>
      </w:pPr>
    </w:p>
    <w:p w14:paraId="35EE63AE" w14:textId="77777777" w:rsidR="00FE7DC3" w:rsidRDefault="00FE7DC3" w:rsidP="0051282F">
      <w:pPr>
        <w:rPr>
          <w:rFonts w:eastAsiaTheme="minorHAnsi" w:cs="Arial"/>
          <w:b/>
          <w:color w:val="auto"/>
          <w:sz w:val="18"/>
          <w:szCs w:val="18"/>
          <w:u w:val="single"/>
        </w:rPr>
      </w:pPr>
    </w:p>
    <w:p w14:paraId="54A17AE7" w14:textId="77777777" w:rsidR="00FE7DC3" w:rsidRPr="00295227" w:rsidRDefault="00FE7DC3" w:rsidP="0051282F">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0"/>
        <w:gridCol w:w="900"/>
        <w:gridCol w:w="10620"/>
        <w:gridCol w:w="1440"/>
      </w:tblGrid>
      <w:tr w:rsidR="00FE7DC3" w:rsidRPr="00295227" w14:paraId="6B6C60DE" w14:textId="77777777" w:rsidTr="00ED39BA">
        <w:tc>
          <w:tcPr>
            <w:tcW w:w="805" w:type="dxa"/>
          </w:tcPr>
          <w:p w14:paraId="76098131" w14:textId="77777777" w:rsidR="00FE7DC3" w:rsidRPr="00295227" w:rsidRDefault="00FE7DC3" w:rsidP="00292B4A">
            <w:pPr>
              <w:rPr>
                <w:rFonts w:eastAsiaTheme="minorHAnsi" w:cs="Arial"/>
                <w:color w:val="auto"/>
                <w:sz w:val="18"/>
                <w:szCs w:val="18"/>
              </w:rPr>
            </w:pPr>
            <w:r w:rsidRPr="00295227">
              <w:rPr>
                <w:rFonts w:eastAsiaTheme="minorHAnsi" w:cs="Arial"/>
                <w:color w:val="auto"/>
                <w:sz w:val="18"/>
                <w:szCs w:val="18"/>
              </w:rPr>
              <w:t>RTM ID</w:t>
            </w:r>
          </w:p>
        </w:tc>
        <w:tc>
          <w:tcPr>
            <w:tcW w:w="630" w:type="dxa"/>
          </w:tcPr>
          <w:p w14:paraId="65AE1FB9" w14:textId="77777777" w:rsidR="00FE7DC3" w:rsidRPr="00295227" w:rsidRDefault="00FE7DC3" w:rsidP="00292B4A">
            <w:pPr>
              <w:rPr>
                <w:rFonts w:eastAsiaTheme="minorHAnsi" w:cs="Arial"/>
                <w:color w:val="auto"/>
                <w:sz w:val="18"/>
                <w:szCs w:val="18"/>
              </w:rPr>
            </w:pPr>
            <w:r w:rsidRPr="00295227">
              <w:rPr>
                <w:rFonts w:eastAsiaTheme="minorHAnsi" w:cs="Arial"/>
                <w:color w:val="auto"/>
                <w:sz w:val="18"/>
                <w:szCs w:val="18"/>
              </w:rPr>
              <w:t>Req.#</w:t>
            </w:r>
          </w:p>
        </w:tc>
        <w:tc>
          <w:tcPr>
            <w:tcW w:w="900" w:type="dxa"/>
          </w:tcPr>
          <w:p w14:paraId="6403DDD6" w14:textId="77777777" w:rsidR="00FE7DC3" w:rsidRPr="00295227" w:rsidRDefault="00FE7DC3" w:rsidP="00292B4A">
            <w:pPr>
              <w:rPr>
                <w:rFonts w:eastAsiaTheme="minorHAnsi" w:cs="Arial"/>
                <w:color w:val="auto"/>
                <w:sz w:val="18"/>
                <w:szCs w:val="18"/>
              </w:rPr>
            </w:pPr>
            <w:r w:rsidRPr="00295227">
              <w:rPr>
                <w:rFonts w:eastAsiaTheme="minorHAnsi" w:cs="Arial"/>
                <w:color w:val="auto"/>
                <w:sz w:val="18"/>
                <w:szCs w:val="18"/>
              </w:rPr>
              <w:t>ID</w:t>
            </w:r>
          </w:p>
        </w:tc>
        <w:tc>
          <w:tcPr>
            <w:tcW w:w="10620" w:type="dxa"/>
          </w:tcPr>
          <w:p w14:paraId="03624E96" w14:textId="77777777" w:rsidR="00FE7DC3" w:rsidRPr="00295227" w:rsidRDefault="00FE7DC3" w:rsidP="00292B4A">
            <w:pPr>
              <w:rPr>
                <w:rFonts w:eastAsiaTheme="minorHAnsi" w:cs="Arial"/>
                <w:color w:val="auto"/>
                <w:sz w:val="18"/>
                <w:szCs w:val="18"/>
              </w:rPr>
            </w:pPr>
            <w:r w:rsidRPr="00295227">
              <w:rPr>
                <w:rFonts w:eastAsiaTheme="minorHAnsi" w:cs="Arial"/>
                <w:color w:val="auto"/>
                <w:sz w:val="18"/>
                <w:szCs w:val="18"/>
              </w:rPr>
              <w:t>Requirement</w:t>
            </w:r>
          </w:p>
        </w:tc>
        <w:tc>
          <w:tcPr>
            <w:tcW w:w="1440" w:type="dxa"/>
          </w:tcPr>
          <w:p w14:paraId="6D6D7CEC" w14:textId="77777777" w:rsidR="00FE7DC3" w:rsidRPr="00295227" w:rsidRDefault="00FE7DC3" w:rsidP="00FE7DC3">
            <w:pPr>
              <w:jc w:val="left"/>
              <w:rPr>
                <w:rFonts w:eastAsiaTheme="minorHAnsi" w:cs="Arial"/>
                <w:color w:val="auto"/>
                <w:sz w:val="18"/>
                <w:szCs w:val="18"/>
              </w:rPr>
            </w:pPr>
            <w:r w:rsidRPr="00295227">
              <w:rPr>
                <w:rFonts w:eastAsiaTheme="minorHAnsi" w:cs="Arial"/>
                <w:color w:val="auto"/>
                <w:sz w:val="18"/>
                <w:szCs w:val="18"/>
              </w:rPr>
              <w:t>Bidding Ability Code</w:t>
            </w:r>
          </w:p>
        </w:tc>
      </w:tr>
      <w:tr w:rsidR="00FE7DC3" w:rsidRPr="00295227" w14:paraId="66B275E4" w14:textId="77777777" w:rsidTr="00ED39BA">
        <w:trPr>
          <w:trHeight w:val="710"/>
        </w:trPr>
        <w:tc>
          <w:tcPr>
            <w:tcW w:w="805" w:type="dxa"/>
          </w:tcPr>
          <w:p w14:paraId="37CD1C62" w14:textId="695C7D20" w:rsidR="00FE7DC3" w:rsidRPr="00295227" w:rsidRDefault="00FE7DC3" w:rsidP="00292B4A">
            <w:pPr>
              <w:rPr>
                <w:rFonts w:eastAsiaTheme="minorHAnsi" w:cs="Arial"/>
                <w:color w:val="auto"/>
                <w:sz w:val="18"/>
                <w:szCs w:val="18"/>
              </w:rPr>
            </w:pPr>
            <w:r>
              <w:rPr>
                <w:rFonts w:eastAsiaTheme="minorHAnsi" w:cs="Arial"/>
                <w:color w:val="auto"/>
                <w:sz w:val="18"/>
                <w:szCs w:val="18"/>
              </w:rPr>
              <w:t>PDL</w:t>
            </w:r>
          </w:p>
        </w:tc>
        <w:tc>
          <w:tcPr>
            <w:tcW w:w="630" w:type="dxa"/>
          </w:tcPr>
          <w:p w14:paraId="52C6BFA1" w14:textId="4C8B6A55" w:rsidR="00FE7DC3" w:rsidRPr="00295227" w:rsidRDefault="00FE7DC3" w:rsidP="00292B4A">
            <w:pPr>
              <w:rPr>
                <w:rFonts w:eastAsiaTheme="minorHAnsi" w:cs="Arial"/>
                <w:color w:val="auto"/>
                <w:sz w:val="18"/>
                <w:szCs w:val="18"/>
              </w:rPr>
            </w:pPr>
            <w:r>
              <w:rPr>
                <w:rFonts w:eastAsia="Calibri" w:cs="Arial"/>
                <w:color w:val="auto"/>
                <w:sz w:val="18"/>
                <w:szCs w:val="18"/>
              </w:rPr>
              <w:t>116</w:t>
            </w:r>
          </w:p>
        </w:tc>
        <w:tc>
          <w:tcPr>
            <w:tcW w:w="900" w:type="dxa"/>
          </w:tcPr>
          <w:p w14:paraId="2DB27023" w14:textId="519F218B" w:rsidR="00FE7DC3" w:rsidRPr="00295227" w:rsidRDefault="00FE7DC3" w:rsidP="00292B4A">
            <w:pPr>
              <w:rPr>
                <w:rFonts w:eastAsiaTheme="minorHAnsi" w:cs="Arial"/>
                <w:color w:val="auto"/>
                <w:sz w:val="18"/>
                <w:szCs w:val="18"/>
              </w:rPr>
            </w:pPr>
            <w:r>
              <w:rPr>
                <w:rFonts w:eastAsiaTheme="minorHAnsi" w:cs="Arial"/>
                <w:color w:val="auto"/>
                <w:sz w:val="18"/>
                <w:szCs w:val="18"/>
              </w:rPr>
              <w:t>STD-23</w:t>
            </w:r>
          </w:p>
        </w:tc>
        <w:tc>
          <w:tcPr>
            <w:tcW w:w="10620" w:type="dxa"/>
          </w:tcPr>
          <w:p w14:paraId="3184B0BA" w14:textId="77777777" w:rsidR="00FE7DC3" w:rsidRPr="00295227" w:rsidRDefault="00FE7DC3" w:rsidP="00292B4A">
            <w:pPr>
              <w:jc w:val="left"/>
              <w:rPr>
                <w:rFonts w:eastAsiaTheme="minorHAnsi" w:cs="Arial"/>
                <w:color w:val="auto"/>
                <w:sz w:val="18"/>
                <w:szCs w:val="18"/>
              </w:rPr>
            </w:pPr>
            <w:r w:rsidRPr="00295227">
              <w:rPr>
                <w:rFonts w:eastAsiaTheme="minorHAnsi" w:cs="Arial"/>
                <w:sz w:val="18"/>
                <w:szCs w:val="18"/>
              </w:rPr>
              <w:t>Solution on-line tutorials must provide on-line access to the provider manual and training materials.</w:t>
            </w:r>
          </w:p>
        </w:tc>
        <w:sdt>
          <w:sdtPr>
            <w:rPr>
              <w:rFonts w:eastAsiaTheme="minorHAnsi" w:cs="Arial"/>
              <w:color w:val="auto"/>
              <w:sz w:val="18"/>
              <w:szCs w:val="18"/>
            </w:rPr>
            <w:alias w:val="Ability Code"/>
            <w:tag w:val="Ability Code"/>
            <w:id w:val="566148214"/>
            <w:placeholder>
              <w:docPart w:val="636980BC06624FDBAB5279A553EF4EB9"/>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A7CAA62" w14:textId="77777777" w:rsidR="00FE7DC3" w:rsidRPr="00295227" w:rsidRDefault="00FE7DC3" w:rsidP="00FE7DC3">
                <w:pPr>
                  <w:jc w:val="left"/>
                  <w:rPr>
                    <w:rFonts w:eastAsiaTheme="minorHAnsi" w:cs="Arial"/>
                    <w:color w:val="auto"/>
                    <w:sz w:val="18"/>
                    <w:szCs w:val="18"/>
                  </w:rPr>
                </w:pPr>
                <w:r w:rsidRPr="00295227" w:rsidDel="008E51F4">
                  <w:rPr>
                    <w:rFonts w:eastAsiaTheme="minorHAnsi" w:cs="Arial"/>
                    <w:color w:val="auto"/>
                    <w:sz w:val="18"/>
                    <w:szCs w:val="18"/>
                  </w:rPr>
                  <w:t xml:space="preserve">Choose an item. </w:t>
                </w:r>
              </w:p>
            </w:tc>
          </w:sdtContent>
        </w:sdt>
      </w:tr>
      <w:tr w:rsidR="0051282F" w:rsidRPr="00295227" w14:paraId="280ECC38" w14:textId="77777777" w:rsidTr="00292B4A">
        <w:trPr>
          <w:trHeight w:val="932"/>
        </w:trPr>
        <w:tc>
          <w:tcPr>
            <w:tcW w:w="14395" w:type="dxa"/>
            <w:gridSpan w:val="5"/>
          </w:tcPr>
          <w:p w14:paraId="6761A549" w14:textId="77777777" w:rsidR="0051282F" w:rsidRPr="00295227" w:rsidRDefault="0051282F" w:rsidP="00292B4A">
            <w:pPr>
              <w:rPr>
                <w:rFonts w:eastAsiaTheme="minorHAnsi" w:cs="Arial"/>
                <w:color w:val="auto"/>
                <w:sz w:val="18"/>
                <w:szCs w:val="18"/>
              </w:rPr>
            </w:pPr>
            <w:r w:rsidRPr="00295227">
              <w:rPr>
                <w:rFonts w:eastAsiaTheme="minorHAnsi" w:cs="Arial"/>
                <w:color w:val="auto"/>
                <w:sz w:val="18"/>
                <w:szCs w:val="18"/>
              </w:rPr>
              <w:t xml:space="preserve">Bidder’s Response:  </w:t>
            </w:r>
          </w:p>
        </w:tc>
      </w:tr>
    </w:tbl>
    <w:p w14:paraId="5ABD4CFE" w14:textId="77777777" w:rsidR="0051282F" w:rsidRPr="00295227" w:rsidRDefault="0051282F" w:rsidP="0051282F">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0"/>
        <w:gridCol w:w="900"/>
        <w:gridCol w:w="10620"/>
        <w:gridCol w:w="1440"/>
      </w:tblGrid>
      <w:tr w:rsidR="00FE7DC3" w:rsidRPr="00295227" w14:paraId="3E0631CC" w14:textId="77777777" w:rsidTr="00ED39BA">
        <w:tc>
          <w:tcPr>
            <w:tcW w:w="805" w:type="dxa"/>
          </w:tcPr>
          <w:p w14:paraId="2B3FA582" w14:textId="77777777" w:rsidR="00FE7DC3" w:rsidRPr="00295227" w:rsidRDefault="00FE7DC3" w:rsidP="00292B4A">
            <w:pPr>
              <w:rPr>
                <w:rFonts w:eastAsiaTheme="minorHAnsi" w:cs="Arial"/>
                <w:color w:val="auto"/>
                <w:sz w:val="18"/>
                <w:szCs w:val="18"/>
              </w:rPr>
            </w:pPr>
            <w:r w:rsidRPr="00295227">
              <w:rPr>
                <w:rFonts w:eastAsiaTheme="minorHAnsi" w:cs="Arial"/>
                <w:color w:val="auto"/>
                <w:sz w:val="18"/>
                <w:szCs w:val="18"/>
              </w:rPr>
              <w:t>RTM ID</w:t>
            </w:r>
          </w:p>
        </w:tc>
        <w:tc>
          <w:tcPr>
            <w:tcW w:w="630" w:type="dxa"/>
          </w:tcPr>
          <w:p w14:paraId="43BD4205" w14:textId="77777777" w:rsidR="00FE7DC3" w:rsidRPr="00295227" w:rsidRDefault="00FE7DC3" w:rsidP="00292B4A">
            <w:pPr>
              <w:rPr>
                <w:rFonts w:eastAsiaTheme="minorHAnsi" w:cs="Arial"/>
                <w:color w:val="auto"/>
                <w:sz w:val="18"/>
                <w:szCs w:val="18"/>
              </w:rPr>
            </w:pPr>
            <w:r w:rsidRPr="00295227">
              <w:rPr>
                <w:rFonts w:eastAsiaTheme="minorHAnsi" w:cs="Arial"/>
                <w:color w:val="auto"/>
                <w:sz w:val="18"/>
                <w:szCs w:val="18"/>
              </w:rPr>
              <w:t>Req.#</w:t>
            </w:r>
          </w:p>
        </w:tc>
        <w:tc>
          <w:tcPr>
            <w:tcW w:w="900" w:type="dxa"/>
          </w:tcPr>
          <w:p w14:paraId="4E9A92D5" w14:textId="77777777" w:rsidR="00FE7DC3" w:rsidRPr="00295227" w:rsidRDefault="00FE7DC3" w:rsidP="00292B4A">
            <w:pPr>
              <w:rPr>
                <w:rFonts w:eastAsiaTheme="minorHAnsi" w:cs="Arial"/>
                <w:color w:val="auto"/>
                <w:sz w:val="18"/>
                <w:szCs w:val="18"/>
              </w:rPr>
            </w:pPr>
            <w:r w:rsidRPr="00295227">
              <w:rPr>
                <w:rFonts w:eastAsiaTheme="minorHAnsi" w:cs="Arial"/>
                <w:color w:val="auto"/>
                <w:sz w:val="18"/>
                <w:szCs w:val="18"/>
              </w:rPr>
              <w:t>ID</w:t>
            </w:r>
          </w:p>
        </w:tc>
        <w:tc>
          <w:tcPr>
            <w:tcW w:w="10620" w:type="dxa"/>
          </w:tcPr>
          <w:p w14:paraId="1AFFC721" w14:textId="77777777" w:rsidR="00FE7DC3" w:rsidRPr="00295227" w:rsidRDefault="00FE7DC3" w:rsidP="00292B4A">
            <w:pPr>
              <w:rPr>
                <w:rFonts w:eastAsiaTheme="minorHAnsi" w:cs="Arial"/>
                <w:color w:val="auto"/>
                <w:sz w:val="18"/>
                <w:szCs w:val="18"/>
              </w:rPr>
            </w:pPr>
            <w:r w:rsidRPr="00295227">
              <w:rPr>
                <w:rFonts w:eastAsiaTheme="minorHAnsi" w:cs="Arial"/>
                <w:color w:val="auto"/>
                <w:sz w:val="18"/>
                <w:szCs w:val="18"/>
              </w:rPr>
              <w:t>Requirement</w:t>
            </w:r>
          </w:p>
        </w:tc>
        <w:tc>
          <w:tcPr>
            <w:tcW w:w="1440" w:type="dxa"/>
          </w:tcPr>
          <w:p w14:paraId="6186F6FB" w14:textId="77777777" w:rsidR="00FE7DC3" w:rsidRPr="00295227" w:rsidRDefault="00FE7DC3" w:rsidP="00FE7DC3">
            <w:pPr>
              <w:jc w:val="left"/>
              <w:rPr>
                <w:rFonts w:eastAsiaTheme="minorHAnsi" w:cs="Arial"/>
                <w:color w:val="auto"/>
                <w:sz w:val="18"/>
                <w:szCs w:val="18"/>
              </w:rPr>
            </w:pPr>
            <w:r w:rsidRPr="00295227">
              <w:rPr>
                <w:rFonts w:eastAsiaTheme="minorHAnsi" w:cs="Arial"/>
                <w:color w:val="auto"/>
                <w:sz w:val="18"/>
                <w:szCs w:val="18"/>
              </w:rPr>
              <w:t>Bidding Ability Code</w:t>
            </w:r>
          </w:p>
        </w:tc>
      </w:tr>
      <w:tr w:rsidR="00FE7DC3" w:rsidRPr="00295227" w14:paraId="4C4A5C70" w14:textId="77777777" w:rsidTr="00ED39BA">
        <w:trPr>
          <w:trHeight w:val="710"/>
        </w:trPr>
        <w:tc>
          <w:tcPr>
            <w:tcW w:w="805" w:type="dxa"/>
          </w:tcPr>
          <w:p w14:paraId="0EB12792" w14:textId="61EE0BB5" w:rsidR="00FE7DC3" w:rsidRPr="00295227" w:rsidRDefault="00FE7DC3" w:rsidP="00292B4A">
            <w:pPr>
              <w:rPr>
                <w:rFonts w:eastAsiaTheme="minorHAnsi" w:cs="Arial"/>
                <w:color w:val="auto"/>
                <w:sz w:val="18"/>
                <w:szCs w:val="18"/>
              </w:rPr>
            </w:pPr>
            <w:r>
              <w:rPr>
                <w:rFonts w:eastAsiaTheme="minorHAnsi" w:cs="Arial"/>
                <w:color w:val="auto"/>
                <w:sz w:val="18"/>
                <w:szCs w:val="18"/>
              </w:rPr>
              <w:t>PDL</w:t>
            </w:r>
          </w:p>
        </w:tc>
        <w:tc>
          <w:tcPr>
            <w:tcW w:w="630" w:type="dxa"/>
          </w:tcPr>
          <w:p w14:paraId="3D47B1F4" w14:textId="398D6354" w:rsidR="00FE7DC3" w:rsidRPr="00295227" w:rsidRDefault="00FE7DC3" w:rsidP="00292B4A">
            <w:pPr>
              <w:rPr>
                <w:rFonts w:eastAsiaTheme="minorHAnsi" w:cs="Arial"/>
                <w:color w:val="auto"/>
                <w:sz w:val="18"/>
                <w:szCs w:val="18"/>
              </w:rPr>
            </w:pPr>
            <w:r>
              <w:rPr>
                <w:rFonts w:eastAsia="Calibri" w:cs="Arial"/>
                <w:color w:val="auto"/>
                <w:sz w:val="18"/>
                <w:szCs w:val="18"/>
              </w:rPr>
              <w:t>117</w:t>
            </w:r>
          </w:p>
        </w:tc>
        <w:tc>
          <w:tcPr>
            <w:tcW w:w="900" w:type="dxa"/>
          </w:tcPr>
          <w:p w14:paraId="0282B409" w14:textId="1FAADE15" w:rsidR="00FE7DC3" w:rsidRPr="00295227" w:rsidRDefault="00FE7DC3" w:rsidP="00292B4A">
            <w:pPr>
              <w:rPr>
                <w:rFonts w:eastAsiaTheme="minorHAnsi" w:cs="Arial"/>
                <w:color w:val="auto"/>
                <w:sz w:val="18"/>
                <w:szCs w:val="18"/>
              </w:rPr>
            </w:pPr>
            <w:r>
              <w:rPr>
                <w:rFonts w:eastAsiaTheme="minorHAnsi" w:cs="Arial"/>
                <w:color w:val="auto"/>
                <w:sz w:val="18"/>
                <w:szCs w:val="18"/>
              </w:rPr>
              <w:t>STD-24</w:t>
            </w:r>
          </w:p>
        </w:tc>
        <w:tc>
          <w:tcPr>
            <w:tcW w:w="10620" w:type="dxa"/>
          </w:tcPr>
          <w:p w14:paraId="6B41814D" w14:textId="77777777" w:rsidR="00FE7DC3" w:rsidRPr="00295227" w:rsidRDefault="00FE7DC3" w:rsidP="00292B4A">
            <w:pPr>
              <w:jc w:val="left"/>
              <w:rPr>
                <w:rFonts w:eastAsiaTheme="minorHAnsi" w:cs="Arial"/>
                <w:color w:val="auto"/>
                <w:sz w:val="18"/>
                <w:szCs w:val="18"/>
              </w:rPr>
            </w:pPr>
            <w:r w:rsidRPr="00295227">
              <w:rPr>
                <w:rFonts w:eastAsiaTheme="minorHAnsi" w:cs="Arial"/>
                <w:sz w:val="18"/>
                <w:szCs w:val="18"/>
              </w:rPr>
              <w:t>Solution</w:t>
            </w:r>
            <w:r w:rsidRPr="00295227">
              <w:rPr>
                <w:rFonts w:eastAsiaTheme="minorHAnsi" w:cs="Arial"/>
                <w:spacing w:val="-3"/>
                <w:sz w:val="18"/>
                <w:szCs w:val="18"/>
              </w:rPr>
              <w:t xml:space="preserve"> </w:t>
            </w:r>
            <w:r w:rsidRPr="00295227">
              <w:rPr>
                <w:rFonts w:eastAsiaTheme="minorHAnsi" w:cs="Arial"/>
                <w:sz w:val="18"/>
                <w:szCs w:val="18"/>
              </w:rPr>
              <w:t>documentation must include a user guide for the reporting management and repository feature.</w:t>
            </w:r>
          </w:p>
        </w:tc>
        <w:sdt>
          <w:sdtPr>
            <w:rPr>
              <w:rFonts w:eastAsiaTheme="minorHAnsi" w:cs="Arial"/>
              <w:color w:val="auto"/>
              <w:sz w:val="18"/>
              <w:szCs w:val="18"/>
            </w:rPr>
            <w:alias w:val="Ability Code"/>
            <w:tag w:val="Ability Code"/>
            <w:id w:val="1314518836"/>
            <w:placeholder>
              <w:docPart w:val="0B2DC10F01084232A332063F5AC9B41C"/>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B0A647B" w14:textId="77777777" w:rsidR="00FE7DC3" w:rsidRPr="00295227" w:rsidRDefault="00FE7DC3" w:rsidP="00FE7DC3">
                <w:pPr>
                  <w:jc w:val="left"/>
                  <w:rPr>
                    <w:rFonts w:eastAsiaTheme="minorHAnsi" w:cs="Arial"/>
                    <w:color w:val="auto"/>
                    <w:sz w:val="18"/>
                    <w:szCs w:val="18"/>
                  </w:rPr>
                </w:pPr>
                <w:r w:rsidRPr="00295227" w:rsidDel="008E51F4">
                  <w:rPr>
                    <w:rFonts w:eastAsiaTheme="minorHAnsi" w:cs="Arial"/>
                    <w:color w:val="auto"/>
                    <w:sz w:val="18"/>
                    <w:szCs w:val="18"/>
                  </w:rPr>
                  <w:t xml:space="preserve">Choose an item. </w:t>
                </w:r>
              </w:p>
            </w:tc>
          </w:sdtContent>
        </w:sdt>
      </w:tr>
      <w:tr w:rsidR="0051282F" w:rsidRPr="00295227" w14:paraId="4D5B8A67" w14:textId="77777777" w:rsidTr="00292B4A">
        <w:trPr>
          <w:trHeight w:val="932"/>
        </w:trPr>
        <w:tc>
          <w:tcPr>
            <w:tcW w:w="14395" w:type="dxa"/>
            <w:gridSpan w:val="5"/>
          </w:tcPr>
          <w:p w14:paraId="5BC91C9D" w14:textId="77777777" w:rsidR="0051282F" w:rsidRPr="00295227" w:rsidRDefault="0051282F" w:rsidP="00292B4A">
            <w:pPr>
              <w:rPr>
                <w:rFonts w:eastAsiaTheme="minorHAnsi" w:cs="Arial"/>
                <w:color w:val="auto"/>
                <w:sz w:val="18"/>
                <w:szCs w:val="18"/>
              </w:rPr>
            </w:pPr>
            <w:r w:rsidRPr="00295227">
              <w:rPr>
                <w:rFonts w:eastAsiaTheme="minorHAnsi" w:cs="Arial"/>
                <w:color w:val="auto"/>
                <w:sz w:val="18"/>
                <w:szCs w:val="18"/>
              </w:rPr>
              <w:t xml:space="preserve">Bidder’s Response:  </w:t>
            </w:r>
          </w:p>
        </w:tc>
      </w:tr>
    </w:tbl>
    <w:p w14:paraId="4BD96350" w14:textId="1997E142" w:rsidR="0051282F" w:rsidRDefault="0051282F" w:rsidP="0051282F">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0"/>
        <w:gridCol w:w="900"/>
        <w:gridCol w:w="10620"/>
        <w:gridCol w:w="1440"/>
      </w:tblGrid>
      <w:tr w:rsidR="00FE7DC3" w:rsidRPr="00295227" w14:paraId="0599C756" w14:textId="77777777" w:rsidTr="00ED39BA">
        <w:tc>
          <w:tcPr>
            <w:tcW w:w="805" w:type="dxa"/>
          </w:tcPr>
          <w:p w14:paraId="1E89E9A5" w14:textId="77777777" w:rsidR="00FE7DC3" w:rsidRPr="00295227" w:rsidRDefault="00FE7DC3" w:rsidP="00F16C21">
            <w:pPr>
              <w:rPr>
                <w:rFonts w:eastAsiaTheme="minorHAnsi" w:cs="Arial"/>
                <w:color w:val="auto"/>
                <w:sz w:val="18"/>
                <w:szCs w:val="18"/>
              </w:rPr>
            </w:pPr>
            <w:r w:rsidRPr="00295227">
              <w:rPr>
                <w:rFonts w:eastAsiaTheme="minorHAnsi" w:cs="Arial"/>
                <w:color w:val="auto"/>
                <w:sz w:val="18"/>
                <w:szCs w:val="18"/>
              </w:rPr>
              <w:t>RTM ID</w:t>
            </w:r>
          </w:p>
        </w:tc>
        <w:tc>
          <w:tcPr>
            <w:tcW w:w="630" w:type="dxa"/>
          </w:tcPr>
          <w:p w14:paraId="2BD51BEF" w14:textId="77777777" w:rsidR="00FE7DC3" w:rsidRPr="00295227" w:rsidRDefault="00FE7DC3" w:rsidP="00F16C21">
            <w:pPr>
              <w:rPr>
                <w:rFonts w:eastAsiaTheme="minorHAnsi" w:cs="Arial"/>
                <w:color w:val="auto"/>
                <w:sz w:val="18"/>
                <w:szCs w:val="18"/>
              </w:rPr>
            </w:pPr>
            <w:r w:rsidRPr="00295227">
              <w:rPr>
                <w:rFonts w:eastAsiaTheme="minorHAnsi" w:cs="Arial"/>
                <w:color w:val="auto"/>
                <w:sz w:val="18"/>
                <w:szCs w:val="18"/>
              </w:rPr>
              <w:t>Req.#</w:t>
            </w:r>
          </w:p>
        </w:tc>
        <w:tc>
          <w:tcPr>
            <w:tcW w:w="900" w:type="dxa"/>
          </w:tcPr>
          <w:p w14:paraId="299D741F" w14:textId="77777777" w:rsidR="00FE7DC3" w:rsidRPr="00295227" w:rsidRDefault="00FE7DC3" w:rsidP="00F16C21">
            <w:pPr>
              <w:rPr>
                <w:rFonts w:eastAsiaTheme="minorHAnsi" w:cs="Arial"/>
                <w:color w:val="auto"/>
                <w:sz w:val="18"/>
                <w:szCs w:val="18"/>
              </w:rPr>
            </w:pPr>
            <w:r w:rsidRPr="00295227">
              <w:rPr>
                <w:rFonts w:eastAsiaTheme="minorHAnsi" w:cs="Arial"/>
                <w:color w:val="auto"/>
                <w:sz w:val="18"/>
                <w:szCs w:val="18"/>
              </w:rPr>
              <w:t>ID</w:t>
            </w:r>
          </w:p>
        </w:tc>
        <w:tc>
          <w:tcPr>
            <w:tcW w:w="10620" w:type="dxa"/>
          </w:tcPr>
          <w:p w14:paraId="187C8A01" w14:textId="77777777" w:rsidR="00FE7DC3" w:rsidRPr="00295227" w:rsidRDefault="00FE7DC3" w:rsidP="00F16C21">
            <w:pPr>
              <w:rPr>
                <w:rFonts w:eastAsiaTheme="minorHAnsi" w:cs="Arial"/>
                <w:color w:val="auto"/>
                <w:sz w:val="18"/>
                <w:szCs w:val="18"/>
              </w:rPr>
            </w:pPr>
            <w:r w:rsidRPr="00295227">
              <w:rPr>
                <w:rFonts w:eastAsiaTheme="minorHAnsi" w:cs="Arial"/>
                <w:color w:val="auto"/>
                <w:sz w:val="18"/>
                <w:szCs w:val="18"/>
              </w:rPr>
              <w:t>Requirement</w:t>
            </w:r>
          </w:p>
        </w:tc>
        <w:tc>
          <w:tcPr>
            <w:tcW w:w="1440" w:type="dxa"/>
          </w:tcPr>
          <w:p w14:paraId="7CC6F970" w14:textId="77777777" w:rsidR="00FE7DC3" w:rsidRPr="00295227" w:rsidRDefault="00FE7DC3" w:rsidP="00FE7DC3">
            <w:pPr>
              <w:jc w:val="left"/>
              <w:rPr>
                <w:rFonts w:eastAsiaTheme="minorHAnsi" w:cs="Arial"/>
                <w:color w:val="auto"/>
                <w:sz w:val="18"/>
                <w:szCs w:val="18"/>
              </w:rPr>
            </w:pPr>
            <w:r w:rsidRPr="00295227">
              <w:rPr>
                <w:rFonts w:eastAsiaTheme="minorHAnsi" w:cs="Arial"/>
                <w:color w:val="auto"/>
                <w:sz w:val="18"/>
                <w:szCs w:val="18"/>
              </w:rPr>
              <w:t>Bidding Ability Code</w:t>
            </w:r>
          </w:p>
        </w:tc>
      </w:tr>
      <w:tr w:rsidR="00FE7DC3" w:rsidRPr="00295227" w14:paraId="76482E2E" w14:textId="77777777" w:rsidTr="00ED39BA">
        <w:trPr>
          <w:trHeight w:val="710"/>
        </w:trPr>
        <w:tc>
          <w:tcPr>
            <w:tcW w:w="805" w:type="dxa"/>
          </w:tcPr>
          <w:p w14:paraId="7780D820" w14:textId="77777777" w:rsidR="00FE7DC3" w:rsidRPr="00295227" w:rsidRDefault="00FE7DC3" w:rsidP="00F16C21">
            <w:pPr>
              <w:rPr>
                <w:rFonts w:eastAsiaTheme="minorHAnsi" w:cs="Arial"/>
                <w:color w:val="auto"/>
                <w:sz w:val="18"/>
                <w:szCs w:val="18"/>
              </w:rPr>
            </w:pPr>
            <w:r>
              <w:rPr>
                <w:rFonts w:eastAsiaTheme="minorHAnsi" w:cs="Arial"/>
                <w:color w:val="auto"/>
                <w:sz w:val="18"/>
                <w:szCs w:val="18"/>
              </w:rPr>
              <w:t>PDL</w:t>
            </w:r>
          </w:p>
        </w:tc>
        <w:tc>
          <w:tcPr>
            <w:tcW w:w="630" w:type="dxa"/>
          </w:tcPr>
          <w:p w14:paraId="24F03212" w14:textId="7077A15C" w:rsidR="00FE7DC3" w:rsidRPr="00295227" w:rsidRDefault="00FE7DC3" w:rsidP="00F16C21">
            <w:pPr>
              <w:rPr>
                <w:rFonts w:eastAsiaTheme="minorHAnsi" w:cs="Arial"/>
                <w:color w:val="auto"/>
                <w:sz w:val="18"/>
                <w:szCs w:val="18"/>
              </w:rPr>
            </w:pPr>
            <w:r>
              <w:rPr>
                <w:rFonts w:eastAsia="Calibri" w:cs="Arial"/>
                <w:color w:val="auto"/>
                <w:sz w:val="18"/>
                <w:szCs w:val="18"/>
              </w:rPr>
              <w:t>118</w:t>
            </w:r>
          </w:p>
        </w:tc>
        <w:tc>
          <w:tcPr>
            <w:tcW w:w="900" w:type="dxa"/>
          </w:tcPr>
          <w:p w14:paraId="2DBDAC7D" w14:textId="77777777" w:rsidR="00FE7DC3" w:rsidRPr="00295227" w:rsidRDefault="00FE7DC3" w:rsidP="00F16C21">
            <w:pPr>
              <w:rPr>
                <w:rFonts w:eastAsiaTheme="minorHAnsi" w:cs="Arial"/>
                <w:color w:val="auto"/>
                <w:sz w:val="18"/>
                <w:szCs w:val="18"/>
              </w:rPr>
            </w:pPr>
            <w:r>
              <w:rPr>
                <w:rFonts w:eastAsiaTheme="minorHAnsi" w:cs="Arial"/>
                <w:color w:val="auto"/>
                <w:sz w:val="18"/>
                <w:szCs w:val="18"/>
              </w:rPr>
              <w:t>STD-25</w:t>
            </w:r>
          </w:p>
        </w:tc>
        <w:tc>
          <w:tcPr>
            <w:tcW w:w="10620" w:type="dxa"/>
          </w:tcPr>
          <w:p w14:paraId="608F09FB" w14:textId="77777777" w:rsidR="00FE7DC3" w:rsidRPr="00295227" w:rsidRDefault="00FE7DC3" w:rsidP="00F16C21">
            <w:pPr>
              <w:jc w:val="left"/>
              <w:rPr>
                <w:rFonts w:eastAsiaTheme="minorHAnsi" w:cs="Arial"/>
                <w:color w:val="auto"/>
                <w:sz w:val="18"/>
                <w:szCs w:val="18"/>
              </w:rPr>
            </w:pPr>
            <w:r w:rsidRPr="00295227">
              <w:rPr>
                <w:rFonts w:eastAsiaTheme="minorHAnsi" w:cs="Arial"/>
                <w:sz w:val="18"/>
                <w:szCs w:val="18"/>
              </w:rPr>
              <w:t>Solution must provide and keep current all system and user documentation at the time changes and upgrades are applied to the system.</w:t>
            </w:r>
          </w:p>
        </w:tc>
        <w:sdt>
          <w:sdtPr>
            <w:rPr>
              <w:rFonts w:eastAsiaTheme="minorHAnsi" w:cs="Arial"/>
              <w:color w:val="auto"/>
              <w:sz w:val="18"/>
              <w:szCs w:val="18"/>
            </w:rPr>
            <w:alias w:val="Ability Code"/>
            <w:tag w:val="Ability Code"/>
            <w:id w:val="1771971670"/>
            <w:placeholder>
              <w:docPart w:val="27870BDF75DF4F96B6F7B9D16822FD0E"/>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6A7EC277" w14:textId="77777777" w:rsidR="00FE7DC3" w:rsidRPr="00295227" w:rsidRDefault="00FE7DC3" w:rsidP="00FE7DC3">
                <w:pPr>
                  <w:jc w:val="left"/>
                  <w:rPr>
                    <w:rFonts w:eastAsiaTheme="minorHAnsi" w:cs="Arial"/>
                    <w:color w:val="auto"/>
                    <w:sz w:val="18"/>
                    <w:szCs w:val="18"/>
                  </w:rPr>
                </w:pPr>
                <w:r w:rsidRPr="00295227" w:rsidDel="008E51F4">
                  <w:rPr>
                    <w:rFonts w:eastAsiaTheme="minorHAnsi" w:cs="Arial"/>
                    <w:color w:val="auto"/>
                    <w:sz w:val="18"/>
                    <w:szCs w:val="18"/>
                  </w:rPr>
                  <w:t xml:space="preserve">Choose an item. </w:t>
                </w:r>
              </w:p>
            </w:tc>
          </w:sdtContent>
        </w:sdt>
      </w:tr>
      <w:tr w:rsidR="002E479C" w:rsidRPr="00295227" w14:paraId="5D3A937A" w14:textId="77777777" w:rsidTr="00F16C21">
        <w:trPr>
          <w:trHeight w:val="932"/>
        </w:trPr>
        <w:tc>
          <w:tcPr>
            <w:tcW w:w="14395" w:type="dxa"/>
            <w:gridSpan w:val="5"/>
          </w:tcPr>
          <w:p w14:paraId="4A208928" w14:textId="77777777" w:rsidR="002E479C" w:rsidRPr="00295227" w:rsidRDefault="002E479C" w:rsidP="00F16C21">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1D02E261" w14:textId="77777777" w:rsidR="002E479C" w:rsidRDefault="002E479C" w:rsidP="0051282F">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FE7DC3" w:rsidRPr="00295227" w14:paraId="35F260E5" w14:textId="77777777" w:rsidTr="00FE7DC3">
        <w:tc>
          <w:tcPr>
            <w:tcW w:w="805" w:type="dxa"/>
          </w:tcPr>
          <w:p w14:paraId="068F274D" w14:textId="77777777" w:rsidR="00FE7DC3" w:rsidRPr="00295227" w:rsidRDefault="00FE7DC3" w:rsidP="00F16C21">
            <w:pPr>
              <w:rPr>
                <w:rFonts w:eastAsiaTheme="minorHAnsi" w:cstheme="minorBidi"/>
                <w:color w:val="auto"/>
                <w:sz w:val="18"/>
                <w:szCs w:val="18"/>
              </w:rPr>
            </w:pPr>
            <w:r w:rsidRPr="00295227">
              <w:rPr>
                <w:rFonts w:eastAsiaTheme="minorHAnsi" w:cstheme="minorBidi"/>
                <w:color w:val="auto"/>
                <w:sz w:val="18"/>
                <w:szCs w:val="18"/>
              </w:rPr>
              <w:lastRenderedPageBreak/>
              <w:t>RTM ID</w:t>
            </w:r>
          </w:p>
        </w:tc>
        <w:tc>
          <w:tcPr>
            <w:tcW w:w="632" w:type="dxa"/>
          </w:tcPr>
          <w:p w14:paraId="3CE36321" w14:textId="77777777" w:rsidR="00FE7DC3" w:rsidRPr="00295227" w:rsidRDefault="00FE7DC3" w:rsidP="00F16C21">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7A5EBEA1" w14:textId="77777777" w:rsidR="00FE7DC3" w:rsidRPr="00295227" w:rsidRDefault="00FE7DC3" w:rsidP="00F16C21">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1FC417EF" w14:textId="77777777" w:rsidR="00FE7DC3" w:rsidRPr="00295227" w:rsidRDefault="00FE7DC3" w:rsidP="00F16C21">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40D6DF9A" w14:textId="77777777" w:rsidR="00FE7DC3" w:rsidRPr="00295227" w:rsidRDefault="00FE7DC3" w:rsidP="00FE7DC3">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FE7DC3" w:rsidRPr="00295227" w14:paraId="321D472D" w14:textId="77777777" w:rsidTr="00FE7DC3">
        <w:trPr>
          <w:trHeight w:val="710"/>
        </w:trPr>
        <w:tc>
          <w:tcPr>
            <w:tcW w:w="805" w:type="dxa"/>
          </w:tcPr>
          <w:p w14:paraId="2E7C00EB" w14:textId="35E47B77" w:rsidR="00FE7DC3" w:rsidRPr="00295227" w:rsidRDefault="00FE7DC3" w:rsidP="00F16C21">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663BF509" w14:textId="635931C5" w:rsidR="00FE7DC3" w:rsidRPr="00295227" w:rsidRDefault="00FE7DC3" w:rsidP="00F16C21">
            <w:pPr>
              <w:rPr>
                <w:rFonts w:eastAsiaTheme="minorHAnsi" w:cstheme="minorBidi"/>
                <w:color w:val="auto"/>
                <w:sz w:val="18"/>
                <w:szCs w:val="18"/>
              </w:rPr>
            </w:pPr>
            <w:r>
              <w:rPr>
                <w:rFonts w:eastAsiaTheme="minorHAnsi" w:cstheme="minorBidi"/>
                <w:color w:val="auto"/>
                <w:sz w:val="18"/>
                <w:szCs w:val="18"/>
              </w:rPr>
              <w:t>119</w:t>
            </w:r>
          </w:p>
        </w:tc>
        <w:tc>
          <w:tcPr>
            <w:tcW w:w="920" w:type="dxa"/>
          </w:tcPr>
          <w:p w14:paraId="253446EB" w14:textId="4A2188F4" w:rsidR="00FE7DC3" w:rsidRPr="00295227" w:rsidRDefault="00FE7DC3" w:rsidP="00F16C21">
            <w:pPr>
              <w:rPr>
                <w:rFonts w:eastAsiaTheme="minorHAnsi" w:cstheme="minorBidi"/>
                <w:color w:val="auto"/>
                <w:sz w:val="18"/>
                <w:szCs w:val="18"/>
              </w:rPr>
            </w:pPr>
            <w:r>
              <w:rPr>
                <w:rFonts w:eastAsiaTheme="minorHAnsi" w:cstheme="minorBidi"/>
                <w:color w:val="auto"/>
                <w:sz w:val="18"/>
                <w:szCs w:val="18"/>
              </w:rPr>
              <w:t>STD-26</w:t>
            </w:r>
          </w:p>
        </w:tc>
        <w:tc>
          <w:tcPr>
            <w:tcW w:w="10598" w:type="dxa"/>
          </w:tcPr>
          <w:p w14:paraId="61916762" w14:textId="77777777" w:rsidR="00FE7DC3" w:rsidRPr="00295227" w:rsidRDefault="00FE7DC3" w:rsidP="00F16C21">
            <w:pPr>
              <w:jc w:val="left"/>
              <w:rPr>
                <w:rFonts w:eastAsiaTheme="minorHAnsi" w:cstheme="minorBidi"/>
                <w:color w:val="auto"/>
                <w:sz w:val="18"/>
                <w:szCs w:val="18"/>
              </w:rPr>
            </w:pPr>
            <w:r w:rsidRPr="00295227">
              <w:rPr>
                <w:rFonts w:eastAsiaTheme="minorHAnsi" w:cs="Arial"/>
                <w:sz w:val="18"/>
                <w:szCs w:val="18"/>
              </w:rPr>
              <w:t>Solution must use system design documents that utilize a widely supported modeling language (e.g., UML, BPMN).</w:t>
            </w:r>
          </w:p>
        </w:tc>
        <w:sdt>
          <w:sdtPr>
            <w:rPr>
              <w:rFonts w:eastAsiaTheme="minorHAnsi" w:cs="Arial"/>
              <w:color w:val="auto"/>
              <w:sz w:val="18"/>
              <w:szCs w:val="18"/>
            </w:rPr>
            <w:alias w:val="Ability Code"/>
            <w:tag w:val="Ability Code"/>
            <w:id w:val="-919247947"/>
            <w:placeholder>
              <w:docPart w:val="D56D45EA6C65467482EEE37ABD445AFB"/>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2237F56B" w14:textId="77777777" w:rsidR="00FE7DC3" w:rsidRPr="00295227" w:rsidRDefault="00FE7DC3" w:rsidP="00FE7DC3">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2E479C" w:rsidRPr="00295227" w14:paraId="482745C0" w14:textId="77777777" w:rsidTr="00F16C21">
        <w:trPr>
          <w:trHeight w:val="932"/>
        </w:trPr>
        <w:tc>
          <w:tcPr>
            <w:tcW w:w="14395" w:type="dxa"/>
            <w:gridSpan w:val="5"/>
          </w:tcPr>
          <w:p w14:paraId="28405C72" w14:textId="77777777" w:rsidR="002E479C" w:rsidRPr="00295227" w:rsidRDefault="002E479C" w:rsidP="00F16C21">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43E51667" w14:textId="228D67E1" w:rsidR="00F05CC1" w:rsidRDefault="00F05CC1" w:rsidP="00F05CC1"/>
    <w:p w14:paraId="25D6DF95" w14:textId="4B219B50" w:rsidR="00FE7DC3" w:rsidRDefault="00FE7DC3" w:rsidP="00F05CC1"/>
    <w:p w14:paraId="0A914B31" w14:textId="77777777" w:rsidR="00FE7DC3" w:rsidRPr="00D64DB9" w:rsidRDefault="00FE7DC3" w:rsidP="00FE7DC3">
      <w:pPr>
        <w:pStyle w:val="Heading1"/>
        <w:numPr>
          <w:ilvl w:val="0"/>
          <w:numId w:val="7"/>
        </w:numPr>
        <w:ind w:hanging="720"/>
        <w:rPr>
          <w:b/>
          <w:bCs/>
        </w:rPr>
      </w:pPr>
      <w:r w:rsidRPr="00D64DB9">
        <w:rPr>
          <w:b/>
          <w:bCs/>
        </w:rPr>
        <w:t>Turnover and Contract Closeout (TCC) Requirements</w:t>
      </w:r>
    </w:p>
    <w:p w14:paraId="635027D9" w14:textId="77777777" w:rsidR="00FE7DC3" w:rsidRPr="00295227" w:rsidRDefault="00FE7DC3" w:rsidP="00F05CC1"/>
    <w:tbl>
      <w:tblPr>
        <w:tblStyle w:val="TableGrid1"/>
        <w:tblW w:w="14395" w:type="dxa"/>
        <w:tblLayout w:type="fixed"/>
        <w:tblLook w:val="04A0" w:firstRow="1" w:lastRow="0" w:firstColumn="1" w:lastColumn="0" w:noHBand="0" w:noVBand="1"/>
      </w:tblPr>
      <w:tblGrid>
        <w:gridCol w:w="895"/>
        <w:gridCol w:w="720"/>
        <w:gridCol w:w="810"/>
        <w:gridCol w:w="10620"/>
        <w:gridCol w:w="1350"/>
      </w:tblGrid>
      <w:tr w:rsidR="00B9545D" w:rsidRPr="00295227" w14:paraId="65049010" w14:textId="77777777" w:rsidTr="00B9545D">
        <w:tc>
          <w:tcPr>
            <w:tcW w:w="895" w:type="dxa"/>
          </w:tcPr>
          <w:p w14:paraId="46994D1A" w14:textId="77777777" w:rsidR="00B9545D" w:rsidRPr="00295227" w:rsidRDefault="00B9545D" w:rsidP="008D0488">
            <w:pPr>
              <w:rPr>
                <w:rFonts w:eastAsia="Calibri" w:cs="Arial"/>
                <w:color w:val="auto"/>
                <w:sz w:val="18"/>
                <w:szCs w:val="18"/>
              </w:rPr>
            </w:pPr>
            <w:r w:rsidRPr="00295227">
              <w:rPr>
                <w:rFonts w:eastAsia="Calibri" w:cs="Arial"/>
                <w:color w:val="auto"/>
                <w:sz w:val="18"/>
                <w:szCs w:val="18"/>
              </w:rPr>
              <w:t>RTM ID</w:t>
            </w:r>
          </w:p>
        </w:tc>
        <w:tc>
          <w:tcPr>
            <w:tcW w:w="720" w:type="dxa"/>
          </w:tcPr>
          <w:p w14:paraId="022FB691" w14:textId="77777777" w:rsidR="00B9545D" w:rsidRPr="00295227" w:rsidRDefault="00B9545D" w:rsidP="008D0488">
            <w:pPr>
              <w:rPr>
                <w:rFonts w:eastAsia="Calibri" w:cs="Arial"/>
                <w:color w:val="auto"/>
                <w:sz w:val="18"/>
                <w:szCs w:val="18"/>
              </w:rPr>
            </w:pPr>
            <w:r w:rsidRPr="00295227">
              <w:rPr>
                <w:rFonts w:eastAsia="Calibri" w:cs="Arial"/>
                <w:color w:val="auto"/>
                <w:sz w:val="18"/>
                <w:szCs w:val="18"/>
              </w:rPr>
              <w:t>Req.#</w:t>
            </w:r>
          </w:p>
        </w:tc>
        <w:tc>
          <w:tcPr>
            <w:tcW w:w="810" w:type="dxa"/>
          </w:tcPr>
          <w:p w14:paraId="7B7B7D2A" w14:textId="77777777" w:rsidR="00B9545D" w:rsidRPr="00295227" w:rsidRDefault="00B9545D" w:rsidP="008D0488">
            <w:pPr>
              <w:rPr>
                <w:rFonts w:eastAsia="Calibri" w:cs="Arial"/>
                <w:color w:val="auto"/>
                <w:sz w:val="18"/>
                <w:szCs w:val="18"/>
              </w:rPr>
            </w:pPr>
            <w:r w:rsidRPr="00295227">
              <w:rPr>
                <w:rFonts w:eastAsia="Calibri" w:cs="Arial"/>
                <w:color w:val="auto"/>
                <w:sz w:val="18"/>
                <w:szCs w:val="18"/>
              </w:rPr>
              <w:t>ID</w:t>
            </w:r>
          </w:p>
        </w:tc>
        <w:tc>
          <w:tcPr>
            <w:tcW w:w="10620" w:type="dxa"/>
          </w:tcPr>
          <w:p w14:paraId="4B7D9FB5" w14:textId="77777777" w:rsidR="00B9545D" w:rsidRPr="00295227" w:rsidRDefault="00B9545D" w:rsidP="008D0488">
            <w:pPr>
              <w:rPr>
                <w:rFonts w:eastAsia="Calibri" w:cs="Arial"/>
                <w:color w:val="auto"/>
                <w:sz w:val="18"/>
                <w:szCs w:val="18"/>
              </w:rPr>
            </w:pPr>
            <w:r w:rsidRPr="00295227">
              <w:rPr>
                <w:rFonts w:eastAsia="Calibri" w:cs="Arial"/>
                <w:color w:val="auto"/>
                <w:sz w:val="18"/>
                <w:szCs w:val="18"/>
              </w:rPr>
              <w:t>Requirement</w:t>
            </w:r>
          </w:p>
        </w:tc>
        <w:tc>
          <w:tcPr>
            <w:tcW w:w="1350" w:type="dxa"/>
          </w:tcPr>
          <w:p w14:paraId="2D64BF71" w14:textId="77777777" w:rsidR="00B9545D" w:rsidRPr="00295227" w:rsidRDefault="00B9545D" w:rsidP="00B9545D">
            <w:pPr>
              <w:jc w:val="left"/>
              <w:rPr>
                <w:rFonts w:eastAsia="Calibri" w:cs="Arial"/>
                <w:color w:val="auto"/>
                <w:sz w:val="18"/>
                <w:szCs w:val="18"/>
              </w:rPr>
            </w:pPr>
            <w:r w:rsidRPr="00295227">
              <w:rPr>
                <w:rFonts w:eastAsia="Calibri" w:cs="Arial"/>
                <w:color w:val="auto"/>
                <w:sz w:val="18"/>
                <w:szCs w:val="18"/>
              </w:rPr>
              <w:t>Bidding Ability Code</w:t>
            </w:r>
          </w:p>
        </w:tc>
      </w:tr>
      <w:tr w:rsidR="00B9545D" w:rsidRPr="00295227" w14:paraId="6611DC54" w14:textId="77777777" w:rsidTr="00B9545D">
        <w:trPr>
          <w:trHeight w:val="710"/>
        </w:trPr>
        <w:tc>
          <w:tcPr>
            <w:tcW w:w="895" w:type="dxa"/>
          </w:tcPr>
          <w:p w14:paraId="7B179245" w14:textId="77777777" w:rsidR="00B9545D" w:rsidRPr="00295227" w:rsidRDefault="00B9545D" w:rsidP="008D0488">
            <w:pPr>
              <w:rPr>
                <w:rFonts w:eastAsia="Calibri" w:cs="Arial"/>
                <w:color w:val="auto"/>
                <w:sz w:val="18"/>
                <w:szCs w:val="18"/>
              </w:rPr>
            </w:pPr>
            <w:r>
              <w:rPr>
                <w:rFonts w:eastAsia="Calibri" w:cs="Arial"/>
                <w:color w:val="auto"/>
                <w:sz w:val="18"/>
                <w:szCs w:val="18"/>
              </w:rPr>
              <w:t>PDL</w:t>
            </w:r>
          </w:p>
        </w:tc>
        <w:tc>
          <w:tcPr>
            <w:tcW w:w="720" w:type="dxa"/>
          </w:tcPr>
          <w:p w14:paraId="525366D0" w14:textId="4890D531" w:rsidR="00B9545D" w:rsidRPr="00295227" w:rsidRDefault="00B9545D" w:rsidP="008D0488">
            <w:pPr>
              <w:rPr>
                <w:rFonts w:eastAsia="Calibri" w:cs="Arial"/>
                <w:color w:val="auto"/>
                <w:sz w:val="18"/>
                <w:szCs w:val="18"/>
              </w:rPr>
            </w:pPr>
            <w:r>
              <w:rPr>
                <w:rFonts w:eastAsia="Calibri" w:cs="Arial"/>
                <w:color w:val="auto"/>
                <w:sz w:val="18"/>
                <w:szCs w:val="18"/>
              </w:rPr>
              <w:t>120</w:t>
            </w:r>
          </w:p>
        </w:tc>
        <w:tc>
          <w:tcPr>
            <w:tcW w:w="810" w:type="dxa"/>
          </w:tcPr>
          <w:p w14:paraId="649C1C3E" w14:textId="77777777" w:rsidR="00B9545D" w:rsidRPr="00295227" w:rsidRDefault="00B9545D" w:rsidP="008D0488">
            <w:pPr>
              <w:rPr>
                <w:rFonts w:eastAsia="Calibri" w:cs="Arial"/>
                <w:color w:val="auto"/>
                <w:sz w:val="18"/>
                <w:szCs w:val="18"/>
              </w:rPr>
            </w:pPr>
            <w:r w:rsidRPr="00295227">
              <w:rPr>
                <w:rFonts w:eastAsia="Calibri" w:cs="Arial"/>
                <w:color w:val="auto"/>
                <w:sz w:val="18"/>
                <w:szCs w:val="18"/>
              </w:rPr>
              <w:t>TCC-1</w:t>
            </w:r>
          </w:p>
        </w:tc>
        <w:tc>
          <w:tcPr>
            <w:tcW w:w="10620" w:type="dxa"/>
          </w:tcPr>
          <w:p w14:paraId="53F458D4" w14:textId="77777777" w:rsidR="00B9545D" w:rsidRPr="00295227" w:rsidRDefault="00B9545D" w:rsidP="008D0488">
            <w:pPr>
              <w:rPr>
                <w:rFonts w:eastAsia="Calibri" w:cs="Arial"/>
                <w:sz w:val="18"/>
                <w:szCs w:val="18"/>
              </w:rPr>
            </w:pPr>
            <w:r w:rsidRPr="00295227">
              <w:rPr>
                <w:rFonts w:eastAsia="Calibri" w:cs="Arial"/>
                <w:sz w:val="18"/>
                <w:szCs w:val="18"/>
              </w:rPr>
              <w:t>At least one hundred eighty (180) days before the end of the Contract, the Contractor must develop and implement a DHHS approved Turnover Plan. The Turnover Plan must be comprehensive detailing the proposed schedule, activities, and resource requirements associated with turnover tasks.</w:t>
            </w:r>
          </w:p>
        </w:tc>
        <w:sdt>
          <w:sdtPr>
            <w:rPr>
              <w:rFonts w:eastAsia="Calibri" w:cs="Arial"/>
              <w:color w:val="auto"/>
              <w:sz w:val="18"/>
              <w:szCs w:val="18"/>
            </w:rPr>
            <w:alias w:val="Ability Code"/>
            <w:tag w:val="Ability Code"/>
            <w:id w:val="495395063"/>
            <w:placeholder>
              <w:docPart w:val="A357E96B717A4023AE095707A137ECE7"/>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6000A2D7" w14:textId="77777777" w:rsidR="00B9545D" w:rsidRPr="00295227" w:rsidRDefault="00B9545D" w:rsidP="00B9545D">
                <w:pPr>
                  <w:jc w:val="left"/>
                  <w:rPr>
                    <w:rFonts w:eastAsia="Calibri" w:cs="Arial"/>
                    <w:color w:val="auto"/>
                    <w:sz w:val="18"/>
                    <w:szCs w:val="18"/>
                  </w:rPr>
                </w:pPr>
                <w:r w:rsidRPr="00295227" w:rsidDel="008E51F4">
                  <w:rPr>
                    <w:rFonts w:eastAsia="Calibri" w:cs="Arial"/>
                    <w:color w:val="auto"/>
                    <w:sz w:val="18"/>
                    <w:szCs w:val="18"/>
                  </w:rPr>
                  <w:t xml:space="preserve">Choose an item. </w:t>
                </w:r>
              </w:p>
            </w:tc>
          </w:sdtContent>
        </w:sdt>
      </w:tr>
      <w:tr w:rsidR="00F05CC1" w:rsidRPr="00295227" w14:paraId="32E82F88" w14:textId="77777777" w:rsidTr="008D0488">
        <w:trPr>
          <w:trHeight w:val="932"/>
        </w:trPr>
        <w:tc>
          <w:tcPr>
            <w:tcW w:w="14395" w:type="dxa"/>
            <w:gridSpan w:val="5"/>
          </w:tcPr>
          <w:p w14:paraId="563E6652" w14:textId="77777777" w:rsidR="00F05CC1" w:rsidRPr="00295227" w:rsidRDefault="00F05CC1" w:rsidP="008D0488">
            <w:pPr>
              <w:rPr>
                <w:rFonts w:eastAsia="Calibri" w:cs="Arial"/>
                <w:color w:val="auto"/>
                <w:sz w:val="18"/>
                <w:szCs w:val="18"/>
              </w:rPr>
            </w:pPr>
            <w:r w:rsidRPr="00295227">
              <w:rPr>
                <w:rFonts w:eastAsia="Calibri" w:cs="Arial"/>
                <w:color w:val="auto"/>
                <w:sz w:val="18"/>
                <w:szCs w:val="18"/>
              </w:rPr>
              <w:t xml:space="preserve">Bidder’s Response:  </w:t>
            </w:r>
          </w:p>
        </w:tc>
      </w:tr>
    </w:tbl>
    <w:p w14:paraId="5732CC58" w14:textId="6D2ECC84" w:rsidR="00F05CC1" w:rsidRPr="00295227" w:rsidRDefault="00F05CC1" w:rsidP="00F05CC1"/>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B9545D" w:rsidRPr="00295227" w14:paraId="35352B20" w14:textId="77777777" w:rsidTr="00B9545D">
        <w:tc>
          <w:tcPr>
            <w:tcW w:w="805" w:type="dxa"/>
          </w:tcPr>
          <w:p w14:paraId="52D63611" w14:textId="77777777" w:rsidR="00B9545D" w:rsidRPr="00295227" w:rsidRDefault="00B9545D" w:rsidP="008D0488">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7EE50BCE" w14:textId="77777777" w:rsidR="00B9545D" w:rsidRPr="00295227" w:rsidRDefault="00B9545D" w:rsidP="008D0488">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3402D1AD" w14:textId="77777777" w:rsidR="00B9545D" w:rsidRPr="00295227" w:rsidRDefault="00B9545D" w:rsidP="008D0488">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6B32ACCA" w14:textId="77777777" w:rsidR="00B9545D" w:rsidRPr="00295227" w:rsidRDefault="00B9545D" w:rsidP="008D0488">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121BC483" w14:textId="77777777" w:rsidR="00B9545D" w:rsidRPr="00295227" w:rsidRDefault="00B9545D" w:rsidP="00B9545D">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B9545D" w:rsidRPr="00295227" w14:paraId="0FC4DD0F" w14:textId="77777777" w:rsidTr="00B9545D">
        <w:trPr>
          <w:trHeight w:val="710"/>
        </w:trPr>
        <w:tc>
          <w:tcPr>
            <w:tcW w:w="805" w:type="dxa"/>
          </w:tcPr>
          <w:p w14:paraId="53C43F38" w14:textId="77777777" w:rsidR="00B9545D" w:rsidRPr="00295227" w:rsidRDefault="00B9545D" w:rsidP="008D0488">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2ABA23F5" w14:textId="18BDEBC1" w:rsidR="00B9545D" w:rsidRPr="00295227" w:rsidRDefault="00B9545D" w:rsidP="008D0488">
            <w:pPr>
              <w:rPr>
                <w:rFonts w:eastAsiaTheme="minorHAnsi" w:cstheme="minorBidi"/>
                <w:color w:val="auto"/>
                <w:sz w:val="18"/>
                <w:szCs w:val="18"/>
              </w:rPr>
            </w:pPr>
            <w:r>
              <w:rPr>
                <w:rFonts w:eastAsia="Calibri" w:cs="Arial"/>
                <w:color w:val="auto"/>
                <w:sz w:val="18"/>
                <w:szCs w:val="18"/>
              </w:rPr>
              <w:t>121</w:t>
            </w:r>
          </w:p>
        </w:tc>
        <w:tc>
          <w:tcPr>
            <w:tcW w:w="920" w:type="dxa"/>
          </w:tcPr>
          <w:p w14:paraId="420234F6" w14:textId="77777777" w:rsidR="00B9545D" w:rsidRPr="00295227" w:rsidRDefault="00B9545D" w:rsidP="008D0488">
            <w:pPr>
              <w:rPr>
                <w:rFonts w:eastAsiaTheme="minorHAnsi" w:cstheme="minorBidi"/>
                <w:color w:val="auto"/>
                <w:sz w:val="18"/>
                <w:szCs w:val="18"/>
              </w:rPr>
            </w:pPr>
            <w:r w:rsidRPr="00295227">
              <w:rPr>
                <w:rFonts w:eastAsiaTheme="minorHAnsi" w:cstheme="minorBidi"/>
                <w:color w:val="auto"/>
                <w:sz w:val="18"/>
                <w:szCs w:val="18"/>
              </w:rPr>
              <w:t>TCC-2</w:t>
            </w:r>
          </w:p>
        </w:tc>
        <w:tc>
          <w:tcPr>
            <w:tcW w:w="10688" w:type="dxa"/>
          </w:tcPr>
          <w:p w14:paraId="69B69BBA" w14:textId="77777777" w:rsidR="00B9545D" w:rsidRPr="00295227" w:rsidRDefault="00B9545D" w:rsidP="008D0488">
            <w:pPr>
              <w:jc w:val="left"/>
              <w:rPr>
                <w:rFonts w:eastAsiaTheme="minorHAnsi" w:cstheme="minorBidi"/>
                <w:color w:val="auto"/>
                <w:sz w:val="18"/>
                <w:szCs w:val="18"/>
              </w:rPr>
            </w:pPr>
            <w:r w:rsidRPr="00295227">
              <w:rPr>
                <w:rFonts w:eastAsiaTheme="minorHAnsi" w:cs="Arial"/>
                <w:sz w:val="18"/>
                <w:szCs w:val="18"/>
              </w:rPr>
              <w:t>Contractor must work with the successor Contractor for data conversion activities from the current system to the proposed system.</w:t>
            </w:r>
          </w:p>
        </w:tc>
        <w:sdt>
          <w:sdtPr>
            <w:rPr>
              <w:rFonts w:eastAsiaTheme="minorHAnsi" w:cs="Arial"/>
              <w:color w:val="auto"/>
              <w:sz w:val="18"/>
              <w:szCs w:val="18"/>
            </w:rPr>
            <w:alias w:val="Ability Code"/>
            <w:tag w:val="Ability Code"/>
            <w:id w:val="-530571534"/>
            <w:placeholder>
              <w:docPart w:val="69DEB5DA70214F519AF09F0439D818C8"/>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1D813106" w14:textId="77777777" w:rsidR="00B9545D" w:rsidRPr="00295227" w:rsidRDefault="00B9545D" w:rsidP="00B9545D">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F05CC1" w:rsidRPr="00295227" w14:paraId="433673C9" w14:textId="77777777" w:rsidTr="008D0488">
        <w:trPr>
          <w:trHeight w:val="932"/>
        </w:trPr>
        <w:tc>
          <w:tcPr>
            <w:tcW w:w="14395" w:type="dxa"/>
            <w:gridSpan w:val="5"/>
          </w:tcPr>
          <w:p w14:paraId="0E613B8E" w14:textId="77777777" w:rsidR="00F05CC1" w:rsidRPr="00295227" w:rsidRDefault="00F05CC1" w:rsidP="008D0488">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1B04B0B5" w14:textId="77777777" w:rsidR="00F05CC1" w:rsidRPr="00B9545D" w:rsidRDefault="00F05CC1" w:rsidP="00F05CC1">
      <w:pPr>
        <w:ind w:left="720"/>
        <w:rPr>
          <w:rFonts w:eastAsiaTheme="minorHAnsi" w:cstheme="minorBidi"/>
          <w:b/>
          <w:color w:val="auto"/>
          <w:sz w:val="18"/>
          <w:szCs w:val="28"/>
          <w:u w:val="single"/>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B9545D" w:rsidRPr="00295227" w14:paraId="242BA0CC" w14:textId="77777777" w:rsidTr="00B9545D">
        <w:tc>
          <w:tcPr>
            <w:tcW w:w="805" w:type="dxa"/>
          </w:tcPr>
          <w:p w14:paraId="1DFBCEC5" w14:textId="77777777" w:rsidR="00B9545D" w:rsidRPr="00295227" w:rsidRDefault="00B9545D" w:rsidP="008D0488">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60382C30" w14:textId="77777777" w:rsidR="00B9545D" w:rsidRPr="00295227" w:rsidRDefault="00B9545D" w:rsidP="008D0488">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6604185C" w14:textId="77777777" w:rsidR="00B9545D" w:rsidRPr="00295227" w:rsidRDefault="00B9545D" w:rsidP="008D0488">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462762FA" w14:textId="77777777" w:rsidR="00B9545D" w:rsidRPr="00295227" w:rsidRDefault="00B9545D" w:rsidP="008D0488">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700CFDB0" w14:textId="77777777" w:rsidR="00B9545D" w:rsidRPr="00295227" w:rsidRDefault="00B9545D" w:rsidP="00B9545D">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B9545D" w:rsidRPr="00295227" w14:paraId="58D921F3" w14:textId="77777777" w:rsidTr="00B9545D">
        <w:trPr>
          <w:trHeight w:val="710"/>
        </w:trPr>
        <w:tc>
          <w:tcPr>
            <w:tcW w:w="805" w:type="dxa"/>
          </w:tcPr>
          <w:p w14:paraId="38C46C68" w14:textId="77777777" w:rsidR="00B9545D" w:rsidRPr="00295227" w:rsidRDefault="00B9545D" w:rsidP="008D0488">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627F9165" w14:textId="46B7598D" w:rsidR="00B9545D" w:rsidRPr="00295227" w:rsidRDefault="00B9545D" w:rsidP="008D0488">
            <w:pPr>
              <w:rPr>
                <w:rFonts w:eastAsiaTheme="minorHAnsi" w:cstheme="minorBidi"/>
                <w:color w:val="auto"/>
                <w:sz w:val="18"/>
                <w:szCs w:val="18"/>
              </w:rPr>
            </w:pPr>
            <w:r>
              <w:rPr>
                <w:rFonts w:eastAsia="Calibri" w:cs="Arial"/>
                <w:color w:val="auto"/>
                <w:sz w:val="18"/>
                <w:szCs w:val="18"/>
              </w:rPr>
              <w:t>122</w:t>
            </w:r>
          </w:p>
        </w:tc>
        <w:tc>
          <w:tcPr>
            <w:tcW w:w="920" w:type="dxa"/>
          </w:tcPr>
          <w:p w14:paraId="52F9B1B2" w14:textId="77777777" w:rsidR="00B9545D" w:rsidRPr="00295227" w:rsidRDefault="00B9545D" w:rsidP="008D0488">
            <w:pPr>
              <w:rPr>
                <w:rFonts w:eastAsiaTheme="minorHAnsi" w:cstheme="minorBidi"/>
                <w:color w:val="auto"/>
                <w:sz w:val="18"/>
                <w:szCs w:val="18"/>
              </w:rPr>
            </w:pPr>
            <w:r w:rsidRPr="00295227">
              <w:rPr>
                <w:rFonts w:eastAsiaTheme="minorHAnsi" w:cstheme="minorBidi"/>
                <w:color w:val="auto"/>
                <w:sz w:val="18"/>
                <w:szCs w:val="18"/>
              </w:rPr>
              <w:t>TCC-3</w:t>
            </w:r>
          </w:p>
        </w:tc>
        <w:tc>
          <w:tcPr>
            <w:tcW w:w="10688" w:type="dxa"/>
          </w:tcPr>
          <w:p w14:paraId="5022E9FB" w14:textId="77777777" w:rsidR="00B9545D" w:rsidRPr="00295227" w:rsidRDefault="00B9545D" w:rsidP="008D0488">
            <w:pPr>
              <w:jc w:val="left"/>
              <w:rPr>
                <w:rFonts w:eastAsiaTheme="minorHAnsi" w:cstheme="minorBidi"/>
                <w:color w:val="auto"/>
                <w:sz w:val="18"/>
                <w:szCs w:val="18"/>
              </w:rPr>
            </w:pPr>
            <w:r w:rsidRPr="00295227">
              <w:rPr>
                <w:rFonts w:eastAsiaTheme="minorHAnsi" w:cs="Arial"/>
                <w:sz w:val="18"/>
                <w:szCs w:val="18"/>
              </w:rPr>
              <w:t>Contractor must turnover all Nebraska data, including archived claims, to DHHS and the successor Contractor.</w:t>
            </w:r>
          </w:p>
        </w:tc>
        <w:sdt>
          <w:sdtPr>
            <w:rPr>
              <w:rFonts w:eastAsiaTheme="minorHAnsi" w:cs="Arial"/>
              <w:color w:val="auto"/>
              <w:sz w:val="18"/>
              <w:szCs w:val="18"/>
            </w:rPr>
            <w:alias w:val="Ability Code"/>
            <w:tag w:val="Ability Code"/>
            <w:id w:val="2077627785"/>
            <w:placeholder>
              <w:docPart w:val="9DED3F2096EA4F6BB9B305CDE7723B26"/>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667726BC" w14:textId="77777777" w:rsidR="00B9545D" w:rsidRPr="00295227" w:rsidRDefault="00B9545D" w:rsidP="00B9545D">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F05CC1" w:rsidRPr="00295227" w14:paraId="7B70E75C" w14:textId="77777777" w:rsidTr="008D0488">
        <w:trPr>
          <w:trHeight w:val="932"/>
        </w:trPr>
        <w:tc>
          <w:tcPr>
            <w:tcW w:w="14395" w:type="dxa"/>
            <w:gridSpan w:val="5"/>
          </w:tcPr>
          <w:p w14:paraId="1CF844B7" w14:textId="77777777" w:rsidR="00F05CC1" w:rsidRPr="00295227" w:rsidRDefault="00F05CC1" w:rsidP="008D0488">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3568AE2E" w14:textId="77777777" w:rsidR="00F05CC1" w:rsidRPr="00B9545D" w:rsidRDefault="00F05CC1" w:rsidP="00F05CC1">
      <w:pPr>
        <w:ind w:left="720"/>
        <w:rPr>
          <w:rFonts w:eastAsiaTheme="minorHAnsi" w:cstheme="minorBidi"/>
          <w:b/>
          <w:color w:val="auto"/>
          <w:sz w:val="18"/>
          <w:szCs w:val="28"/>
          <w:u w:val="single"/>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B9545D" w:rsidRPr="00295227" w14:paraId="3F15074C" w14:textId="77777777" w:rsidTr="00B9545D">
        <w:tc>
          <w:tcPr>
            <w:tcW w:w="805" w:type="dxa"/>
          </w:tcPr>
          <w:p w14:paraId="0BEEFAFF" w14:textId="77777777" w:rsidR="00B9545D" w:rsidRPr="00295227" w:rsidRDefault="00B9545D" w:rsidP="008D0488">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6A1FCBC5" w14:textId="77777777" w:rsidR="00B9545D" w:rsidRPr="00295227" w:rsidRDefault="00B9545D" w:rsidP="008D0488">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60D93B2D" w14:textId="77777777" w:rsidR="00B9545D" w:rsidRPr="00295227" w:rsidRDefault="00B9545D" w:rsidP="008D0488">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08C01BCC" w14:textId="77777777" w:rsidR="00B9545D" w:rsidRPr="00295227" w:rsidRDefault="00B9545D" w:rsidP="008D0488">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4CF70A8B" w14:textId="77777777" w:rsidR="00B9545D" w:rsidRPr="00295227" w:rsidRDefault="00B9545D" w:rsidP="00B9545D">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B9545D" w:rsidRPr="00295227" w14:paraId="6AE16A49" w14:textId="77777777" w:rsidTr="00B9545D">
        <w:trPr>
          <w:trHeight w:val="710"/>
        </w:trPr>
        <w:tc>
          <w:tcPr>
            <w:tcW w:w="805" w:type="dxa"/>
          </w:tcPr>
          <w:p w14:paraId="24C5D75C" w14:textId="77777777" w:rsidR="00B9545D" w:rsidRPr="00295227" w:rsidRDefault="00B9545D" w:rsidP="008D0488">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54E3BBB6" w14:textId="64DABEFA" w:rsidR="00B9545D" w:rsidRPr="00295227" w:rsidRDefault="00B9545D" w:rsidP="008D0488">
            <w:pPr>
              <w:rPr>
                <w:rFonts w:eastAsiaTheme="minorHAnsi" w:cstheme="minorBidi"/>
                <w:color w:val="auto"/>
                <w:sz w:val="18"/>
                <w:szCs w:val="18"/>
              </w:rPr>
            </w:pPr>
            <w:r>
              <w:rPr>
                <w:rFonts w:eastAsia="Calibri" w:cs="Arial"/>
                <w:color w:val="auto"/>
                <w:sz w:val="18"/>
                <w:szCs w:val="18"/>
              </w:rPr>
              <w:t>123</w:t>
            </w:r>
          </w:p>
        </w:tc>
        <w:tc>
          <w:tcPr>
            <w:tcW w:w="920" w:type="dxa"/>
          </w:tcPr>
          <w:p w14:paraId="3FA52669" w14:textId="77777777" w:rsidR="00B9545D" w:rsidRPr="00295227" w:rsidRDefault="00B9545D" w:rsidP="008D0488">
            <w:pPr>
              <w:rPr>
                <w:rFonts w:eastAsiaTheme="minorHAnsi" w:cstheme="minorBidi"/>
                <w:color w:val="auto"/>
                <w:sz w:val="18"/>
                <w:szCs w:val="18"/>
              </w:rPr>
            </w:pPr>
            <w:r w:rsidRPr="00295227">
              <w:rPr>
                <w:rFonts w:eastAsiaTheme="minorHAnsi" w:cstheme="minorBidi"/>
                <w:color w:val="auto"/>
                <w:sz w:val="18"/>
                <w:szCs w:val="18"/>
              </w:rPr>
              <w:t>TCC-4</w:t>
            </w:r>
          </w:p>
        </w:tc>
        <w:tc>
          <w:tcPr>
            <w:tcW w:w="10688" w:type="dxa"/>
          </w:tcPr>
          <w:p w14:paraId="3DBF5632" w14:textId="77777777" w:rsidR="00B9545D" w:rsidRPr="00295227" w:rsidRDefault="00B9545D" w:rsidP="008D0488">
            <w:pPr>
              <w:jc w:val="left"/>
              <w:rPr>
                <w:rFonts w:eastAsiaTheme="minorHAnsi" w:cstheme="minorBidi"/>
                <w:color w:val="auto"/>
                <w:sz w:val="18"/>
                <w:szCs w:val="18"/>
              </w:rPr>
            </w:pPr>
            <w:r w:rsidRPr="00295227">
              <w:rPr>
                <w:rFonts w:eastAsiaTheme="minorHAnsi" w:cs="Arial"/>
                <w:sz w:val="18"/>
                <w:szCs w:val="18"/>
              </w:rPr>
              <w:t>Contractor must turnover all documents and Repositories, in a format prescribed by DHHS.</w:t>
            </w:r>
          </w:p>
        </w:tc>
        <w:sdt>
          <w:sdtPr>
            <w:rPr>
              <w:rFonts w:eastAsiaTheme="minorHAnsi" w:cs="Arial"/>
              <w:color w:val="auto"/>
              <w:sz w:val="18"/>
              <w:szCs w:val="18"/>
            </w:rPr>
            <w:alias w:val="Ability Code"/>
            <w:tag w:val="Ability Code"/>
            <w:id w:val="2110472718"/>
            <w:placeholder>
              <w:docPart w:val="7FB25AD73C204D3E990374F2F9CD6C52"/>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705AA403" w14:textId="77777777" w:rsidR="00B9545D" w:rsidRPr="00295227" w:rsidRDefault="00B9545D" w:rsidP="00B9545D">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F05CC1" w:rsidRPr="00295227" w14:paraId="6B06E868" w14:textId="77777777" w:rsidTr="008D0488">
        <w:trPr>
          <w:trHeight w:val="932"/>
        </w:trPr>
        <w:tc>
          <w:tcPr>
            <w:tcW w:w="14395" w:type="dxa"/>
            <w:gridSpan w:val="5"/>
          </w:tcPr>
          <w:p w14:paraId="64B76768" w14:textId="77777777" w:rsidR="00F05CC1" w:rsidRPr="00295227" w:rsidRDefault="00F05CC1" w:rsidP="008D0488">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4A412420" w14:textId="01FAFE35" w:rsidR="00AA4153" w:rsidRPr="00B9545D" w:rsidRDefault="00AA4153" w:rsidP="00B9545D">
      <w:pPr>
        <w:rPr>
          <w:rFonts w:eastAsiaTheme="minorHAnsi" w:cstheme="minorBidi"/>
          <w:b/>
          <w:color w:val="auto"/>
          <w:sz w:val="18"/>
          <w:szCs w:val="28"/>
          <w:u w:val="single"/>
        </w:rPr>
      </w:pPr>
    </w:p>
    <w:p w14:paraId="59EDF59C" w14:textId="77777777" w:rsidR="00A274E2" w:rsidRPr="00D64DB9" w:rsidRDefault="00A274E2" w:rsidP="00A274E2">
      <w:pPr>
        <w:pStyle w:val="Heading1"/>
        <w:numPr>
          <w:ilvl w:val="0"/>
          <w:numId w:val="7"/>
        </w:numPr>
        <w:ind w:hanging="720"/>
        <w:rPr>
          <w:b/>
          <w:bCs/>
        </w:rPr>
      </w:pPr>
      <w:r w:rsidRPr="00D64DB9">
        <w:rPr>
          <w:b/>
          <w:bCs/>
        </w:rPr>
        <w:t>Certification Support (CRT) Requirements</w:t>
      </w:r>
    </w:p>
    <w:p w14:paraId="18F44EEC" w14:textId="77777777" w:rsidR="00A274E2" w:rsidRDefault="00A274E2" w:rsidP="00A274E2"/>
    <w:tbl>
      <w:tblPr>
        <w:tblStyle w:val="TableGrid2"/>
        <w:tblW w:w="0" w:type="auto"/>
        <w:tblLayout w:type="fixed"/>
        <w:tblLook w:val="04A0" w:firstRow="1" w:lastRow="0" w:firstColumn="1" w:lastColumn="0" w:noHBand="0" w:noVBand="1"/>
      </w:tblPr>
      <w:tblGrid>
        <w:gridCol w:w="805"/>
        <w:gridCol w:w="632"/>
        <w:gridCol w:w="920"/>
        <w:gridCol w:w="10598"/>
        <w:gridCol w:w="1260"/>
      </w:tblGrid>
      <w:tr w:rsidR="00A800B5" w:rsidRPr="00807E44" w14:paraId="71B54F1B" w14:textId="77777777" w:rsidTr="00A800B5">
        <w:tc>
          <w:tcPr>
            <w:tcW w:w="805" w:type="dxa"/>
          </w:tcPr>
          <w:p w14:paraId="6F8460C4" w14:textId="77777777" w:rsidR="00A800B5" w:rsidRPr="00807E44" w:rsidRDefault="00A800B5" w:rsidP="008D0488">
            <w:pPr>
              <w:rPr>
                <w:color w:val="auto"/>
                <w:sz w:val="18"/>
                <w:szCs w:val="18"/>
              </w:rPr>
            </w:pPr>
            <w:r w:rsidRPr="00807E44">
              <w:rPr>
                <w:color w:val="auto"/>
                <w:sz w:val="18"/>
                <w:szCs w:val="18"/>
              </w:rPr>
              <w:t>RTM ID</w:t>
            </w:r>
          </w:p>
        </w:tc>
        <w:tc>
          <w:tcPr>
            <w:tcW w:w="632" w:type="dxa"/>
          </w:tcPr>
          <w:p w14:paraId="44811F69" w14:textId="77777777" w:rsidR="00A800B5" w:rsidRPr="00807E44" w:rsidRDefault="00A800B5" w:rsidP="008D0488">
            <w:pPr>
              <w:rPr>
                <w:color w:val="auto"/>
                <w:sz w:val="18"/>
                <w:szCs w:val="18"/>
              </w:rPr>
            </w:pPr>
            <w:r w:rsidRPr="00807E44">
              <w:rPr>
                <w:color w:val="auto"/>
                <w:sz w:val="18"/>
                <w:szCs w:val="18"/>
              </w:rPr>
              <w:t>Req.#</w:t>
            </w:r>
          </w:p>
        </w:tc>
        <w:tc>
          <w:tcPr>
            <w:tcW w:w="920" w:type="dxa"/>
          </w:tcPr>
          <w:p w14:paraId="289EE1AD" w14:textId="77777777" w:rsidR="00A800B5" w:rsidRPr="00807E44" w:rsidRDefault="00A800B5" w:rsidP="008D0488">
            <w:pPr>
              <w:rPr>
                <w:color w:val="auto"/>
                <w:sz w:val="18"/>
                <w:szCs w:val="18"/>
              </w:rPr>
            </w:pPr>
            <w:r w:rsidRPr="00807E44">
              <w:rPr>
                <w:color w:val="auto"/>
                <w:sz w:val="18"/>
                <w:szCs w:val="18"/>
              </w:rPr>
              <w:t>ID</w:t>
            </w:r>
          </w:p>
        </w:tc>
        <w:tc>
          <w:tcPr>
            <w:tcW w:w="10598" w:type="dxa"/>
          </w:tcPr>
          <w:p w14:paraId="72447E37" w14:textId="77777777" w:rsidR="00A800B5" w:rsidRPr="00807E44" w:rsidRDefault="00A800B5" w:rsidP="008D0488">
            <w:pPr>
              <w:rPr>
                <w:color w:val="auto"/>
                <w:sz w:val="18"/>
                <w:szCs w:val="18"/>
              </w:rPr>
            </w:pPr>
            <w:r w:rsidRPr="00807E44">
              <w:rPr>
                <w:color w:val="auto"/>
                <w:sz w:val="18"/>
                <w:szCs w:val="18"/>
              </w:rPr>
              <w:t>Requirement</w:t>
            </w:r>
          </w:p>
        </w:tc>
        <w:tc>
          <w:tcPr>
            <w:tcW w:w="1260" w:type="dxa"/>
          </w:tcPr>
          <w:p w14:paraId="48AAF20D" w14:textId="77777777" w:rsidR="00A800B5" w:rsidRPr="00807E44" w:rsidRDefault="00A800B5" w:rsidP="00A800B5">
            <w:pPr>
              <w:jc w:val="left"/>
              <w:rPr>
                <w:color w:val="auto"/>
                <w:sz w:val="18"/>
                <w:szCs w:val="18"/>
              </w:rPr>
            </w:pPr>
            <w:r w:rsidRPr="00807E44">
              <w:rPr>
                <w:color w:val="auto"/>
                <w:sz w:val="18"/>
                <w:szCs w:val="18"/>
              </w:rPr>
              <w:t>Bidding Ability Code</w:t>
            </w:r>
          </w:p>
        </w:tc>
      </w:tr>
      <w:tr w:rsidR="00A800B5" w:rsidRPr="00807E44" w14:paraId="775C2547" w14:textId="77777777" w:rsidTr="00A800B5">
        <w:trPr>
          <w:trHeight w:val="710"/>
        </w:trPr>
        <w:tc>
          <w:tcPr>
            <w:tcW w:w="805" w:type="dxa"/>
          </w:tcPr>
          <w:p w14:paraId="53A8A157" w14:textId="77777777" w:rsidR="00A800B5" w:rsidRPr="00807E44" w:rsidRDefault="00A800B5" w:rsidP="008D0488">
            <w:pPr>
              <w:rPr>
                <w:color w:val="auto"/>
                <w:sz w:val="18"/>
                <w:szCs w:val="18"/>
              </w:rPr>
            </w:pPr>
            <w:r w:rsidRPr="00807E44">
              <w:rPr>
                <w:color w:val="auto"/>
                <w:sz w:val="18"/>
                <w:szCs w:val="18"/>
              </w:rPr>
              <w:t>PDL</w:t>
            </w:r>
          </w:p>
        </w:tc>
        <w:tc>
          <w:tcPr>
            <w:tcW w:w="632" w:type="dxa"/>
          </w:tcPr>
          <w:p w14:paraId="07425B0E" w14:textId="15B0ABDF" w:rsidR="00A800B5" w:rsidRPr="00807E44" w:rsidRDefault="00A800B5" w:rsidP="008D0488">
            <w:pPr>
              <w:rPr>
                <w:color w:val="auto"/>
                <w:sz w:val="18"/>
                <w:szCs w:val="18"/>
              </w:rPr>
            </w:pPr>
            <w:r>
              <w:rPr>
                <w:rFonts w:cs="Arial"/>
                <w:color w:val="auto"/>
                <w:sz w:val="18"/>
                <w:szCs w:val="18"/>
              </w:rPr>
              <w:t>124</w:t>
            </w:r>
          </w:p>
        </w:tc>
        <w:tc>
          <w:tcPr>
            <w:tcW w:w="920" w:type="dxa"/>
          </w:tcPr>
          <w:p w14:paraId="17ABD066" w14:textId="77777777" w:rsidR="00A800B5" w:rsidRPr="00807E44" w:rsidRDefault="00A800B5" w:rsidP="008D0488">
            <w:pPr>
              <w:rPr>
                <w:color w:val="auto"/>
                <w:sz w:val="18"/>
                <w:szCs w:val="18"/>
              </w:rPr>
            </w:pPr>
            <w:r>
              <w:rPr>
                <w:color w:val="auto"/>
                <w:sz w:val="18"/>
                <w:szCs w:val="18"/>
              </w:rPr>
              <w:t>CRT-1</w:t>
            </w:r>
          </w:p>
        </w:tc>
        <w:tc>
          <w:tcPr>
            <w:tcW w:w="10598" w:type="dxa"/>
          </w:tcPr>
          <w:p w14:paraId="3566A841" w14:textId="77777777" w:rsidR="00A800B5" w:rsidRPr="00807E44" w:rsidRDefault="00A800B5" w:rsidP="008D0488">
            <w:pPr>
              <w:jc w:val="left"/>
              <w:rPr>
                <w:color w:val="auto"/>
                <w:sz w:val="18"/>
                <w:szCs w:val="18"/>
              </w:rPr>
            </w:pPr>
            <w:r w:rsidRPr="00807E44">
              <w:rPr>
                <w:rFonts w:cs="Arial"/>
                <w:sz w:val="18"/>
                <w:szCs w:val="18"/>
              </w:rPr>
              <w:t>Contractor shall ensure the system complies with all CMS and State Certification Requirements and provide evidence of compliance as requested by DHHS.  Certification will take place under the certification process identified by CMS at the time of the associated ORR and CR reviews and requires ongoing reporting of performance indicators and proof of adherence to security standards.</w:t>
            </w:r>
            <w:r>
              <w:rPr>
                <w:rFonts w:cs="Arial"/>
                <w:sz w:val="18"/>
                <w:szCs w:val="18"/>
              </w:rPr>
              <w:t xml:space="preserve">  DHHS is currently following the CMS streamlined modular certification (SMC) process </w:t>
            </w:r>
          </w:p>
        </w:tc>
        <w:sdt>
          <w:sdtPr>
            <w:rPr>
              <w:rFonts w:eastAsiaTheme="minorHAnsi" w:cs="Arial"/>
              <w:color w:val="auto"/>
              <w:sz w:val="18"/>
              <w:szCs w:val="18"/>
            </w:rPr>
            <w:alias w:val="Ability Code"/>
            <w:tag w:val="Ability Code"/>
            <w:id w:val="1618175730"/>
            <w:placeholder>
              <w:docPart w:val="C701B3D0A1374339B7D5F7020DC76221"/>
            </w:placeholder>
            <w15:color w:val="993300"/>
            <w:comboBox>
              <w:listItem w:displayText="S" w:value="S"/>
              <w:listItem w:displayText="M" w:value="M"/>
              <w:listItem w:displayText="E" w:value="E"/>
              <w:listItem w:displayText="N" w:value="N"/>
            </w:comboBox>
          </w:sdtPr>
          <w:sdtEndPr/>
          <w:sdtContent>
            <w:tc>
              <w:tcPr>
                <w:tcW w:w="1260" w:type="dxa"/>
              </w:tcPr>
              <w:p w14:paraId="3E519F3A" w14:textId="52721125" w:rsidR="00A800B5" w:rsidRPr="00807E44" w:rsidRDefault="004E44F9" w:rsidP="00A800B5">
                <w:pPr>
                  <w:jc w:val="left"/>
                  <w:rPr>
                    <w:color w:val="auto"/>
                    <w:sz w:val="18"/>
                    <w:szCs w:val="18"/>
                  </w:rPr>
                </w:pPr>
                <w:r w:rsidRPr="00295227" w:rsidDel="008E51F4">
                  <w:rPr>
                    <w:rFonts w:eastAsiaTheme="minorHAnsi" w:cs="Arial"/>
                    <w:color w:val="auto"/>
                    <w:sz w:val="18"/>
                    <w:szCs w:val="18"/>
                  </w:rPr>
                  <w:t xml:space="preserve">Choose an item. </w:t>
                </w:r>
              </w:p>
            </w:tc>
          </w:sdtContent>
        </w:sdt>
      </w:tr>
      <w:tr w:rsidR="00A274E2" w:rsidRPr="00807E44" w14:paraId="4CBCA25E" w14:textId="77777777" w:rsidTr="008D0488">
        <w:trPr>
          <w:trHeight w:val="932"/>
        </w:trPr>
        <w:tc>
          <w:tcPr>
            <w:tcW w:w="14215" w:type="dxa"/>
            <w:gridSpan w:val="5"/>
          </w:tcPr>
          <w:p w14:paraId="250F0842" w14:textId="77777777" w:rsidR="00A274E2" w:rsidRPr="00807E44" w:rsidRDefault="00A274E2" w:rsidP="008D0488">
            <w:pPr>
              <w:rPr>
                <w:color w:val="auto"/>
                <w:sz w:val="18"/>
                <w:szCs w:val="18"/>
              </w:rPr>
            </w:pPr>
            <w:r w:rsidRPr="00807E44">
              <w:rPr>
                <w:color w:val="auto"/>
                <w:sz w:val="18"/>
                <w:szCs w:val="18"/>
              </w:rPr>
              <w:t xml:space="preserve">Bidder’s Response:  </w:t>
            </w:r>
          </w:p>
        </w:tc>
      </w:tr>
    </w:tbl>
    <w:p w14:paraId="7BADDA8B" w14:textId="77777777" w:rsidR="00A274E2" w:rsidRPr="00A800B5" w:rsidRDefault="00A274E2" w:rsidP="00A274E2">
      <w:pPr>
        <w:rPr>
          <w:sz w:val="18"/>
        </w:rPr>
      </w:pPr>
    </w:p>
    <w:tbl>
      <w:tblPr>
        <w:tblStyle w:val="TableGrid2"/>
        <w:tblW w:w="0" w:type="auto"/>
        <w:tblLayout w:type="fixed"/>
        <w:tblLook w:val="04A0" w:firstRow="1" w:lastRow="0" w:firstColumn="1" w:lastColumn="0" w:noHBand="0" w:noVBand="1"/>
      </w:tblPr>
      <w:tblGrid>
        <w:gridCol w:w="805"/>
        <w:gridCol w:w="632"/>
        <w:gridCol w:w="920"/>
        <w:gridCol w:w="10598"/>
        <w:gridCol w:w="1260"/>
      </w:tblGrid>
      <w:tr w:rsidR="00A800B5" w:rsidRPr="00807E44" w14:paraId="38F55D13" w14:textId="77777777" w:rsidTr="00A800B5">
        <w:tc>
          <w:tcPr>
            <w:tcW w:w="805" w:type="dxa"/>
          </w:tcPr>
          <w:p w14:paraId="57A60400" w14:textId="77777777" w:rsidR="00A800B5" w:rsidRPr="00807E44" w:rsidRDefault="00A800B5" w:rsidP="008D0488">
            <w:pPr>
              <w:rPr>
                <w:color w:val="auto"/>
                <w:sz w:val="18"/>
                <w:szCs w:val="18"/>
              </w:rPr>
            </w:pPr>
            <w:r w:rsidRPr="00807E44">
              <w:rPr>
                <w:color w:val="auto"/>
                <w:sz w:val="18"/>
                <w:szCs w:val="18"/>
              </w:rPr>
              <w:t>RTM ID</w:t>
            </w:r>
          </w:p>
        </w:tc>
        <w:tc>
          <w:tcPr>
            <w:tcW w:w="632" w:type="dxa"/>
          </w:tcPr>
          <w:p w14:paraId="16F4576F" w14:textId="77777777" w:rsidR="00A800B5" w:rsidRPr="00807E44" w:rsidRDefault="00A800B5" w:rsidP="008D0488">
            <w:pPr>
              <w:rPr>
                <w:color w:val="auto"/>
                <w:sz w:val="18"/>
                <w:szCs w:val="18"/>
              </w:rPr>
            </w:pPr>
            <w:r w:rsidRPr="00807E44">
              <w:rPr>
                <w:color w:val="auto"/>
                <w:sz w:val="18"/>
                <w:szCs w:val="18"/>
              </w:rPr>
              <w:t>Req.#</w:t>
            </w:r>
          </w:p>
        </w:tc>
        <w:tc>
          <w:tcPr>
            <w:tcW w:w="920" w:type="dxa"/>
          </w:tcPr>
          <w:p w14:paraId="36CAF239" w14:textId="77777777" w:rsidR="00A800B5" w:rsidRPr="00807E44" w:rsidRDefault="00A800B5" w:rsidP="008D0488">
            <w:pPr>
              <w:rPr>
                <w:color w:val="auto"/>
                <w:sz w:val="18"/>
                <w:szCs w:val="18"/>
              </w:rPr>
            </w:pPr>
            <w:r w:rsidRPr="00807E44">
              <w:rPr>
                <w:color w:val="auto"/>
                <w:sz w:val="18"/>
                <w:szCs w:val="18"/>
              </w:rPr>
              <w:t>ID</w:t>
            </w:r>
          </w:p>
        </w:tc>
        <w:tc>
          <w:tcPr>
            <w:tcW w:w="10598" w:type="dxa"/>
          </w:tcPr>
          <w:p w14:paraId="22BB57B0" w14:textId="77777777" w:rsidR="00A800B5" w:rsidRPr="00807E44" w:rsidRDefault="00A800B5" w:rsidP="008D0488">
            <w:pPr>
              <w:rPr>
                <w:color w:val="auto"/>
                <w:sz w:val="18"/>
                <w:szCs w:val="18"/>
              </w:rPr>
            </w:pPr>
            <w:r w:rsidRPr="00807E44">
              <w:rPr>
                <w:color w:val="auto"/>
                <w:sz w:val="18"/>
                <w:szCs w:val="18"/>
              </w:rPr>
              <w:t>Requirement</w:t>
            </w:r>
          </w:p>
        </w:tc>
        <w:tc>
          <w:tcPr>
            <w:tcW w:w="1260" w:type="dxa"/>
          </w:tcPr>
          <w:p w14:paraId="081FD2C2" w14:textId="77777777" w:rsidR="00A800B5" w:rsidRPr="00807E44" w:rsidRDefault="00A800B5" w:rsidP="00A800B5">
            <w:pPr>
              <w:jc w:val="left"/>
              <w:rPr>
                <w:color w:val="auto"/>
                <w:sz w:val="18"/>
                <w:szCs w:val="18"/>
              </w:rPr>
            </w:pPr>
            <w:r w:rsidRPr="00807E44">
              <w:rPr>
                <w:color w:val="auto"/>
                <w:sz w:val="18"/>
                <w:szCs w:val="18"/>
              </w:rPr>
              <w:t>Bidding Ability Code</w:t>
            </w:r>
          </w:p>
        </w:tc>
      </w:tr>
      <w:tr w:rsidR="00A800B5" w:rsidRPr="00807E44" w14:paraId="0B0ECD72" w14:textId="77777777" w:rsidTr="00A800B5">
        <w:trPr>
          <w:trHeight w:val="710"/>
        </w:trPr>
        <w:tc>
          <w:tcPr>
            <w:tcW w:w="805" w:type="dxa"/>
          </w:tcPr>
          <w:p w14:paraId="38006603" w14:textId="77777777" w:rsidR="00A800B5" w:rsidRPr="00807E44" w:rsidRDefault="00A800B5" w:rsidP="008D0488">
            <w:pPr>
              <w:rPr>
                <w:color w:val="auto"/>
                <w:sz w:val="18"/>
                <w:szCs w:val="18"/>
              </w:rPr>
            </w:pPr>
            <w:r w:rsidRPr="00807E44">
              <w:rPr>
                <w:color w:val="auto"/>
                <w:sz w:val="18"/>
                <w:szCs w:val="18"/>
              </w:rPr>
              <w:t>PDL</w:t>
            </w:r>
          </w:p>
        </w:tc>
        <w:tc>
          <w:tcPr>
            <w:tcW w:w="632" w:type="dxa"/>
          </w:tcPr>
          <w:p w14:paraId="02565F34" w14:textId="05731731" w:rsidR="00A800B5" w:rsidRPr="00807E44" w:rsidRDefault="00A800B5" w:rsidP="008D0488">
            <w:pPr>
              <w:rPr>
                <w:color w:val="auto"/>
                <w:sz w:val="18"/>
                <w:szCs w:val="18"/>
              </w:rPr>
            </w:pPr>
            <w:r>
              <w:rPr>
                <w:rFonts w:cs="Arial"/>
                <w:color w:val="auto"/>
                <w:sz w:val="18"/>
                <w:szCs w:val="18"/>
              </w:rPr>
              <w:t>125</w:t>
            </w:r>
          </w:p>
        </w:tc>
        <w:tc>
          <w:tcPr>
            <w:tcW w:w="920" w:type="dxa"/>
          </w:tcPr>
          <w:p w14:paraId="468F06C3" w14:textId="77777777" w:rsidR="00A800B5" w:rsidRPr="00807E44" w:rsidRDefault="00A800B5" w:rsidP="008D0488">
            <w:pPr>
              <w:rPr>
                <w:color w:val="auto"/>
                <w:sz w:val="18"/>
                <w:szCs w:val="18"/>
              </w:rPr>
            </w:pPr>
            <w:r>
              <w:rPr>
                <w:color w:val="auto"/>
                <w:sz w:val="18"/>
                <w:szCs w:val="18"/>
              </w:rPr>
              <w:t>CRT-2</w:t>
            </w:r>
          </w:p>
        </w:tc>
        <w:tc>
          <w:tcPr>
            <w:tcW w:w="10598" w:type="dxa"/>
          </w:tcPr>
          <w:p w14:paraId="78033B82" w14:textId="77777777" w:rsidR="00A800B5" w:rsidRPr="00807E44" w:rsidRDefault="00A800B5" w:rsidP="008D0488">
            <w:pPr>
              <w:jc w:val="left"/>
              <w:rPr>
                <w:color w:val="auto"/>
                <w:sz w:val="18"/>
                <w:szCs w:val="18"/>
              </w:rPr>
            </w:pPr>
            <w:r w:rsidRPr="00807E44">
              <w:rPr>
                <w:rFonts w:cs="Arial"/>
                <w:sz w:val="18"/>
                <w:szCs w:val="18"/>
              </w:rPr>
              <w:t>Contractor staff must be available to provide evidence of system functionality, reporting of key performance indicators, and adherence to security standards for each certification review, as required by CMS. Appropriate Contractor staff must also be available to provide ongoing reporting of key performance indicators and adherence to security standards throughout the system maintenance and operations phase.</w:t>
            </w:r>
          </w:p>
        </w:tc>
        <w:sdt>
          <w:sdtPr>
            <w:rPr>
              <w:rFonts w:eastAsiaTheme="minorHAnsi" w:cs="Arial"/>
              <w:color w:val="auto"/>
              <w:sz w:val="18"/>
              <w:szCs w:val="18"/>
            </w:rPr>
            <w:alias w:val="Ability Code"/>
            <w:tag w:val="Ability Code"/>
            <w:id w:val="18981656"/>
            <w:placeholder>
              <w:docPart w:val="A6D09C3F2FEB4CA5B53520D787A12FD1"/>
            </w:placeholder>
            <w15:color w:val="993300"/>
            <w:comboBox>
              <w:listItem w:displayText="S" w:value="S"/>
              <w:listItem w:displayText="M" w:value="M"/>
              <w:listItem w:displayText="E" w:value="E"/>
              <w:listItem w:displayText="N" w:value="N"/>
            </w:comboBox>
          </w:sdtPr>
          <w:sdtEndPr/>
          <w:sdtContent>
            <w:tc>
              <w:tcPr>
                <w:tcW w:w="1260" w:type="dxa"/>
              </w:tcPr>
              <w:p w14:paraId="2F0EE4D0" w14:textId="0FF81723" w:rsidR="00A800B5" w:rsidRPr="00807E44" w:rsidRDefault="004E44F9" w:rsidP="00A800B5">
                <w:pPr>
                  <w:jc w:val="left"/>
                  <w:rPr>
                    <w:color w:val="auto"/>
                    <w:sz w:val="18"/>
                    <w:szCs w:val="18"/>
                  </w:rPr>
                </w:pPr>
                <w:r w:rsidRPr="00295227" w:rsidDel="008E51F4">
                  <w:rPr>
                    <w:rFonts w:eastAsiaTheme="minorHAnsi" w:cs="Arial"/>
                    <w:color w:val="auto"/>
                    <w:sz w:val="18"/>
                    <w:szCs w:val="18"/>
                  </w:rPr>
                  <w:t xml:space="preserve">Choose an item. </w:t>
                </w:r>
              </w:p>
            </w:tc>
          </w:sdtContent>
        </w:sdt>
      </w:tr>
      <w:tr w:rsidR="00A274E2" w:rsidRPr="00807E44" w14:paraId="6F74DBD3" w14:textId="77777777" w:rsidTr="008D0488">
        <w:trPr>
          <w:trHeight w:val="932"/>
        </w:trPr>
        <w:tc>
          <w:tcPr>
            <w:tcW w:w="14215" w:type="dxa"/>
            <w:gridSpan w:val="5"/>
          </w:tcPr>
          <w:p w14:paraId="51EC408A" w14:textId="77777777" w:rsidR="00A274E2" w:rsidRPr="00807E44" w:rsidRDefault="00A274E2" w:rsidP="008D0488">
            <w:pPr>
              <w:rPr>
                <w:color w:val="auto"/>
                <w:sz w:val="18"/>
                <w:szCs w:val="18"/>
              </w:rPr>
            </w:pPr>
            <w:r w:rsidRPr="00807E44">
              <w:rPr>
                <w:color w:val="auto"/>
                <w:sz w:val="18"/>
                <w:szCs w:val="18"/>
              </w:rPr>
              <w:t xml:space="preserve">Bidder’s Response:  </w:t>
            </w:r>
          </w:p>
        </w:tc>
      </w:tr>
    </w:tbl>
    <w:p w14:paraId="71222ADB" w14:textId="77777777" w:rsidR="00A274E2" w:rsidRPr="00A800B5" w:rsidRDefault="00A274E2" w:rsidP="00A274E2">
      <w:pPr>
        <w:rPr>
          <w:sz w:val="18"/>
        </w:rPr>
      </w:pPr>
    </w:p>
    <w:tbl>
      <w:tblPr>
        <w:tblStyle w:val="TableGrid2"/>
        <w:tblW w:w="0" w:type="auto"/>
        <w:tblLayout w:type="fixed"/>
        <w:tblLook w:val="04A0" w:firstRow="1" w:lastRow="0" w:firstColumn="1" w:lastColumn="0" w:noHBand="0" w:noVBand="1"/>
      </w:tblPr>
      <w:tblGrid>
        <w:gridCol w:w="805"/>
        <w:gridCol w:w="632"/>
        <w:gridCol w:w="920"/>
        <w:gridCol w:w="10598"/>
        <w:gridCol w:w="1260"/>
      </w:tblGrid>
      <w:tr w:rsidR="00A800B5" w:rsidRPr="00807E44" w14:paraId="376C8382" w14:textId="77777777" w:rsidTr="00A800B5">
        <w:tc>
          <w:tcPr>
            <w:tcW w:w="805" w:type="dxa"/>
          </w:tcPr>
          <w:p w14:paraId="46D3017A" w14:textId="77777777" w:rsidR="00A800B5" w:rsidRPr="00807E44" w:rsidRDefault="00A800B5" w:rsidP="008D0488">
            <w:pPr>
              <w:rPr>
                <w:color w:val="auto"/>
                <w:sz w:val="18"/>
                <w:szCs w:val="18"/>
              </w:rPr>
            </w:pPr>
            <w:r w:rsidRPr="00807E44">
              <w:rPr>
                <w:color w:val="auto"/>
                <w:sz w:val="18"/>
                <w:szCs w:val="18"/>
              </w:rPr>
              <w:t>RTM ID</w:t>
            </w:r>
          </w:p>
        </w:tc>
        <w:tc>
          <w:tcPr>
            <w:tcW w:w="632" w:type="dxa"/>
          </w:tcPr>
          <w:p w14:paraId="27EC9125" w14:textId="77777777" w:rsidR="00A800B5" w:rsidRPr="00807E44" w:rsidRDefault="00A800B5" w:rsidP="008D0488">
            <w:pPr>
              <w:rPr>
                <w:color w:val="auto"/>
                <w:sz w:val="18"/>
                <w:szCs w:val="18"/>
              </w:rPr>
            </w:pPr>
            <w:r w:rsidRPr="00807E44">
              <w:rPr>
                <w:color w:val="auto"/>
                <w:sz w:val="18"/>
                <w:szCs w:val="18"/>
              </w:rPr>
              <w:t>Req.#</w:t>
            </w:r>
          </w:p>
        </w:tc>
        <w:tc>
          <w:tcPr>
            <w:tcW w:w="920" w:type="dxa"/>
          </w:tcPr>
          <w:p w14:paraId="3988FA87" w14:textId="77777777" w:rsidR="00A800B5" w:rsidRPr="00807E44" w:rsidRDefault="00A800B5" w:rsidP="008D0488">
            <w:pPr>
              <w:rPr>
                <w:color w:val="auto"/>
                <w:sz w:val="18"/>
                <w:szCs w:val="18"/>
              </w:rPr>
            </w:pPr>
            <w:r w:rsidRPr="00807E44">
              <w:rPr>
                <w:color w:val="auto"/>
                <w:sz w:val="18"/>
                <w:szCs w:val="18"/>
              </w:rPr>
              <w:t>ID</w:t>
            </w:r>
          </w:p>
        </w:tc>
        <w:tc>
          <w:tcPr>
            <w:tcW w:w="10598" w:type="dxa"/>
          </w:tcPr>
          <w:p w14:paraId="56FFEED3" w14:textId="77777777" w:rsidR="00A800B5" w:rsidRPr="00807E44" w:rsidRDefault="00A800B5" w:rsidP="008D0488">
            <w:pPr>
              <w:rPr>
                <w:color w:val="auto"/>
                <w:sz w:val="18"/>
                <w:szCs w:val="18"/>
              </w:rPr>
            </w:pPr>
            <w:r w:rsidRPr="00807E44">
              <w:rPr>
                <w:color w:val="auto"/>
                <w:sz w:val="18"/>
                <w:szCs w:val="18"/>
              </w:rPr>
              <w:t>Requirement</w:t>
            </w:r>
          </w:p>
        </w:tc>
        <w:tc>
          <w:tcPr>
            <w:tcW w:w="1260" w:type="dxa"/>
          </w:tcPr>
          <w:p w14:paraId="3379F011" w14:textId="77777777" w:rsidR="00A800B5" w:rsidRPr="00807E44" w:rsidRDefault="00A800B5" w:rsidP="00A800B5">
            <w:pPr>
              <w:jc w:val="left"/>
              <w:rPr>
                <w:color w:val="auto"/>
                <w:sz w:val="18"/>
                <w:szCs w:val="18"/>
              </w:rPr>
            </w:pPr>
            <w:r w:rsidRPr="00807E44">
              <w:rPr>
                <w:color w:val="auto"/>
                <w:sz w:val="18"/>
                <w:szCs w:val="18"/>
              </w:rPr>
              <w:t>Bidding Ability Code</w:t>
            </w:r>
          </w:p>
        </w:tc>
      </w:tr>
      <w:tr w:rsidR="00A800B5" w:rsidRPr="00807E44" w14:paraId="53345E2F" w14:textId="77777777" w:rsidTr="00A800B5">
        <w:trPr>
          <w:trHeight w:val="710"/>
        </w:trPr>
        <w:tc>
          <w:tcPr>
            <w:tcW w:w="805" w:type="dxa"/>
          </w:tcPr>
          <w:p w14:paraId="58FDE851" w14:textId="77777777" w:rsidR="00A800B5" w:rsidRPr="00807E44" w:rsidRDefault="00A800B5" w:rsidP="008D0488">
            <w:pPr>
              <w:rPr>
                <w:color w:val="auto"/>
                <w:sz w:val="18"/>
                <w:szCs w:val="18"/>
              </w:rPr>
            </w:pPr>
            <w:r w:rsidRPr="00807E44">
              <w:rPr>
                <w:color w:val="auto"/>
                <w:sz w:val="18"/>
                <w:szCs w:val="18"/>
              </w:rPr>
              <w:t>PDL</w:t>
            </w:r>
          </w:p>
        </w:tc>
        <w:tc>
          <w:tcPr>
            <w:tcW w:w="632" w:type="dxa"/>
          </w:tcPr>
          <w:p w14:paraId="1FC66051" w14:textId="65F0931A" w:rsidR="00A800B5" w:rsidRPr="00807E44" w:rsidRDefault="00A800B5" w:rsidP="008D0488">
            <w:pPr>
              <w:rPr>
                <w:color w:val="auto"/>
                <w:sz w:val="18"/>
                <w:szCs w:val="18"/>
              </w:rPr>
            </w:pPr>
            <w:r>
              <w:rPr>
                <w:rFonts w:cs="Arial"/>
                <w:color w:val="auto"/>
                <w:sz w:val="18"/>
                <w:szCs w:val="18"/>
              </w:rPr>
              <w:t>126</w:t>
            </w:r>
          </w:p>
        </w:tc>
        <w:tc>
          <w:tcPr>
            <w:tcW w:w="920" w:type="dxa"/>
          </w:tcPr>
          <w:p w14:paraId="1869C4B1" w14:textId="77777777" w:rsidR="00A800B5" w:rsidRPr="00807E44" w:rsidRDefault="00A800B5" w:rsidP="008D0488">
            <w:pPr>
              <w:rPr>
                <w:color w:val="auto"/>
                <w:sz w:val="18"/>
                <w:szCs w:val="18"/>
              </w:rPr>
            </w:pPr>
            <w:r>
              <w:rPr>
                <w:color w:val="auto"/>
                <w:sz w:val="18"/>
                <w:szCs w:val="18"/>
              </w:rPr>
              <w:t>CRT-3</w:t>
            </w:r>
          </w:p>
        </w:tc>
        <w:tc>
          <w:tcPr>
            <w:tcW w:w="10598" w:type="dxa"/>
          </w:tcPr>
          <w:p w14:paraId="2CAB75CC" w14:textId="77777777" w:rsidR="00A800B5" w:rsidRPr="00807E44" w:rsidRDefault="00A800B5" w:rsidP="008D0488">
            <w:pPr>
              <w:jc w:val="left"/>
              <w:rPr>
                <w:color w:val="auto"/>
                <w:sz w:val="18"/>
                <w:szCs w:val="18"/>
              </w:rPr>
            </w:pPr>
            <w:r w:rsidRPr="00807E44">
              <w:rPr>
                <w:rFonts w:cs="Arial"/>
                <w:sz w:val="18"/>
                <w:szCs w:val="18"/>
              </w:rPr>
              <w:t xml:space="preserve">Contractor staff must develop the system acceptance criteria prior to the development of the system functionality and ensure the development team understands the level of documentation needed to satisfy DHHS requirements. </w:t>
            </w:r>
          </w:p>
        </w:tc>
        <w:sdt>
          <w:sdtPr>
            <w:rPr>
              <w:rFonts w:eastAsiaTheme="minorHAnsi" w:cs="Arial"/>
              <w:color w:val="auto"/>
              <w:sz w:val="18"/>
              <w:szCs w:val="18"/>
            </w:rPr>
            <w:alias w:val="Ability Code"/>
            <w:tag w:val="Ability Code"/>
            <w:id w:val="-111441132"/>
            <w:placeholder>
              <w:docPart w:val="8E5D18831B2D490D957EF63E296354E5"/>
            </w:placeholder>
            <w15:color w:val="993300"/>
            <w:comboBox>
              <w:listItem w:displayText="S" w:value="S"/>
              <w:listItem w:displayText="M" w:value="M"/>
              <w:listItem w:displayText="E" w:value="E"/>
              <w:listItem w:displayText="N" w:value="N"/>
            </w:comboBox>
          </w:sdtPr>
          <w:sdtEndPr/>
          <w:sdtContent>
            <w:tc>
              <w:tcPr>
                <w:tcW w:w="1260" w:type="dxa"/>
              </w:tcPr>
              <w:p w14:paraId="48D2CF20" w14:textId="6C94B633" w:rsidR="00A800B5" w:rsidRPr="00807E44" w:rsidRDefault="004E44F9" w:rsidP="00A800B5">
                <w:pPr>
                  <w:jc w:val="left"/>
                  <w:rPr>
                    <w:color w:val="auto"/>
                    <w:sz w:val="18"/>
                    <w:szCs w:val="18"/>
                  </w:rPr>
                </w:pPr>
                <w:r w:rsidRPr="00295227" w:rsidDel="008E51F4">
                  <w:rPr>
                    <w:rFonts w:eastAsiaTheme="minorHAnsi" w:cs="Arial"/>
                    <w:color w:val="auto"/>
                    <w:sz w:val="18"/>
                    <w:szCs w:val="18"/>
                  </w:rPr>
                  <w:t xml:space="preserve">Choose an item. </w:t>
                </w:r>
              </w:p>
            </w:tc>
          </w:sdtContent>
        </w:sdt>
      </w:tr>
      <w:tr w:rsidR="00A274E2" w:rsidRPr="00807E44" w14:paraId="03AEB13A" w14:textId="77777777" w:rsidTr="008D0488">
        <w:trPr>
          <w:trHeight w:val="932"/>
        </w:trPr>
        <w:tc>
          <w:tcPr>
            <w:tcW w:w="14215" w:type="dxa"/>
            <w:gridSpan w:val="5"/>
          </w:tcPr>
          <w:p w14:paraId="1B0E03A6" w14:textId="77777777" w:rsidR="00A274E2" w:rsidRPr="00807E44" w:rsidRDefault="00A274E2" w:rsidP="008D0488">
            <w:pPr>
              <w:rPr>
                <w:color w:val="auto"/>
                <w:sz w:val="18"/>
                <w:szCs w:val="18"/>
              </w:rPr>
            </w:pPr>
            <w:r w:rsidRPr="00807E44">
              <w:rPr>
                <w:color w:val="auto"/>
                <w:sz w:val="18"/>
                <w:szCs w:val="18"/>
              </w:rPr>
              <w:lastRenderedPageBreak/>
              <w:t xml:space="preserve">Bidder’s Response:  </w:t>
            </w:r>
          </w:p>
        </w:tc>
      </w:tr>
    </w:tbl>
    <w:p w14:paraId="5FD1C134" w14:textId="77777777" w:rsidR="00A274E2" w:rsidRPr="00A800B5" w:rsidRDefault="00A274E2" w:rsidP="00A274E2">
      <w:pPr>
        <w:rPr>
          <w:sz w:val="18"/>
        </w:rPr>
      </w:pPr>
    </w:p>
    <w:tbl>
      <w:tblPr>
        <w:tblStyle w:val="TableGrid2"/>
        <w:tblW w:w="0" w:type="auto"/>
        <w:tblLayout w:type="fixed"/>
        <w:tblLook w:val="04A0" w:firstRow="1" w:lastRow="0" w:firstColumn="1" w:lastColumn="0" w:noHBand="0" w:noVBand="1"/>
      </w:tblPr>
      <w:tblGrid>
        <w:gridCol w:w="805"/>
        <w:gridCol w:w="632"/>
        <w:gridCol w:w="920"/>
        <w:gridCol w:w="10598"/>
        <w:gridCol w:w="1260"/>
      </w:tblGrid>
      <w:tr w:rsidR="00A800B5" w:rsidRPr="00807E44" w14:paraId="65BA1ED1" w14:textId="77777777" w:rsidTr="00A800B5">
        <w:tc>
          <w:tcPr>
            <w:tcW w:w="805" w:type="dxa"/>
          </w:tcPr>
          <w:p w14:paraId="0CEDDE81" w14:textId="77777777" w:rsidR="00A800B5" w:rsidRPr="00807E44" w:rsidRDefault="00A800B5" w:rsidP="008D0488">
            <w:pPr>
              <w:rPr>
                <w:color w:val="auto"/>
                <w:sz w:val="18"/>
                <w:szCs w:val="18"/>
              </w:rPr>
            </w:pPr>
            <w:r w:rsidRPr="00807E44">
              <w:rPr>
                <w:color w:val="auto"/>
                <w:sz w:val="18"/>
                <w:szCs w:val="18"/>
              </w:rPr>
              <w:t>RTM ID</w:t>
            </w:r>
          </w:p>
        </w:tc>
        <w:tc>
          <w:tcPr>
            <w:tcW w:w="632" w:type="dxa"/>
          </w:tcPr>
          <w:p w14:paraId="1C7DC2F2" w14:textId="77777777" w:rsidR="00A800B5" w:rsidRPr="00807E44" w:rsidRDefault="00A800B5" w:rsidP="008D0488">
            <w:pPr>
              <w:rPr>
                <w:color w:val="auto"/>
                <w:sz w:val="18"/>
                <w:szCs w:val="18"/>
              </w:rPr>
            </w:pPr>
            <w:r w:rsidRPr="00807E44">
              <w:rPr>
                <w:color w:val="auto"/>
                <w:sz w:val="18"/>
                <w:szCs w:val="18"/>
              </w:rPr>
              <w:t>Req.#</w:t>
            </w:r>
          </w:p>
        </w:tc>
        <w:tc>
          <w:tcPr>
            <w:tcW w:w="920" w:type="dxa"/>
          </w:tcPr>
          <w:p w14:paraId="1FAC8DB7" w14:textId="77777777" w:rsidR="00A800B5" w:rsidRPr="00807E44" w:rsidRDefault="00A800B5" w:rsidP="008D0488">
            <w:pPr>
              <w:rPr>
                <w:color w:val="auto"/>
                <w:sz w:val="18"/>
                <w:szCs w:val="18"/>
              </w:rPr>
            </w:pPr>
            <w:r w:rsidRPr="00807E44">
              <w:rPr>
                <w:color w:val="auto"/>
                <w:sz w:val="18"/>
                <w:szCs w:val="18"/>
              </w:rPr>
              <w:t>ID</w:t>
            </w:r>
          </w:p>
        </w:tc>
        <w:tc>
          <w:tcPr>
            <w:tcW w:w="10598" w:type="dxa"/>
          </w:tcPr>
          <w:p w14:paraId="39C56A1E" w14:textId="77777777" w:rsidR="00A800B5" w:rsidRPr="00807E44" w:rsidRDefault="00A800B5" w:rsidP="008D0488">
            <w:pPr>
              <w:rPr>
                <w:color w:val="auto"/>
                <w:sz w:val="18"/>
                <w:szCs w:val="18"/>
              </w:rPr>
            </w:pPr>
            <w:r w:rsidRPr="00807E44">
              <w:rPr>
                <w:color w:val="auto"/>
                <w:sz w:val="18"/>
                <w:szCs w:val="18"/>
              </w:rPr>
              <w:t>Requirement</w:t>
            </w:r>
          </w:p>
        </w:tc>
        <w:tc>
          <w:tcPr>
            <w:tcW w:w="1260" w:type="dxa"/>
          </w:tcPr>
          <w:p w14:paraId="6584C30F" w14:textId="77777777" w:rsidR="00A800B5" w:rsidRPr="00807E44" w:rsidRDefault="00A800B5" w:rsidP="00A800B5">
            <w:pPr>
              <w:jc w:val="left"/>
              <w:rPr>
                <w:color w:val="auto"/>
                <w:sz w:val="18"/>
                <w:szCs w:val="18"/>
              </w:rPr>
            </w:pPr>
            <w:r w:rsidRPr="00807E44">
              <w:rPr>
                <w:color w:val="auto"/>
                <w:sz w:val="18"/>
                <w:szCs w:val="18"/>
              </w:rPr>
              <w:t>Bidding Ability Code</w:t>
            </w:r>
          </w:p>
        </w:tc>
      </w:tr>
      <w:tr w:rsidR="00A800B5" w:rsidRPr="00807E44" w14:paraId="676BF4BB" w14:textId="77777777" w:rsidTr="00A800B5">
        <w:trPr>
          <w:trHeight w:val="710"/>
        </w:trPr>
        <w:tc>
          <w:tcPr>
            <w:tcW w:w="805" w:type="dxa"/>
          </w:tcPr>
          <w:p w14:paraId="303D2938" w14:textId="77777777" w:rsidR="00A800B5" w:rsidRPr="00807E44" w:rsidRDefault="00A800B5" w:rsidP="008D0488">
            <w:pPr>
              <w:rPr>
                <w:color w:val="auto"/>
                <w:sz w:val="18"/>
                <w:szCs w:val="18"/>
              </w:rPr>
            </w:pPr>
            <w:r w:rsidRPr="00807E44">
              <w:rPr>
                <w:color w:val="auto"/>
                <w:sz w:val="18"/>
                <w:szCs w:val="18"/>
              </w:rPr>
              <w:t>PDL</w:t>
            </w:r>
          </w:p>
        </w:tc>
        <w:tc>
          <w:tcPr>
            <w:tcW w:w="632" w:type="dxa"/>
          </w:tcPr>
          <w:p w14:paraId="35631566" w14:textId="0E0124B1" w:rsidR="00A800B5" w:rsidRPr="00807E44" w:rsidRDefault="00A800B5" w:rsidP="008D0488">
            <w:pPr>
              <w:rPr>
                <w:color w:val="auto"/>
                <w:sz w:val="18"/>
                <w:szCs w:val="18"/>
              </w:rPr>
            </w:pPr>
            <w:r>
              <w:rPr>
                <w:rFonts w:cs="Arial"/>
                <w:color w:val="auto"/>
                <w:sz w:val="18"/>
                <w:szCs w:val="18"/>
              </w:rPr>
              <w:t>127</w:t>
            </w:r>
          </w:p>
        </w:tc>
        <w:tc>
          <w:tcPr>
            <w:tcW w:w="920" w:type="dxa"/>
          </w:tcPr>
          <w:p w14:paraId="3538AB8B" w14:textId="77777777" w:rsidR="00A800B5" w:rsidRPr="00807E44" w:rsidRDefault="00A800B5" w:rsidP="008D0488">
            <w:pPr>
              <w:rPr>
                <w:color w:val="auto"/>
                <w:sz w:val="18"/>
                <w:szCs w:val="18"/>
              </w:rPr>
            </w:pPr>
            <w:r>
              <w:rPr>
                <w:color w:val="auto"/>
                <w:sz w:val="18"/>
                <w:szCs w:val="18"/>
              </w:rPr>
              <w:t>CRT-4</w:t>
            </w:r>
          </w:p>
        </w:tc>
        <w:tc>
          <w:tcPr>
            <w:tcW w:w="10598" w:type="dxa"/>
          </w:tcPr>
          <w:p w14:paraId="5A19C3E5" w14:textId="77777777" w:rsidR="00A800B5" w:rsidRPr="00807E44" w:rsidRDefault="00A800B5" w:rsidP="008D0488">
            <w:pPr>
              <w:jc w:val="left"/>
              <w:rPr>
                <w:color w:val="auto"/>
                <w:sz w:val="18"/>
                <w:szCs w:val="18"/>
              </w:rPr>
            </w:pPr>
            <w:r w:rsidRPr="00807E44">
              <w:rPr>
                <w:rFonts w:cs="Arial"/>
                <w:sz w:val="18"/>
                <w:szCs w:val="18"/>
              </w:rPr>
              <w:t>Contractor staff must assist DHHS with system acceptance testing to determine whether the system satisfies DHHS requirements.</w:t>
            </w:r>
          </w:p>
        </w:tc>
        <w:sdt>
          <w:sdtPr>
            <w:rPr>
              <w:rFonts w:eastAsiaTheme="minorHAnsi" w:cs="Arial"/>
              <w:color w:val="auto"/>
              <w:sz w:val="18"/>
              <w:szCs w:val="18"/>
            </w:rPr>
            <w:alias w:val="Ability Code"/>
            <w:tag w:val="Ability Code"/>
            <w:id w:val="1230728177"/>
            <w:placeholder>
              <w:docPart w:val="93E61665D92D480C986C1DEDCC33B71D"/>
            </w:placeholder>
            <w15:color w:val="993300"/>
            <w:comboBox>
              <w:listItem w:displayText="S" w:value="S"/>
              <w:listItem w:displayText="M" w:value="M"/>
              <w:listItem w:displayText="E" w:value="E"/>
              <w:listItem w:displayText="N" w:value="N"/>
            </w:comboBox>
          </w:sdtPr>
          <w:sdtEndPr/>
          <w:sdtContent>
            <w:tc>
              <w:tcPr>
                <w:tcW w:w="1260" w:type="dxa"/>
              </w:tcPr>
              <w:p w14:paraId="297CFE36" w14:textId="2F997480" w:rsidR="00A800B5" w:rsidRPr="00807E44" w:rsidRDefault="004E44F9" w:rsidP="00A800B5">
                <w:pPr>
                  <w:jc w:val="left"/>
                  <w:rPr>
                    <w:color w:val="auto"/>
                    <w:sz w:val="18"/>
                    <w:szCs w:val="18"/>
                  </w:rPr>
                </w:pPr>
                <w:r w:rsidRPr="00295227" w:rsidDel="008E51F4">
                  <w:rPr>
                    <w:rFonts w:eastAsiaTheme="minorHAnsi" w:cs="Arial"/>
                    <w:color w:val="auto"/>
                    <w:sz w:val="18"/>
                    <w:szCs w:val="18"/>
                  </w:rPr>
                  <w:t xml:space="preserve">Choose an item. </w:t>
                </w:r>
              </w:p>
            </w:tc>
          </w:sdtContent>
        </w:sdt>
      </w:tr>
      <w:tr w:rsidR="00A274E2" w:rsidRPr="00807E44" w14:paraId="7E294768" w14:textId="77777777" w:rsidTr="008D0488">
        <w:trPr>
          <w:trHeight w:val="932"/>
        </w:trPr>
        <w:tc>
          <w:tcPr>
            <w:tcW w:w="14215" w:type="dxa"/>
            <w:gridSpan w:val="5"/>
          </w:tcPr>
          <w:p w14:paraId="33988B6B" w14:textId="77777777" w:rsidR="00A274E2" w:rsidRPr="00807E44" w:rsidRDefault="00A274E2" w:rsidP="008D0488">
            <w:pPr>
              <w:rPr>
                <w:color w:val="auto"/>
                <w:sz w:val="18"/>
                <w:szCs w:val="18"/>
              </w:rPr>
            </w:pPr>
            <w:r w:rsidRPr="00807E44">
              <w:rPr>
                <w:color w:val="auto"/>
                <w:sz w:val="18"/>
                <w:szCs w:val="18"/>
              </w:rPr>
              <w:t xml:space="preserve">Bidder’s Response:  </w:t>
            </w:r>
          </w:p>
        </w:tc>
      </w:tr>
    </w:tbl>
    <w:p w14:paraId="10A56230" w14:textId="77777777" w:rsidR="00A274E2" w:rsidRPr="00295227" w:rsidRDefault="00A274E2" w:rsidP="00A274E2"/>
    <w:tbl>
      <w:tblPr>
        <w:tblStyle w:val="TableGrid"/>
        <w:tblW w:w="0" w:type="auto"/>
        <w:tblLayout w:type="fixed"/>
        <w:tblLook w:val="04A0" w:firstRow="1" w:lastRow="0" w:firstColumn="1" w:lastColumn="0" w:noHBand="0" w:noVBand="1"/>
      </w:tblPr>
      <w:tblGrid>
        <w:gridCol w:w="805"/>
        <w:gridCol w:w="632"/>
        <w:gridCol w:w="920"/>
        <w:gridCol w:w="10598"/>
        <w:gridCol w:w="1260"/>
      </w:tblGrid>
      <w:tr w:rsidR="00A800B5" w:rsidRPr="00295227" w14:paraId="468154DF" w14:textId="77777777" w:rsidTr="00A800B5">
        <w:tc>
          <w:tcPr>
            <w:tcW w:w="805" w:type="dxa"/>
          </w:tcPr>
          <w:p w14:paraId="33B4733A" w14:textId="77777777" w:rsidR="00A800B5" w:rsidRPr="00295227" w:rsidRDefault="00A800B5" w:rsidP="008D0488">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2CB53CDB" w14:textId="77777777" w:rsidR="00A800B5" w:rsidRPr="00295227" w:rsidRDefault="00A800B5" w:rsidP="008D0488">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3FEC6DA8" w14:textId="77777777" w:rsidR="00A800B5" w:rsidRPr="00295227" w:rsidRDefault="00A800B5" w:rsidP="008D0488">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6C37A689" w14:textId="77777777" w:rsidR="00A800B5" w:rsidRPr="00295227" w:rsidRDefault="00A800B5" w:rsidP="008D0488">
            <w:pPr>
              <w:rPr>
                <w:rFonts w:eastAsiaTheme="minorHAnsi" w:cstheme="minorBidi"/>
                <w:color w:val="auto"/>
                <w:sz w:val="18"/>
                <w:szCs w:val="18"/>
              </w:rPr>
            </w:pPr>
            <w:r w:rsidRPr="00295227">
              <w:rPr>
                <w:rFonts w:eastAsiaTheme="minorHAnsi" w:cstheme="minorBidi"/>
                <w:color w:val="auto"/>
                <w:sz w:val="18"/>
                <w:szCs w:val="18"/>
              </w:rPr>
              <w:t>Requirement</w:t>
            </w:r>
          </w:p>
        </w:tc>
        <w:tc>
          <w:tcPr>
            <w:tcW w:w="1260" w:type="dxa"/>
          </w:tcPr>
          <w:p w14:paraId="2DFCD42D" w14:textId="77777777" w:rsidR="00A800B5" w:rsidRPr="00295227" w:rsidRDefault="00A800B5" w:rsidP="00A800B5">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A800B5" w:rsidRPr="00295227" w14:paraId="1E45DA05" w14:textId="77777777" w:rsidTr="00A800B5">
        <w:trPr>
          <w:trHeight w:val="710"/>
        </w:trPr>
        <w:tc>
          <w:tcPr>
            <w:tcW w:w="805" w:type="dxa"/>
          </w:tcPr>
          <w:p w14:paraId="6AA1D67C" w14:textId="77777777" w:rsidR="00A800B5" w:rsidRPr="00295227" w:rsidRDefault="00A800B5" w:rsidP="008D0488">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5DAE4D54" w14:textId="2A6C8127" w:rsidR="00A800B5" w:rsidRPr="00295227" w:rsidRDefault="00A800B5" w:rsidP="008D0488">
            <w:pPr>
              <w:rPr>
                <w:rFonts w:eastAsiaTheme="minorHAnsi" w:cstheme="minorBidi"/>
                <w:color w:val="auto"/>
                <w:sz w:val="18"/>
                <w:szCs w:val="18"/>
              </w:rPr>
            </w:pPr>
            <w:r>
              <w:rPr>
                <w:rFonts w:eastAsiaTheme="minorHAnsi" w:cs="Arial"/>
                <w:color w:val="auto"/>
                <w:sz w:val="18"/>
                <w:szCs w:val="18"/>
              </w:rPr>
              <w:t>128</w:t>
            </w:r>
          </w:p>
        </w:tc>
        <w:tc>
          <w:tcPr>
            <w:tcW w:w="920" w:type="dxa"/>
          </w:tcPr>
          <w:p w14:paraId="02D97A25" w14:textId="77777777" w:rsidR="00A800B5" w:rsidRPr="00295227" w:rsidRDefault="00A800B5" w:rsidP="008D0488">
            <w:pPr>
              <w:rPr>
                <w:rFonts w:eastAsiaTheme="minorHAnsi" w:cstheme="minorBidi"/>
                <w:color w:val="auto"/>
                <w:sz w:val="18"/>
                <w:szCs w:val="18"/>
              </w:rPr>
            </w:pPr>
            <w:r w:rsidRPr="00295227">
              <w:rPr>
                <w:rFonts w:eastAsiaTheme="minorHAnsi" w:cstheme="minorBidi"/>
                <w:color w:val="auto"/>
                <w:sz w:val="18"/>
                <w:szCs w:val="18"/>
              </w:rPr>
              <w:t>CRT-</w:t>
            </w:r>
            <w:r>
              <w:rPr>
                <w:rFonts w:eastAsiaTheme="minorHAnsi" w:cstheme="minorBidi"/>
                <w:color w:val="auto"/>
                <w:sz w:val="18"/>
                <w:szCs w:val="18"/>
              </w:rPr>
              <w:t>5</w:t>
            </w:r>
          </w:p>
        </w:tc>
        <w:tc>
          <w:tcPr>
            <w:tcW w:w="10598" w:type="dxa"/>
          </w:tcPr>
          <w:p w14:paraId="6C2F7CC2" w14:textId="77777777" w:rsidR="00A800B5" w:rsidRPr="00295227" w:rsidRDefault="00A800B5" w:rsidP="008D0488">
            <w:pPr>
              <w:jc w:val="left"/>
              <w:rPr>
                <w:rFonts w:eastAsiaTheme="minorHAnsi" w:cstheme="minorBidi"/>
                <w:color w:val="auto"/>
                <w:sz w:val="18"/>
                <w:szCs w:val="18"/>
              </w:rPr>
            </w:pPr>
            <w:r w:rsidRPr="00295227">
              <w:rPr>
                <w:rFonts w:eastAsiaTheme="minorHAnsi" w:cs="Arial"/>
                <w:sz w:val="18"/>
                <w:szCs w:val="18"/>
              </w:rPr>
              <w:t>Solution must be CMS certifiable through correct design, implementation, documentation, and support.</w:t>
            </w:r>
          </w:p>
        </w:tc>
        <w:sdt>
          <w:sdtPr>
            <w:rPr>
              <w:rFonts w:eastAsiaTheme="minorHAnsi" w:cs="Arial"/>
              <w:color w:val="auto"/>
              <w:sz w:val="18"/>
              <w:szCs w:val="18"/>
            </w:rPr>
            <w:alias w:val="Ability Code"/>
            <w:tag w:val="Ability Code"/>
            <w:id w:val="1127823261"/>
            <w:placeholder>
              <w:docPart w:val="940460E4A4154398A9273AC7751C5960"/>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74D21BD5" w14:textId="77777777" w:rsidR="00A800B5" w:rsidRPr="00295227" w:rsidRDefault="00A800B5" w:rsidP="00A800B5">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A274E2" w:rsidRPr="00295227" w14:paraId="6DE1FCDE" w14:textId="77777777" w:rsidTr="008D0488">
        <w:trPr>
          <w:trHeight w:val="932"/>
        </w:trPr>
        <w:tc>
          <w:tcPr>
            <w:tcW w:w="14215" w:type="dxa"/>
            <w:gridSpan w:val="5"/>
          </w:tcPr>
          <w:p w14:paraId="78C9B998" w14:textId="77777777" w:rsidR="00A274E2" w:rsidRPr="00295227" w:rsidRDefault="00A274E2" w:rsidP="008D0488">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11AECC35" w14:textId="77777777" w:rsidR="00A274E2" w:rsidRPr="00A800B5" w:rsidRDefault="00A274E2" w:rsidP="00A274E2">
      <w:pPr>
        <w:spacing w:after="160" w:line="259" w:lineRule="auto"/>
        <w:ind w:left="720"/>
        <w:contextualSpacing/>
        <w:jc w:val="left"/>
        <w:rPr>
          <w:rFonts w:asciiTheme="minorHAnsi" w:eastAsiaTheme="minorHAnsi" w:hAnsiTheme="minorHAnsi" w:cstheme="minorBidi"/>
          <w:b/>
          <w:color w:val="auto"/>
          <w:sz w:val="18"/>
          <w:szCs w:val="18"/>
        </w:rPr>
      </w:pPr>
    </w:p>
    <w:tbl>
      <w:tblPr>
        <w:tblStyle w:val="TableGrid"/>
        <w:tblW w:w="0" w:type="auto"/>
        <w:tblLayout w:type="fixed"/>
        <w:tblLook w:val="04A0" w:firstRow="1" w:lastRow="0" w:firstColumn="1" w:lastColumn="0" w:noHBand="0" w:noVBand="1"/>
      </w:tblPr>
      <w:tblGrid>
        <w:gridCol w:w="805"/>
        <w:gridCol w:w="632"/>
        <w:gridCol w:w="920"/>
        <w:gridCol w:w="10598"/>
        <w:gridCol w:w="1260"/>
      </w:tblGrid>
      <w:tr w:rsidR="00A800B5" w:rsidRPr="00295227" w14:paraId="64037435" w14:textId="77777777" w:rsidTr="00A800B5">
        <w:tc>
          <w:tcPr>
            <w:tcW w:w="805" w:type="dxa"/>
          </w:tcPr>
          <w:p w14:paraId="79DCD4F5" w14:textId="77777777" w:rsidR="00A800B5" w:rsidRPr="00295227" w:rsidRDefault="00A800B5" w:rsidP="008D0488">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27E2B4B0" w14:textId="77777777" w:rsidR="00A800B5" w:rsidRPr="00295227" w:rsidRDefault="00A800B5" w:rsidP="008D0488">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3F3A9D2D" w14:textId="77777777" w:rsidR="00A800B5" w:rsidRPr="00295227" w:rsidRDefault="00A800B5" w:rsidP="008D0488">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46ACAE00" w14:textId="77777777" w:rsidR="00A800B5" w:rsidRPr="00295227" w:rsidRDefault="00A800B5" w:rsidP="008D0488">
            <w:pPr>
              <w:rPr>
                <w:rFonts w:eastAsiaTheme="minorHAnsi" w:cstheme="minorBidi"/>
                <w:color w:val="auto"/>
                <w:sz w:val="18"/>
                <w:szCs w:val="18"/>
              </w:rPr>
            </w:pPr>
            <w:r w:rsidRPr="00295227">
              <w:rPr>
                <w:rFonts w:eastAsiaTheme="minorHAnsi" w:cstheme="minorBidi"/>
                <w:color w:val="auto"/>
                <w:sz w:val="18"/>
                <w:szCs w:val="18"/>
              </w:rPr>
              <w:t>Requirement</w:t>
            </w:r>
          </w:p>
        </w:tc>
        <w:tc>
          <w:tcPr>
            <w:tcW w:w="1260" w:type="dxa"/>
          </w:tcPr>
          <w:p w14:paraId="699C09FE" w14:textId="77777777" w:rsidR="00A800B5" w:rsidRPr="00295227" w:rsidRDefault="00A800B5" w:rsidP="00A800B5">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A800B5" w:rsidRPr="00295227" w14:paraId="70DF42F1" w14:textId="77777777" w:rsidTr="00A800B5">
        <w:trPr>
          <w:trHeight w:val="710"/>
        </w:trPr>
        <w:tc>
          <w:tcPr>
            <w:tcW w:w="805" w:type="dxa"/>
          </w:tcPr>
          <w:p w14:paraId="738E12FB" w14:textId="77777777" w:rsidR="00A800B5" w:rsidRPr="00295227" w:rsidRDefault="00A800B5" w:rsidP="008D0488">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2C7B1F72" w14:textId="7F225EF7" w:rsidR="00A800B5" w:rsidRPr="00295227" w:rsidRDefault="00A800B5" w:rsidP="008D0488">
            <w:pPr>
              <w:rPr>
                <w:rFonts w:eastAsiaTheme="minorHAnsi" w:cstheme="minorBidi"/>
                <w:color w:val="auto"/>
                <w:sz w:val="18"/>
                <w:szCs w:val="18"/>
              </w:rPr>
            </w:pPr>
            <w:r>
              <w:rPr>
                <w:rFonts w:eastAsiaTheme="minorHAnsi" w:cs="Arial"/>
                <w:color w:val="auto"/>
                <w:sz w:val="18"/>
                <w:szCs w:val="18"/>
              </w:rPr>
              <w:t>129</w:t>
            </w:r>
          </w:p>
        </w:tc>
        <w:tc>
          <w:tcPr>
            <w:tcW w:w="920" w:type="dxa"/>
          </w:tcPr>
          <w:p w14:paraId="0A72206C" w14:textId="77777777" w:rsidR="00A800B5" w:rsidRPr="00295227" w:rsidRDefault="00A800B5" w:rsidP="008D0488">
            <w:pPr>
              <w:rPr>
                <w:rFonts w:eastAsiaTheme="minorHAnsi" w:cstheme="minorBidi"/>
                <w:color w:val="auto"/>
                <w:sz w:val="18"/>
                <w:szCs w:val="18"/>
              </w:rPr>
            </w:pPr>
            <w:r w:rsidRPr="00295227">
              <w:rPr>
                <w:rFonts w:eastAsiaTheme="minorHAnsi" w:cstheme="minorBidi"/>
                <w:color w:val="auto"/>
                <w:sz w:val="18"/>
                <w:szCs w:val="18"/>
              </w:rPr>
              <w:t>CRT-</w:t>
            </w:r>
            <w:r>
              <w:rPr>
                <w:rFonts w:eastAsiaTheme="minorHAnsi" w:cstheme="minorBidi"/>
                <w:color w:val="auto"/>
                <w:sz w:val="18"/>
                <w:szCs w:val="18"/>
              </w:rPr>
              <w:t>6</w:t>
            </w:r>
          </w:p>
        </w:tc>
        <w:tc>
          <w:tcPr>
            <w:tcW w:w="10598" w:type="dxa"/>
          </w:tcPr>
          <w:p w14:paraId="57529810" w14:textId="77777777" w:rsidR="00A800B5" w:rsidRPr="00295227" w:rsidRDefault="00A800B5" w:rsidP="008D0488">
            <w:pPr>
              <w:jc w:val="left"/>
              <w:rPr>
                <w:rFonts w:eastAsiaTheme="minorHAnsi" w:cstheme="minorBidi"/>
                <w:color w:val="auto"/>
                <w:sz w:val="18"/>
                <w:szCs w:val="18"/>
              </w:rPr>
            </w:pPr>
            <w:r w:rsidRPr="00295227">
              <w:rPr>
                <w:rFonts w:eastAsiaTheme="minorHAnsi" w:cs="Arial"/>
                <w:sz w:val="18"/>
                <w:szCs w:val="18"/>
              </w:rPr>
              <w:t>Contractor must participate as required by DHHS during CMS reviews and other certification meetings.</w:t>
            </w:r>
          </w:p>
        </w:tc>
        <w:sdt>
          <w:sdtPr>
            <w:rPr>
              <w:rFonts w:eastAsiaTheme="minorHAnsi" w:cs="Arial"/>
              <w:color w:val="auto"/>
              <w:sz w:val="18"/>
              <w:szCs w:val="18"/>
            </w:rPr>
            <w:alias w:val="Ability Code"/>
            <w:tag w:val="Ability Code"/>
            <w:id w:val="-1032182091"/>
            <w:placeholder>
              <w:docPart w:val="10BE0F974E90442FBB1B968FFC21FFFB"/>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16A08CEF" w14:textId="77777777" w:rsidR="00A800B5" w:rsidRPr="00295227" w:rsidRDefault="00A800B5" w:rsidP="00A800B5">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A274E2" w:rsidRPr="00295227" w14:paraId="74491BD4" w14:textId="77777777" w:rsidTr="008D0488">
        <w:trPr>
          <w:trHeight w:val="932"/>
        </w:trPr>
        <w:tc>
          <w:tcPr>
            <w:tcW w:w="14215" w:type="dxa"/>
            <w:gridSpan w:val="5"/>
          </w:tcPr>
          <w:p w14:paraId="40180373" w14:textId="77777777" w:rsidR="00A274E2" w:rsidRPr="00295227" w:rsidRDefault="00A274E2" w:rsidP="008D0488">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33BD980A" w14:textId="77777777" w:rsidR="00A274E2" w:rsidRPr="00A800B5" w:rsidRDefault="00A274E2" w:rsidP="00A274E2">
      <w:pPr>
        <w:rPr>
          <w:sz w:val="18"/>
        </w:rPr>
      </w:pPr>
    </w:p>
    <w:tbl>
      <w:tblPr>
        <w:tblStyle w:val="TableGrid"/>
        <w:tblW w:w="0" w:type="auto"/>
        <w:tblLayout w:type="fixed"/>
        <w:tblLook w:val="04A0" w:firstRow="1" w:lastRow="0" w:firstColumn="1" w:lastColumn="0" w:noHBand="0" w:noVBand="1"/>
      </w:tblPr>
      <w:tblGrid>
        <w:gridCol w:w="805"/>
        <w:gridCol w:w="632"/>
        <w:gridCol w:w="920"/>
        <w:gridCol w:w="10598"/>
        <w:gridCol w:w="1260"/>
      </w:tblGrid>
      <w:tr w:rsidR="00A800B5" w:rsidRPr="00295227" w14:paraId="1783918A" w14:textId="77777777" w:rsidTr="00A800B5">
        <w:tc>
          <w:tcPr>
            <w:tcW w:w="805" w:type="dxa"/>
          </w:tcPr>
          <w:p w14:paraId="0B7E9393" w14:textId="77777777" w:rsidR="00A800B5" w:rsidRPr="00295227" w:rsidRDefault="00A800B5" w:rsidP="008D0488">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11F01D03" w14:textId="77777777" w:rsidR="00A800B5" w:rsidRPr="00295227" w:rsidRDefault="00A800B5" w:rsidP="008D0488">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4395AED1" w14:textId="77777777" w:rsidR="00A800B5" w:rsidRPr="00295227" w:rsidRDefault="00A800B5" w:rsidP="008D0488">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606060A4" w14:textId="77777777" w:rsidR="00A800B5" w:rsidRPr="00295227" w:rsidRDefault="00A800B5" w:rsidP="008D0488">
            <w:pPr>
              <w:rPr>
                <w:rFonts w:eastAsiaTheme="minorHAnsi" w:cstheme="minorBidi"/>
                <w:color w:val="auto"/>
                <w:sz w:val="18"/>
                <w:szCs w:val="18"/>
              </w:rPr>
            </w:pPr>
            <w:r w:rsidRPr="00295227">
              <w:rPr>
                <w:rFonts w:eastAsiaTheme="minorHAnsi" w:cstheme="minorBidi"/>
                <w:color w:val="auto"/>
                <w:sz w:val="18"/>
                <w:szCs w:val="18"/>
              </w:rPr>
              <w:t>Requirement</w:t>
            </w:r>
          </w:p>
        </w:tc>
        <w:tc>
          <w:tcPr>
            <w:tcW w:w="1260" w:type="dxa"/>
          </w:tcPr>
          <w:p w14:paraId="6C684FD0" w14:textId="77777777" w:rsidR="00A800B5" w:rsidRPr="00295227" w:rsidRDefault="00A800B5" w:rsidP="00A800B5">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A800B5" w:rsidRPr="00295227" w14:paraId="4E8D3301" w14:textId="77777777" w:rsidTr="00A800B5">
        <w:trPr>
          <w:trHeight w:val="710"/>
        </w:trPr>
        <w:tc>
          <w:tcPr>
            <w:tcW w:w="805" w:type="dxa"/>
          </w:tcPr>
          <w:p w14:paraId="2D731CFF" w14:textId="23ACF841" w:rsidR="00A800B5" w:rsidRPr="00295227" w:rsidRDefault="00A800B5" w:rsidP="008D0488">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342C2F84" w14:textId="133952E4" w:rsidR="00A800B5" w:rsidRPr="00295227" w:rsidRDefault="00A800B5" w:rsidP="008D0488">
            <w:pPr>
              <w:rPr>
                <w:rFonts w:eastAsiaTheme="minorHAnsi" w:cstheme="minorBidi"/>
                <w:color w:val="auto"/>
                <w:sz w:val="18"/>
                <w:szCs w:val="18"/>
              </w:rPr>
            </w:pPr>
            <w:r>
              <w:rPr>
                <w:rFonts w:eastAsiaTheme="minorHAnsi" w:cs="Arial"/>
                <w:color w:val="auto"/>
                <w:sz w:val="18"/>
                <w:szCs w:val="18"/>
              </w:rPr>
              <w:t>130</w:t>
            </w:r>
          </w:p>
        </w:tc>
        <w:tc>
          <w:tcPr>
            <w:tcW w:w="920" w:type="dxa"/>
          </w:tcPr>
          <w:p w14:paraId="1E279C5E" w14:textId="470E0710" w:rsidR="00A800B5" w:rsidRPr="00295227" w:rsidRDefault="00941194" w:rsidP="008D0488">
            <w:pPr>
              <w:rPr>
                <w:rFonts w:eastAsiaTheme="minorHAnsi" w:cstheme="minorBidi"/>
                <w:color w:val="auto"/>
                <w:sz w:val="18"/>
                <w:szCs w:val="18"/>
              </w:rPr>
            </w:pPr>
            <w:r>
              <w:rPr>
                <w:rFonts w:eastAsiaTheme="minorHAnsi" w:cstheme="minorBidi"/>
                <w:color w:val="auto"/>
                <w:sz w:val="18"/>
                <w:szCs w:val="18"/>
              </w:rPr>
              <w:t>CRT-</w:t>
            </w:r>
            <w:r w:rsidR="00A800B5">
              <w:rPr>
                <w:rFonts w:eastAsiaTheme="minorHAnsi" w:cstheme="minorBidi"/>
                <w:color w:val="auto"/>
                <w:sz w:val="18"/>
                <w:szCs w:val="18"/>
              </w:rPr>
              <w:t>7</w:t>
            </w:r>
          </w:p>
        </w:tc>
        <w:tc>
          <w:tcPr>
            <w:tcW w:w="10598" w:type="dxa"/>
          </w:tcPr>
          <w:p w14:paraId="70A68B93" w14:textId="77777777" w:rsidR="00A800B5" w:rsidRPr="00295227" w:rsidRDefault="00A800B5" w:rsidP="008D0488">
            <w:pPr>
              <w:jc w:val="left"/>
              <w:rPr>
                <w:rFonts w:eastAsiaTheme="minorHAnsi" w:cstheme="minorBidi"/>
                <w:color w:val="auto"/>
                <w:sz w:val="18"/>
                <w:szCs w:val="18"/>
              </w:rPr>
            </w:pPr>
            <w:r w:rsidRPr="00295227">
              <w:rPr>
                <w:rFonts w:eastAsiaTheme="minorHAnsi" w:cs="Arial"/>
                <w:sz w:val="18"/>
                <w:szCs w:val="18"/>
              </w:rPr>
              <w:t>Contractor must populate a DHHS certification document repository, as each required item/artifact is completed and approved.</w:t>
            </w:r>
          </w:p>
        </w:tc>
        <w:sdt>
          <w:sdtPr>
            <w:rPr>
              <w:rFonts w:eastAsiaTheme="minorHAnsi" w:cs="Arial"/>
              <w:color w:val="auto"/>
              <w:sz w:val="18"/>
              <w:szCs w:val="18"/>
            </w:rPr>
            <w:alias w:val="Ability Code"/>
            <w:tag w:val="Ability Code"/>
            <w:id w:val="719793320"/>
            <w:placeholder>
              <w:docPart w:val="611AA3B998E347039EDC2676C5246195"/>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404586E8" w14:textId="77777777" w:rsidR="00A800B5" w:rsidRPr="00295227" w:rsidRDefault="00A800B5" w:rsidP="00A800B5">
                <w:pPr>
                  <w:jc w:val="left"/>
                  <w:rPr>
                    <w:rFonts w:eastAsiaTheme="minorHAnsi" w:cstheme="minorBidi"/>
                    <w:color w:val="auto"/>
                    <w:sz w:val="18"/>
                    <w:szCs w:val="18"/>
                  </w:rPr>
                </w:pPr>
                <w:r w:rsidRPr="00295227">
                  <w:rPr>
                    <w:rFonts w:eastAsiaTheme="minorHAnsi" w:cs="Arial"/>
                    <w:color w:val="auto"/>
                    <w:sz w:val="18"/>
                    <w:szCs w:val="18"/>
                  </w:rPr>
                  <w:t xml:space="preserve">Choose an item. </w:t>
                </w:r>
              </w:p>
            </w:tc>
          </w:sdtContent>
        </w:sdt>
      </w:tr>
      <w:tr w:rsidR="00A274E2" w:rsidRPr="00295227" w14:paraId="58EF3DEB" w14:textId="77777777" w:rsidTr="008D0488">
        <w:trPr>
          <w:trHeight w:val="932"/>
        </w:trPr>
        <w:tc>
          <w:tcPr>
            <w:tcW w:w="14215" w:type="dxa"/>
            <w:gridSpan w:val="5"/>
          </w:tcPr>
          <w:p w14:paraId="19EA9F55" w14:textId="77777777" w:rsidR="00A274E2" w:rsidRPr="00295227" w:rsidRDefault="00A274E2" w:rsidP="008D0488">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6D27497E" w14:textId="77777777" w:rsidR="00A274E2" w:rsidRPr="00A800B5" w:rsidRDefault="00A274E2" w:rsidP="00A274E2">
      <w:pPr>
        <w:rPr>
          <w:sz w:val="18"/>
        </w:rPr>
      </w:pPr>
    </w:p>
    <w:tbl>
      <w:tblPr>
        <w:tblStyle w:val="TableGrid"/>
        <w:tblW w:w="0" w:type="auto"/>
        <w:tblLayout w:type="fixed"/>
        <w:tblLook w:val="04A0" w:firstRow="1" w:lastRow="0" w:firstColumn="1" w:lastColumn="0" w:noHBand="0" w:noVBand="1"/>
      </w:tblPr>
      <w:tblGrid>
        <w:gridCol w:w="805"/>
        <w:gridCol w:w="632"/>
        <w:gridCol w:w="920"/>
        <w:gridCol w:w="10598"/>
        <w:gridCol w:w="1260"/>
      </w:tblGrid>
      <w:tr w:rsidR="00A800B5" w:rsidRPr="00295227" w14:paraId="0B68EFF7" w14:textId="77777777" w:rsidTr="00A800B5">
        <w:tc>
          <w:tcPr>
            <w:tcW w:w="805" w:type="dxa"/>
          </w:tcPr>
          <w:p w14:paraId="173B60E9" w14:textId="77777777" w:rsidR="00A800B5" w:rsidRPr="00295227" w:rsidRDefault="00A800B5" w:rsidP="008D0488">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5C01811E" w14:textId="77777777" w:rsidR="00A800B5" w:rsidRPr="00295227" w:rsidRDefault="00A800B5" w:rsidP="008D0488">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40C337C3" w14:textId="77777777" w:rsidR="00A800B5" w:rsidRPr="00295227" w:rsidRDefault="00A800B5" w:rsidP="008D0488">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1C3F01D8" w14:textId="77777777" w:rsidR="00A800B5" w:rsidRPr="00295227" w:rsidRDefault="00A800B5" w:rsidP="008D0488">
            <w:pPr>
              <w:rPr>
                <w:rFonts w:eastAsiaTheme="minorHAnsi" w:cstheme="minorBidi"/>
                <w:color w:val="auto"/>
                <w:sz w:val="18"/>
                <w:szCs w:val="18"/>
              </w:rPr>
            </w:pPr>
            <w:r w:rsidRPr="00295227">
              <w:rPr>
                <w:rFonts w:eastAsiaTheme="minorHAnsi" w:cstheme="minorBidi"/>
                <w:color w:val="auto"/>
                <w:sz w:val="18"/>
                <w:szCs w:val="18"/>
              </w:rPr>
              <w:t>Requirement</w:t>
            </w:r>
          </w:p>
        </w:tc>
        <w:tc>
          <w:tcPr>
            <w:tcW w:w="1260" w:type="dxa"/>
          </w:tcPr>
          <w:p w14:paraId="38367251" w14:textId="77777777" w:rsidR="00A800B5" w:rsidRPr="00295227" w:rsidRDefault="00A800B5" w:rsidP="00A800B5">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A800B5" w:rsidRPr="00295227" w14:paraId="78A80183" w14:textId="77777777" w:rsidTr="00A800B5">
        <w:trPr>
          <w:trHeight w:val="710"/>
        </w:trPr>
        <w:tc>
          <w:tcPr>
            <w:tcW w:w="805" w:type="dxa"/>
          </w:tcPr>
          <w:p w14:paraId="53CA8F73" w14:textId="425F0331" w:rsidR="00A800B5" w:rsidRPr="00295227" w:rsidRDefault="00941194" w:rsidP="008D0488">
            <w:pPr>
              <w:rPr>
                <w:rFonts w:eastAsiaTheme="minorHAnsi" w:cstheme="minorBidi"/>
                <w:color w:val="auto"/>
                <w:sz w:val="18"/>
                <w:szCs w:val="18"/>
              </w:rPr>
            </w:pPr>
            <w:r w:rsidRPr="00941194">
              <w:rPr>
                <w:rFonts w:eastAsiaTheme="minorHAnsi" w:cstheme="minorBidi"/>
                <w:color w:val="auto"/>
                <w:sz w:val="18"/>
                <w:szCs w:val="18"/>
              </w:rPr>
              <w:t>PDL</w:t>
            </w:r>
          </w:p>
        </w:tc>
        <w:tc>
          <w:tcPr>
            <w:tcW w:w="632" w:type="dxa"/>
          </w:tcPr>
          <w:p w14:paraId="1CEE1BE0" w14:textId="4EED8DB9" w:rsidR="00A800B5" w:rsidRPr="00295227" w:rsidRDefault="00A800B5" w:rsidP="008D0488">
            <w:pPr>
              <w:rPr>
                <w:rFonts w:eastAsiaTheme="minorHAnsi" w:cstheme="minorBidi"/>
                <w:color w:val="auto"/>
                <w:sz w:val="18"/>
                <w:szCs w:val="18"/>
              </w:rPr>
            </w:pPr>
            <w:r>
              <w:rPr>
                <w:rFonts w:eastAsiaTheme="minorHAnsi" w:cs="Arial"/>
                <w:color w:val="auto"/>
                <w:sz w:val="18"/>
                <w:szCs w:val="18"/>
              </w:rPr>
              <w:t>131</w:t>
            </w:r>
          </w:p>
        </w:tc>
        <w:tc>
          <w:tcPr>
            <w:tcW w:w="920" w:type="dxa"/>
          </w:tcPr>
          <w:p w14:paraId="75B025D5" w14:textId="77777777" w:rsidR="00A800B5" w:rsidRPr="00295227" w:rsidRDefault="00A800B5" w:rsidP="008D0488">
            <w:pPr>
              <w:rPr>
                <w:rFonts w:eastAsiaTheme="minorHAnsi" w:cstheme="minorBidi"/>
                <w:color w:val="auto"/>
                <w:sz w:val="18"/>
                <w:szCs w:val="18"/>
              </w:rPr>
            </w:pPr>
            <w:r w:rsidRPr="00295227">
              <w:rPr>
                <w:rFonts w:eastAsiaTheme="minorHAnsi" w:cstheme="minorBidi"/>
                <w:color w:val="auto"/>
                <w:sz w:val="18"/>
                <w:szCs w:val="18"/>
              </w:rPr>
              <w:t>CRT-</w:t>
            </w:r>
            <w:r>
              <w:rPr>
                <w:rFonts w:eastAsiaTheme="minorHAnsi" w:cstheme="minorBidi"/>
                <w:color w:val="auto"/>
                <w:sz w:val="18"/>
                <w:szCs w:val="18"/>
              </w:rPr>
              <w:t>8</w:t>
            </w:r>
          </w:p>
        </w:tc>
        <w:tc>
          <w:tcPr>
            <w:tcW w:w="10598" w:type="dxa"/>
          </w:tcPr>
          <w:p w14:paraId="01A844D5" w14:textId="77777777" w:rsidR="00A800B5" w:rsidRPr="00295227" w:rsidRDefault="00A800B5" w:rsidP="008D0488">
            <w:pPr>
              <w:jc w:val="left"/>
              <w:rPr>
                <w:rFonts w:eastAsiaTheme="minorHAnsi" w:cstheme="minorBidi"/>
                <w:color w:val="auto"/>
                <w:sz w:val="18"/>
                <w:szCs w:val="18"/>
              </w:rPr>
            </w:pPr>
            <w:r w:rsidRPr="00AC1C2E">
              <w:rPr>
                <w:rFonts w:eastAsiaTheme="minorHAnsi" w:cs="Arial"/>
                <w:sz w:val="18"/>
                <w:szCs w:val="18"/>
              </w:rPr>
              <w:t>Contractor must utilize CMS Medicaid Enterprise Testing Guidance Framework to perform system testing activities.</w:t>
            </w:r>
          </w:p>
        </w:tc>
        <w:sdt>
          <w:sdtPr>
            <w:rPr>
              <w:rFonts w:eastAsiaTheme="minorHAnsi" w:cs="Arial"/>
              <w:color w:val="auto"/>
              <w:sz w:val="18"/>
              <w:szCs w:val="18"/>
            </w:rPr>
            <w:alias w:val="Ability Code"/>
            <w:tag w:val="Ability Code"/>
            <w:id w:val="2086258966"/>
            <w:placeholder>
              <w:docPart w:val="F04C23D1E6FB4181B53BDDB707E6CEE1"/>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2F655AF3" w14:textId="77777777" w:rsidR="00A800B5" w:rsidRPr="00295227" w:rsidRDefault="00A800B5" w:rsidP="00A800B5">
                <w:pPr>
                  <w:jc w:val="left"/>
                  <w:rPr>
                    <w:rFonts w:eastAsiaTheme="minorHAnsi" w:cstheme="minorBidi"/>
                    <w:color w:val="auto"/>
                    <w:sz w:val="18"/>
                    <w:szCs w:val="18"/>
                  </w:rPr>
                </w:pPr>
                <w:r w:rsidRPr="00295227">
                  <w:rPr>
                    <w:rFonts w:eastAsiaTheme="minorHAnsi" w:cs="Arial"/>
                    <w:color w:val="auto"/>
                    <w:sz w:val="18"/>
                    <w:szCs w:val="18"/>
                  </w:rPr>
                  <w:t xml:space="preserve">Choose an item. </w:t>
                </w:r>
              </w:p>
            </w:tc>
          </w:sdtContent>
        </w:sdt>
      </w:tr>
      <w:tr w:rsidR="00A274E2" w:rsidRPr="00295227" w14:paraId="5257DA7E" w14:textId="77777777" w:rsidTr="008D0488">
        <w:trPr>
          <w:trHeight w:val="932"/>
        </w:trPr>
        <w:tc>
          <w:tcPr>
            <w:tcW w:w="14215" w:type="dxa"/>
            <w:gridSpan w:val="5"/>
          </w:tcPr>
          <w:p w14:paraId="604F03F6" w14:textId="77777777" w:rsidR="00A274E2" w:rsidRPr="00295227" w:rsidRDefault="00A274E2" w:rsidP="008D0488">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0F6603B8" w14:textId="670C6687" w:rsidR="00A274E2" w:rsidRDefault="00A274E2" w:rsidP="00A274E2">
      <w:pPr>
        <w:spacing w:after="160" w:line="259" w:lineRule="auto"/>
        <w:ind w:left="720"/>
        <w:contextualSpacing/>
        <w:jc w:val="left"/>
        <w:rPr>
          <w:rFonts w:asciiTheme="minorHAnsi" w:eastAsiaTheme="minorHAnsi" w:hAnsiTheme="minorHAnsi" w:cstheme="minorBidi"/>
          <w:b/>
          <w:color w:val="auto"/>
          <w:sz w:val="18"/>
          <w:szCs w:val="18"/>
        </w:rPr>
      </w:pPr>
    </w:p>
    <w:p w14:paraId="61C632D7" w14:textId="72037F79" w:rsidR="00A800B5" w:rsidRDefault="00A800B5" w:rsidP="00A274E2">
      <w:pPr>
        <w:spacing w:after="160" w:line="259" w:lineRule="auto"/>
        <w:ind w:left="720"/>
        <w:contextualSpacing/>
        <w:jc w:val="left"/>
        <w:rPr>
          <w:rFonts w:asciiTheme="minorHAnsi" w:eastAsiaTheme="minorHAnsi" w:hAnsiTheme="minorHAnsi" w:cstheme="minorBidi"/>
          <w:b/>
          <w:color w:val="auto"/>
          <w:sz w:val="18"/>
          <w:szCs w:val="18"/>
        </w:rPr>
      </w:pPr>
    </w:p>
    <w:p w14:paraId="0B3E2C23" w14:textId="77777777" w:rsidR="00A800B5" w:rsidRDefault="00A800B5" w:rsidP="00A274E2">
      <w:pPr>
        <w:spacing w:after="160" w:line="259" w:lineRule="auto"/>
        <w:ind w:left="720"/>
        <w:contextualSpacing/>
        <w:jc w:val="left"/>
        <w:rPr>
          <w:rFonts w:asciiTheme="minorHAnsi" w:eastAsiaTheme="minorHAnsi" w:hAnsiTheme="minorHAnsi" w:cstheme="minorBidi"/>
          <w:b/>
          <w:color w:val="auto"/>
          <w:sz w:val="18"/>
          <w:szCs w:val="18"/>
        </w:rPr>
      </w:pPr>
    </w:p>
    <w:p w14:paraId="5CF2977E" w14:textId="77777777" w:rsidR="00A800B5" w:rsidRPr="00A800B5" w:rsidRDefault="00A800B5" w:rsidP="00A274E2">
      <w:pPr>
        <w:spacing w:after="160" w:line="259" w:lineRule="auto"/>
        <w:ind w:left="720"/>
        <w:contextualSpacing/>
        <w:jc w:val="left"/>
        <w:rPr>
          <w:rFonts w:asciiTheme="minorHAnsi" w:eastAsiaTheme="minorHAnsi" w:hAnsiTheme="minorHAnsi" w:cstheme="minorBidi"/>
          <w:b/>
          <w:color w:val="auto"/>
          <w:sz w:val="18"/>
          <w:szCs w:val="18"/>
        </w:rPr>
      </w:pPr>
    </w:p>
    <w:tbl>
      <w:tblPr>
        <w:tblStyle w:val="TableGrid"/>
        <w:tblW w:w="0" w:type="auto"/>
        <w:tblLayout w:type="fixed"/>
        <w:tblLook w:val="04A0" w:firstRow="1" w:lastRow="0" w:firstColumn="1" w:lastColumn="0" w:noHBand="0" w:noVBand="1"/>
      </w:tblPr>
      <w:tblGrid>
        <w:gridCol w:w="805"/>
        <w:gridCol w:w="632"/>
        <w:gridCol w:w="920"/>
        <w:gridCol w:w="10598"/>
        <w:gridCol w:w="1260"/>
      </w:tblGrid>
      <w:tr w:rsidR="00A800B5" w:rsidRPr="00295227" w14:paraId="0430629B" w14:textId="77777777" w:rsidTr="00A800B5">
        <w:tc>
          <w:tcPr>
            <w:tcW w:w="805" w:type="dxa"/>
          </w:tcPr>
          <w:p w14:paraId="57A96B8E" w14:textId="77777777" w:rsidR="00A800B5" w:rsidRPr="00295227" w:rsidRDefault="00A800B5" w:rsidP="008D0488">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19900BE4" w14:textId="77777777" w:rsidR="00A800B5" w:rsidRPr="00295227" w:rsidRDefault="00A800B5" w:rsidP="008D0488">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4624F37C" w14:textId="77777777" w:rsidR="00A800B5" w:rsidRPr="00295227" w:rsidRDefault="00A800B5" w:rsidP="008D0488">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129DA4BB" w14:textId="77777777" w:rsidR="00A800B5" w:rsidRPr="00295227" w:rsidRDefault="00A800B5" w:rsidP="008D0488">
            <w:pPr>
              <w:rPr>
                <w:rFonts w:eastAsiaTheme="minorHAnsi" w:cstheme="minorBidi"/>
                <w:color w:val="auto"/>
                <w:sz w:val="18"/>
                <w:szCs w:val="18"/>
              </w:rPr>
            </w:pPr>
            <w:r w:rsidRPr="00295227">
              <w:rPr>
                <w:rFonts w:eastAsiaTheme="minorHAnsi" w:cstheme="minorBidi"/>
                <w:color w:val="auto"/>
                <w:sz w:val="18"/>
                <w:szCs w:val="18"/>
              </w:rPr>
              <w:t>Requirement</w:t>
            </w:r>
          </w:p>
        </w:tc>
        <w:tc>
          <w:tcPr>
            <w:tcW w:w="1260" w:type="dxa"/>
          </w:tcPr>
          <w:p w14:paraId="44C554C1" w14:textId="77777777" w:rsidR="00A800B5" w:rsidRPr="00295227" w:rsidRDefault="00A800B5" w:rsidP="00A800B5">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A800B5" w:rsidRPr="00295227" w14:paraId="65D2BF89" w14:textId="77777777" w:rsidTr="00A800B5">
        <w:trPr>
          <w:trHeight w:val="710"/>
        </w:trPr>
        <w:tc>
          <w:tcPr>
            <w:tcW w:w="805" w:type="dxa"/>
          </w:tcPr>
          <w:p w14:paraId="4F437A85" w14:textId="77777777" w:rsidR="00A800B5" w:rsidRPr="00295227" w:rsidRDefault="00A800B5" w:rsidP="008D0488">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6AC03294" w14:textId="0E5D5198" w:rsidR="00A800B5" w:rsidRPr="00295227" w:rsidRDefault="00A800B5" w:rsidP="008D0488">
            <w:pPr>
              <w:rPr>
                <w:rFonts w:eastAsiaTheme="minorHAnsi" w:cstheme="minorBidi"/>
                <w:color w:val="auto"/>
                <w:sz w:val="18"/>
                <w:szCs w:val="18"/>
              </w:rPr>
            </w:pPr>
            <w:r>
              <w:rPr>
                <w:rFonts w:eastAsiaTheme="minorHAnsi" w:cs="Arial"/>
                <w:color w:val="auto"/>
                <w:sz w:val="18"/>
                <w:szCs w:val="18"/>
              </w:rPr>
              <w:t>132</w:t>
            </w:r>
          </w:p>
        </w:tc>
        <w:tc>
          <w:tcPr>
            <w:tcW w:w="920" w:type="dxa"/>
          </w:tcPr>
          <w:p w14:paraId="6A61580A" w14:textId="77777777" w:rsidR="00A800B5" w:rsidRPr="00295227" w:rsidRDefault="00A800B5" w:rsidP="008D0488">
            <w:pPr>
              <w:rPr>
                <w:rFonts w:eastAsiaTheme="minorHAnsi" w:cstheme="minorBidi"/>
                <w:color w:val="auto"/>
                <w:sz w:val="18"/>
                <w:szCs w:val="18"/>
              </w:rPr>
            </w:pPr>
            <w:r w:rsidRPr="00295227">
              <w:rPr>
                <w:rFonts w:eastAsiaTheme="minorHAnsi" w:cstheme="minorBidi"/>
                <w:color w:val="auto"/>
                <w:sz w:val="18"/>
                <w:szCs w:val="18"/>
              </w:rPr>
              <w:t>CRT-</w:t>
            </w:r>
            <w:r>
              <w:rPr>
                <w:rFonts w:eastAsiaTheme="minorHAnsi" w:cstheme="minorBidi"/>
                <w:color w:val="auto"/>
                <w:sz w:val="18"/>
                <w:szCs w:val="18"/>
              </w:rPr>
              <w:t>9</w:t>
            </w:r>
          </w:p>
        </w:tc>
        <w:tc>
          <w:tcPr>
            <w:tcW w:w="10598" w:type="dxa"/>
          </w:tcPr>
          <w:p w14:paraId="337B76A3" w14:textId="77777777" w:rsidR="00A800B5" w:rsidRPr="00295227" w:rsidRDefault="00A800B5" w:rsidP="008D0488">
            <w:pPr>
              <w:jc w:val="left"/>
              <w:rPr>
                <w:rFonts w:eastAsiaTheme="minorHAnsi" w:cstheme="minorBidi"/>
                <w:color w:val="auto"/>
                <w:sz w:val="18"/>
                <w:szCs w:val="18"/>
              </w:rPr>
            </w:pPr>
            <w:r w:rsidRPr="00295227">
              <w:rPr>
                <w:rFonts w:eastAsiaTheme="minorHAnsi" w:cs="Arial"/>
                <w:sz w:val="18"/>
                <w:szCs w:val="18"/>
              </w:rPr>
              <w:t>Contractor must correct all required remediation activities related to certification findings on a schedule to be approved by CMS and DHHS.</w:t>
            </w:r>
          </w:p>
        </w:tc>
        <w:sdt>
          <w:sdtPr>
            <w:rPr>
              <w:rFonts w:eastAsiaTheme="minorHAnsi" w:cs="Arial"/>
              <w:color w:val="auto"/>
              <w:sz w:val="18"/>
              <w:szCs w:val="18"/>
            </w:rPr>
            <w:alias w:val="Ability Code"/>
            <w:tag w:val="Ability Code"/>
            <w:id w:val="-1341308044"/>
            <w:placeholder>
              <w:docPart w:val="82859B879DF244B9B6F1C94DA857B4F0"/>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2283207C" w14:textId="77777777" w:rsidR="00A800B5" w:rsidRPr="00295227" w:rsidRDefault="00A800B5" w:rsidP="00A800B5">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A274E2" w:rsidRPr="00295227" w14:paraId="75BADF9E" w14:textId="77777777" w:rsidTr="008D0488">
        <w:trPr>
          <w:trHeight w:val="932"/>
        </w:trPr>
        <w:tc>
          <w:tcPr>
            <w:tcW w:w="14215" w:type="dxa"/>
            <w:gridSpan w:val="5"/>
          </w:tcPr>
          <w:p w14:paraId="610AC881" w14:textId="77777777" w:rsidR="00A274E2" w:rsidRPr="00295227" w:rsidRDefault="00A274E2" w:rsidP="008D0488">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1D2199AD" w14:textId="77777777" w:rsidR="00A274E2" w:rsidRPr="00A800B5" w:rsidRDefault="00A274E2" w:rsidP="00A274E2">
      <w:pPr>
        <w:spacing w:after="160" w:line="259" w:lineRule="auto"/>
        <w:ind w:left="720"/>
        <w:contextualSpacing/>
        <w:jc w:val="left"/>
        <w:rPr>
          <w:rFonts w:asciiTheme="minorHAnsi" w:eastAsiaTheme="minorHAnsi" w:hAnsiTheme="minorHAnsi" w:cstheme="minorBidi"/>
          <w:b/>
          <w:color w:val="auto"/>
          <w:sz w:val="18"/>
          <w:szCs w:val="18"/>
        </w:rPr>
      </w:pPr>
    </w:p>
    <w:tbl>
      <w:tblPr>
        <w:tblStyle w:val="TableGrid"/>
        <w:tblW w:w="0" w:type="auto"/>
        <w:tblLayout w:type="fixed"/>
        <w:tblLook w:val="04A0" w:firstRow="1" w:lastRow="0" w:firstColumn="1" w:lastColumn="0" w:noHBand="0" w:noVBand="1"/>
      </w:tblPr>
      <w:tblGrid>
        <w:gridCol w:w="805"/>
        <w:gridCol w:w="632"/>
        <w:gridCol w:w="920"/>
        <w:gridCol w:w="10598"/>
        <w:gridCol w:w="1260"/>
      </w:tblGrid>
      <w:tr w:rsidR="00A800B5" w:rsidRPr="00295227" w14:paraId="39181181" w14:textId="77777777" w:rsidTr="00A800B5">
        <w:tc>
          <w:tcPr>
            <w:tcW w:w="805" w:type="dxa"/>
          </w:tcPr>
          <w:p w14:paraId="2D113D44" w14:textId="77777777" w:rsidR="00A800B5" w:rsidRPr="00295227" w:rsidRDefault="00A800B5" w:rsidP="008D0488">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0968351F" w14:textId="77777777" w:rsidR="00A800B5" w:rsidRPr="00295227" w:rsidRDefault="00A800B5" w:rsidP="008D0488">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7DCA8A73" w14:textId="77777777" w:rsidR="00A800B5" w:rsidRPr="00295227" w:rsidRDefault="00A800B5" w:rsidP="008D0488">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5E2E53B7" w14:textId="77777777" w:rsidR="00A800B5" w:rsidRPr="00295227" w:rsidRDefault="00A800B5" w:rsidP="008D0488">
            <w:pPr>
              <w:rPr>
                <w:rFonts w:eastAsiaTheme="minorHAnsi" w:cstheme="minorBidi"/>
                <w:color w:val="auto"/>
                <w:sz w:val="18"/>
                <w:szCs w:val="18"/>
              </w:rPr>
            </w:pPr>
            <w:r w:rsidRPr="00295227">
              <w:rPr>
                <w:rFonts w:eastAsiaTheme="minorHAnsi" w:cstheme="minorBidi"/>
                <w:color w:val="auto"/>
                <w:sz w:val="18"/>
                <w:szCs w:val="18"/>
              </w:rPr>
              <w:t>Requirement</w:t>
            </w:r>
          </w:p>
        </w:tc>
        <w:tc>
          <w:tcPr>
            <w:tcW w:w="1260" w:type="dxa"/>
          </w:tcPr>
          <w:p w14:paraId="324E69B9" w14:textId="77777777" w:rsidR="00A800B5" w:rsidRPr="00295227" w:rsidRDefault="00A800B5" w:rsidP="00A800B5">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A800B5" w:rsidRPr="00295227" w14:paraId="0EC2E644" w14:textId="77777777" w:rsidTr="00A800B5">
        <w:trPr>
          <w:trHeight w:val="710"/>
        </w:trPr>
        <w:tc>
          <w:tcPr>
            <w:tcW w:w="805" w:type="dxa"/>
          </w:tcPr>
          <w:p w14:paraId="6B646477" w14:textId="77777777" w:rsidR="00A800B5" w:rsidRPr="00295227" w:rsidRDefault="00A800B5" w:rsidP="008D0488">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056F2AEF" w14:textId="53749332" w:rsidR="00A800B5" w:rsidRPr="00295227" w:rsidRDefault="00A800B5" w:rsidP="008D0488">
            <w:pPr>
              <w:rPr>
                <w:rFonts w:eastAsiaTheme="minorHAnsi" w:cstheme="minorBidi"/>
                <w:color w:val="auto"/>
                <w:sz w:val="18"/>
                <w:szCs w:val="18"/>
              </w:rPr>
            </w:pPr>
            <w:r>
              <w:rPr>
                <w:rFonts w:eastAsiaTheme="minorHAnsi" w:cs="Arial"/>
                <w:color w:val="auto"/>
                <w:sz w:val="18"/>
                <w:szCs w:val="18"/>
              </w:rPr>
              <w:t>133</w:t>
            </w:r>
          </w:p>
        </w:tc>
        <w:tc>
          <w:tcPr>
            <w:tcW w:w="920" w:type="dxa"/>
          </w:tcPr>
          <w:p w14:paraId="14CED67D" w14:textId="77777777" w:rsidR="00A800B5" w:rsidRPr="00295227" w:rsidRDefault="00A800B5" w:rsidP="008D0488">
            <w:pPr>
              <w:rPr>
                <w:rFonts w:eastAsiaTheme="minorHAnsi" w:cstheme="minorBidi"/>
                <w:color w:val="auto"/>
                <w:sz w:val="18"/>
                <w:szCs w:val="18"/>
              </w:rPr>
            </w:pPr>
            <w:r w:rsidRPr="00295227">
              <w:rPr>
                <w:rFonts w:eastAsiaTheme="minorHAnsi" w:cstheme="minorBidi"/>
                <w:color w:val="auto"/>
                <w:sz w:val="18"/>
                <w:szCs w:val="18"/>
              </w:rPr>
              <w:t>CRT-1</w:t>
            </w:r>
            <w:r>
              <w:rPr>
                <w:rFonts w:eastAsiaTheme="minorHAnsi" w:cstheme="minorBidi"/>
                <w:color w:val="auto"/>
                <w:sz w:val="18"/>
                <w:szCs w:val="18"/>
              </w:rPr>
              <w:t>0</w:t>
            </w:r>
          </w:p>
        </w:tc>
        <w:tc>
          <w:tcPr>
            <w:tcW w:w="10598" w:type="dxa"/>
          </w:tcPr>
          <w:p w14:paraId="5E072DB5" w14:textId="77777777" w:rsidR="00A800B5" w:rsidRPr="00295227" w:rsidRDefault="00A800B5" w:rsidP="008D0488">
            <w:pPr>
              <w:jc w:val="left"/>
              <w:rPr>
                <w:rFonts w:eastAsiaTheme="minorHAnsi" w:cstheme="minorBidi"/>
                <w:color w:val="auto"/>
                <w:sz w:val="18"/>
                <w:szCs w:val="18"/>
              </w:rPr>
            </w:pPr>
            <w:r w:rsidRPr="00295227">
              <w:rPr>
                <w:rFonts w:eastAsiaTheme="minorHAnsi" w:cs="Arial"/>
                <w:sz w:val="18"/>
                <w:szCs w:val="18"/>
              </w:rPr>
              <w:t xml:space="preserve">Solution must adhere to the CMS MITA framework version 3.0 and later or work with DHHS on a framework that support the modular, interoperable concept, as related to systems, data, use of common data standards, and efficient and reliable data interchange with the existing Nebraska and new Medicaid Systems, which is moving toward a modular system based on Service Oriented Architecture design principles and the MITA framework. For more information on MITA, visit </w:t>
            </w:r>
            <w:hyperlink r:id="rId11" w:history="1">
              <w:r w:rsidRPr="00295227">
                <w:rPr>
                  <w:rFonts w:eastAsiaTheme="minorHAnsi" w:cs="Arial"/>
                  <w:color w:val="0563C1" w:themeColor="hyperlink"/>
                  <w:sz w:val="18"/>
                  <w:szCs w:val="18"/>
                  <w:u w:val="single"/>
                </w:rPr>
                <w:t>https://www.medicaid.gov/medicaid/data-and-systems/mita/index.html</w:t>
              </w:r>
            </w:hyperlink>
          </w:p>
        </w:tc>
        <w:sdt>
          <w:sdtPr>
            <w:rPr>
              <w:rFonts w:eastAsiaTheme="minorHAnsi" w:cs="Arial"/>
              <w:color w:val="auto"/>
              <w:sz w:val="18"/>
              <w:szCs w:val="18"/>
            </w:rPr>
            <w:alias w:val="Ability Code"/>
            <w:tag w:val="Ability Code"/>
            <w:id w:val="38708109"/>
            <w:placeholder>
              <w:docPart w:val="A9CA692C8C4F47FFB56107CABFA0615E"/>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547170B7" w14:textId="77777777" w:rsidR="00A800B5" w:rsidRPr="00295227" w:rsidRDefault="00A800B5" w:rsidP="00A800B5">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A274E2" w:rsidRPr="00295227" w14:paraId="70A61720" w14:textId="77777777" w:rsidTr="008D0488">
        <w:trPr>
          <w:trHeight w:val="932"/>
        </w:trPr>
        <w:tc>
          <w:tcPr>
            <w:tcW w:w="14215" w:type="dxa"/>
            <w:gridSpan w:val="5"/>
          </w:tcPr>
          <w:p w14:paraId="66088A14" w14:textId="77777777" w:rsidR="00A274E2" w:rsidRPr="00295227" w:rsidRDefault="00A274E2" w:rsidP="008D0488">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25AB85B2" w14:textId="677DF17D" w:rsidR="00AA4153" w:rsidRPr="00295227" w:rsidRDefault="00331492" w:rsidP="006C4259">
      <w:pPr>
        <w:pStyle w:val="Heading1"/>
        <w:numPr>
          <w:ilvl w:val="0"/>
          <w:numId w:val="7"/>
        </w:numPr>
        <w:ind w:hanging="720"/>
        <w:rPr>
          <w:b/>
          <w:bCs/>
        </w:rPr>
      </w:pPr>
      <w:r>
        <w:rPr>
          <w:b/>
          <w:bCs/>
        </w:rPr>
        <w:t>Technical</w:t>
      </w:r>
      <w:r w:rsidRPr="00295227">
        <w:rPr>
          <w:b/>
          <w:bCs/>
        </w:rPr>
        <w:t xml:space="preserve"> </w:t>
      </w:r>
      <w:r w:rsidR="00AA4153" w:rsidRPr="00295227">
        <w:rPr>
          <w:b/>
          <w:bCs/>
        </w:rPr>
        <w:t>(</w:t>
      </w:r>
      <w:r>
        <w:rPr>
          <w:b/>
          <w:bCs/>
        </w:rPr>
        <w:t>TNL</w:t>
      </w:r>
      <w:r w:rsidR="00AA4153" w:rsidRPr="00295227">
        <w:rPr>
          <w:b/>
          <w:bCs/>
        </w:rPr>
        <w:t>) Requirements</w:t>
      </w:r>
    </w:p>
    <w:p w14:paraId="1A771B5F" w14:textId="77777777" w:rsidR="00AA4153" w:rsidRPr="00295227" w:rsidRDefault="00AA4153" w:rsidP="00AA4153">
      <w:pPr>
        <w:ind w:left="720"/>
        <w:rPr>
          <w:rFonts w:eastAsiaTheme="minorHAnsi" w:cstheme="minorBidi"/>
          <w:b/>
          <w:color w:val="auto"/>
          <w:sz w:val="28"/>
          <w:szCs w:val="28"/>
          <w:u w:val="single"/>
        </w:rPr>
      </w:pPr>
    </w:p>
    <w:tbl>
      <w:tblPr>
        <w:tblStyle w:val="TableGrid"/>
        <w:tblW w:w="14215" w:type="dxa"/>
        <w:tblLayout w:type="fixed"/>
        <w:tblLook w:val="04A0" w:firstRow="1" w:lastRow="0" w:firstColumn="1" w:lastColumn="0" w:noHBand="0" w:noVBand="1"/>
      </w:tblPr>
      <w:tblGrid>
        <w:gridCol w:w="805"/>
        <w:gridCol w:w="632"/>
        <w:gridCol w:w="920"/>
        <w:gridCol w:w="10598"/>
        <w:gridCol w:w="1260"/>
      </w:tblGrid>
      <w:tr w:rsidR="0093084C" w:rsidRPr="00295227" w14:paraId="29BF4A55" w14:textId="77777777" w:rsidTr="0093084C">
        <w:tc>
          <w:tcPr>
            <w:tcW w:w="805" w:type="dxa"/>
          </w:tcPr>
          <w:p w14:paraId="6661DA43" w14:textId="77777777" w:rsidR="0093084C" w:rsidRPr="00295227" w:rsidRDefault="0093084C" w:rsidP="00AA4153">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52FF20E0" w14:textId="77777777" w:rsidR="0093084C" w:rsidRPr="00295227" w:rsidRDefault="0093084C" w:rsidP="00AA4153">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209D09F1" w14:textId="77777777" w:rsidR="0093084C" w:rsidRPr="00295227" w:rsidRDefault="0093084C" w:rsidP="00AA4153">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439330DA" w14:textId="77777777" w:rsidR="0093084C" w:rsidRPr="00295227" w:rsidRDefault="0093084C" w:rsidP="00AA4153">
            <w:pPr>
              <w:rPr>
                <w:rFonts w:eastAsiaTheme="minorHAnsi" w:cstheme="minorBidi"/>
                <w:color w:val="auto"/>
                <w:sz w:val="18"/>
                <w:szCs w:val="18"/>
              </w:rPr>
            </w:pPr>
            <w:r w:rsidRPr="00295227">
              <w:rPr>
                <w:rFonts w:eastAsiaTheme="minorHAnsi" w:cstheme="minorBidi"/>
                <w:color w:val="auto"/>
                <w:sz w:val="18"/>
                <w:szCs w:val="18"/>
              </w:rPr>
              <w:t>Requirement</w:t>
            </w:r>
          </w:p>
        </w:tc>
        <w:tc>
          <w:tcPr>
            <w:tcW w:w="1260" w:type="dxa"/>
          </w:tcPr>
          <w:p w14:paraId="00C5EDEC" w14:textId="77777777" w:rsidR="0093084C" w:rsidRPr="00295227" w:rsidRDefault="0093084C" w:rsidP="0093084C">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93084C" w:rsidRPr="00295227" w14:paraId="283D488A" w14:textId="77777777" w:rsidTr="0093084C">
        <w:trPr>
          <w:trHeight w:val="710"/>
        </w:trPr>
        <w:tc>
          <w:tcPr>
            <w:tcW w:w="805" w:type="dxa"/>
          </w:tcPr>
          <w:p w14:paraId="2A9354FB" w14:textId="65A62BEA" w:rsidR="0093084C" w:rsidRPr="00295227" w:rsidRDefault="0093084C" w:rsidP="00E46CA7">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712FDA34" w14:textId="23BDEE80" w:rsidR="0093084C" w:rsidRPr="00295227" w:rsidRDefault="0093084C" w:rsidP="00E46CA7">
            <w:pPr>
              <w:rPr>
                <w:rFonts w:eastAsiaTheme="minorHAnsi" w:cstheme="minorBidi"/>
                <w:color w:val="auto"/>
                <w:sz w:val="18"/>
                <w:szCs w:val="18"/>
              </w:rPr>
            </w:pPr>
            <w:r>
              <w:rPr>
                <w:rFonts w:eastAsiaTheme="minorHAnsi" w:cstheme="minorBidi"/>
                <w:color w:val="auto"/>
                <w:sz w:val="18"/>
                <w:szCs w:val="18"/>
              </w:rPr>
              <w:t>134</w:t>
            </w:r>
          </w:p>
        </w:tc>
        <w:tc>
          <w:tcPr>
            <w:tcW w:w="920" w:type="dxa"/>
          </w:tcPr>
          <w:p w14:paraId="53D2DF7F" w14:textId="2BCA0D05" w:rsidR="0093084C" w:rsidRPr="00295227" w:rsidRDefault="0093084C" w:rsidP="00E46CA7">
            <w:pPr>
              <w:rPr>
                <w:rFonts w:eastAsiaTheme="minorHAnsi" w:cstheme="minorBidi"/>
                <w:color w:val="auto"/>
                <w:sz w:val="18"/>
                <w:szCs w:val="18"/>
              </w:rPr>
            </w:pPr>
            <w:r>
              <w:rPr>
                <w:rFonts w:eastAsiaTheme="minorHAnsi" w:cstheme="minorBidi"/>
                <w:color w:val="auto"/>
                <w:sz w:val="18"/>
                <w:szCs w:val="18"/>
              </w:rPr>
              <w:t>TNL-1</w:t>
            </w:r>
          </w:p>
        </w:tc>
        <w:tc>
          <w:tcPr>
            <w:tcW w:w="10598" w:type="dxa"/>
          </w:tcPr>
          <w:p w14:paraId="32ABFEF6" w14:textId="77777777" w:rsidR="0093084C" w:rsidRPr="00292696" w:rsidRDefault="0093084C" w:rsidP="00E46CA7">
            <w:pPr>
              <w:rPr>
                <w:rFonts w:cs="Arial"/>
              </w:rPr>
            </w:pPr>
            <w:r w:rsidRPr="00953332">
              <w:rPr>
                <w:rFonts w:eastAsiaTheme="minorHAnsi" w:cs="Arial"/>
                <w:sz w:val="18"/>
                <w:szCs w:val="18"/>
              </w:rPr>
              <w:t xml:space="preserve">The solution must use a rules </w:t>
            </w:r>
            <w:r>
              <w:rPr>
                <w:rFonts w:cs="Arial"/>
                <w:sz w:val="18"/>
                <w:szCs w:val="18"/>
              </w:rPr>
              <w:t>engine-like</w:t>
            </w:r>
            <w:r w:rsidRPr="00953332">
              <w:rPr>
                <w:rFonts w:eastAsiaTheme="minorHAnsi" w:cs="Arial"/>
                <w:sz w:val="18"/>
                <w:szCs w:val="18"/>
              </w:rPr>
              <w:t xml:space="preserve"> technology</w:t>
            </w:r>
            <w:r>
              <w:rPr>
                <w:rFonts w:cs="Arial"/>
                <w:sz w:val="18"/>
                <w:szCs w:val="18"/>
              </w:rPr>
              <w:t xml:space="preserve"> where possible </w:t>
            </w:r>
            <w:r w:rsidRPr="00953332">
              <w:rPr>
                <w:rFonts w:eastAsiaTheme="minorHAnsi" w:cs="Arial"/>
                <w:sz w:val="18"/>
                <w:szCs w:val="18"/>
              </w:rPr>
              <w:t xml:space="preserve">to ensure that the business rules are separate from the programming code and the rules can be configured and maintained by </w:t>
            </w:r>
            <w:r w:rsidRPr="00953332">
              <w:rPr>
                <w:rFonts w:cs="Arial"/>
                <w:sz w:val="18"/>
                <w:szCs w:val="18"/>
              </w:rPr>
              <w:t>business</w:t>
            </w:r>
            <w:r>
              <w:rPr>
                <w:rFonts w:cs="Arial"/>
                <w:sz w:val="18"/>
                <w:szCs w:val="18"/>
              </w:rPr>
              <w:t>people</w:t>
            </w:r>
            <w:r w:rsidRPr="00953332">
              <w:rPr>
                <w:rFonts w:eastAsiaTheme="minorHAnsi" w:cs="Arial"/>
                <w:sz w:val="18"/>
                <w:szCs w:val="18"/>
              </w:rPr>
              <w:t>.</w:t>
            </w:r>
            <w:r>
              <w:rPr>
                <w:rFonts w:cs="Arial"/>
                <w:sz w:val="18"/>
                <w:szCs w:val="18"/>
              </w:rPr>
              <w:t xml:space="preserve"> The solution</w:t>
            </w:r>
            <w:r w:rsidRPr="00295227">
              <w:rPr>
                <w:rFonts w:eastAsiaTheme="minorHAnsi" w:cs="Arial"/>
                <w:sz w:val="18"/>
                <w:szCs w:val="18"/>
              </w:rPr>
              <w:t xml:space="preserve"> system should be configurable </w:t>
            </w:r>
            <w:r>
              <w:rPr>
                <w:rFonts w:cs="Arial"/>
                <w:sz w:val="18"/>
                <w:szCs w:val="18"/>
              </w:rPr>
              <w:t xml:space="preserve">as opposed to being hardcoded. The system needs to be data-driven </w:t>
            </w:r>
            <w:r w:rsidRPr="00295227">
              <w:rPr>
                <w:rFonts w:eastAsiaTheme="minorHAnsi" w:cs="Arial"/>
                <w:sz w:val="18"/>
                <w:szCs w:val="18"/>
              </w:rPr>
              <w:t>so that business parameters and code lookup tables can be easily updated without changing the application program logic.</w:t>
            </w:r>
          </w:p>
          <w:p w14:paraId="5BD4E679" w14:textId="33CA8B8D" w:rsidR="0093084C" w:rsidRPr="00295227" w:rsidRDefault="0093084C" w:rsidP="00E46CA7">
            <w:pPr>
              <w:jc w:val="left"/>
              <w:rPr>
                <w:rFonts w:eastAsiaTheme="minorHAnsi" w:cstheme="minorBidi"/>
                <w:color w:val="auto"/>
                <w:sz w:val="18"/>
                <w:szCs w:val="18"/>
              </w:rPr>
            </w:pPr>
          </w:p>
        </w:tc>
        <w:tc>
          <w:tcPr>
            <w:tcW w:w="1260" w:type="dxa"/>
            <w:shd w:val="clear" w:color="auto" w:fill="auto"/>
          </w:tcPr>
          <w:p w14:paraId="119A99E9" w14:textId="29C21BEC" w:rsidR="0093084C" w:rsidRPr="00295227" w:rsidRDefault="008251C8" w:rsidP="0093084C">
            <w:pPr>
              <w:jc w:val="left"/>
              <w:rPr>
                <w:rFonts w:eastAsiaTheme="minorHAnsi" w:cstheme="minorBidi"/>
                <w:color w:val="auto"/>
                <w:sz w:val="18"/>
                <w:szCs w:val="18"/>
              </w:rPr>
            </w:pPr>
            <w:sdt>
              <w:sdtPr>
                <w:rPr>
                  <w:rFonts w:eastAsiaTheme="minorHAnsi" w:cs="Arial"/>
                  <w:color w:val="auto"/>
                  <w:sz w:val="18"/>
                  <w:szCs w:val="18"/>
                </w:rPr>
                <w:alias w:val="Ability Code"/>
                <w:tag w:val="Ability Code"/>
                <w:id w:val="2111783332"/>
                <w:placeholder>
                  <w:docPart w:val="7E037F4084874835851E2AEFC85915A5"/>
                </w:placeholder>
                <w15:color w:val="993300"/>
                <w:comboBox>
                  <w:listItem w:displayText="S" w:value="S"/>
                  <w:listItem w:displayText="M" w:value="M"/>
                  <w:listItem w:displayText="E" w:value="E"/>
                  <w:listItem w:displayText="N" w:value="N"/>
                </w:comboBox>
              </w:sdtPr>
              <w:sdtEndPr/>
              <w:sdtContent>
                <w:r w:rsidR="0093084C">
                  <w:rPr>
                    <w:rFonts w:eastAsiaTheme="minorHAnsi" w:cs="Arial"/>
                    <w:color w:val="auto"/>
                    <w:sz w:val="18"/>
                    <w:szCs w:val="18"/>
                  </w:rPr>
                  <w:t xml:space="preserve">Choose an item. </w:t>
                </w:r>
              </w:sdtContent>
            </w:sdt>
          </w:p>
        </w:tc>
      </w:tr>
      <w:tr w:rsidR="00AA4153" w:rsidRPr="00295227" w14:paraId="7D84C293" w14:textId="77777777" w:rsidTr="0093084C">
        <w:trPr>
          <w:trHeight w:val="932"/>
        </w:trPr>
        <w:tc>
          <w:tcPr>
            <w:tcW w:w="14215" w:type="dxa"/>
            <w:gridSpan w:val="5"/>
          </w:tcPr>
          <w:p w14:paraId="5214A82E" w14:textId="77777777" w:rsidR="00AA4153" w:rsidRPr="00295227" w:rsidRDefault="00AA4153" w:rsidP="00AA4153">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7B6C08F4" w14:textId="6F71DDCC" w:rsidR="00AA4153" w:rsidRDefault="00AA4153" w:rsidP="0093084C">
      <w:pPr>
        <w:rPr>
          <w:rFonts w:eastAsiaTheme="minorHAnsi" w:cstheme="minorBidi"/>
          <w:b/>
          <w:color w:val="auto"/>
          <w:sz w:val="18"/>
          <w:szCs w:val="28"/>
          <w:u w:val="single"/>
        </w:rPr>
      </w:pPr>
    </w:p>
    <w:p w14:paraId="7E56BAF0" w14:textId="09B27016" w:rsidR="0093084C" w:rsidRDefault="0093084C" w:rsidP="0093084C">
      <w:pPr>
        <w:rPr>
          <w:rFonts w:eastAsiaTheme="minorHAnsi" w:cstheme="minorBidi"/>
          <w:b/>
          <w:color w:val="auto"/>
          <w:sz w:val="18"/>
          <w:szCs w:val="28"/>
          <w:u w:val="single"/>
        </w:rPr>
      </w:pPr>
    </w:p>
    <w:p w14:paraId="1D82AE46" w14:textId="5CD3CB7A" w:rsidR="0093084C" w:rsidRDefault="0093084C" w:rsidP="0093084C">
      <w:pPr>
        <w:rPr>
          <w:rFonts w:eastAsiaTheme="minorHAnsi" w:cstheme="minorBidi"/>
          <w:b/>
          <w:color w:val="auto"/>
          <w:sz w:val="18"/>
          <w:szCs w:val="28"/>
          <w:u w:val="single"/>
        </w:rPr>
      </w:pPr>
    </w:p>
    <w:p w14:paraId="44320221" w14:textId="7EF482EE" w:rsidR="0093084C" w:rsidRDefault="0093084C" w:rsidP="0093084C">
      <w:pPr>
        <w:rPr>
          <w:rFonts w:eastAsiaTheme="minorHAnsi" w:cstheme="minorBidi"/>
          <w:b/>
          <w:color w:val="auto"/>
          <w:sz w:val="18"/>
          <w:szCs w:val="28"/>
          <w:u w:val="single"/>
        </w:rPr>
      </w:pPr>
    </w:p>
    <w:p w14:paraId="054FEE42" w14:textId="6A25BF48" w:rsidR="0093084C" w:rsidRDefault="0093084C" w:rsidP="0093084C">
      <w:pPr>
        <w:rPr>
          <w:rFonts w:eastAsiaTheme="minorHAnsi" w:cstheme="minorBidi"/>
          <w:b/>
          <w:color w:val="auto"/>
          <w:sz w:val="18"/>
          <w:szCs w:val="28"/>
          <w:u w:val="single"/>
        </w:rPr>
      </w:pPr>
    </w:p>
    <w:p w14:paraId="45281E86" w14:textId="481B8B2E" w:rsidR="0093084C" w:rsidRDefault="0093084C" w:rsidP="0093084C">
      <w:pPr>
        <w:rPr>
          <w:rFonts w:eastAsiaTheme="minorHAnsi" w:cstheme="minorBidi"/>
          <w:b/>
          <w:color w:val="auto"/>
          <w:sz w:val="18"/>
          <w:szCs w:val="28"/>
          <w:u w:val="single"/>
        </w:rPr>
      </w:pPr>
    </w:p>
    <w:p w14:paraId="63B72F50" w14:textId="39D46595" w:rsidR="0093084C" w:rsidRDefault="0093084C" w:rsidP="0093084C">
      <w:pPr>
        <w:rPr>
          <w:rFonts w:eastAsiaTheme="minorHAnsi" w:cstheme="minorBidi"/>
          <w:b/>
          <w:color w:val="auto"/>
          <w:sz w:val="18"/>
          <w:szCs w:val="28"/>
          <w:u w:val="single"/>
        </w:rPr>
      </w:pPr>
    </w:p>
    <w:p w14:paraId="2449E484" w14:textId="0CF45C36" w:rsidR="0093084C" w:rsidRDefault="0093084C" w:rsidP="0093084C">
      <w:pPr>
        <w:rPr>
          <w:rFonts w:eastAsiaTheme="minorHAnsi" w:cstheme="minorBidi"/>
          <w:b/>
          <w:color w:val="auto"/>
          <w:sz w:val="18"/>
          <w:szCs w:val="28"/>
          <w:u w:val="single"/>
        </w:rPr>
      </w:pPr>
    </w:p>
    <w:p w14:paraId="15822DF4" w14:textId="77777777" w:rsidR="0093084C" w:rsidRPr="0093084C" w:rsidRDefault="0093084C" w:rsidP="0093084C">
      <w:pPr>
        <w:rPr>
          <w:rFonts w:eastAsiaTheme="minorHAnsi" w:cstheme="minorBidi"/>
          <w:b/>
          <w:color w:val="auto"/>
          <w:sz w:val="18"/>
          <w:szCs w:val="28"/>
          <w:u w:val="single"/>
        </w:rPr>
      </w:pPr>
    </w:p>
    <w:tbl>
      <w:tblPr>
        <w:tblStyle w:val="TableGrid3"/>
        <w:tblW w:w="14395" w:type="dxa"/>
        <w:tblLayout w:type="fixed"/>
        <w:tblLook w:val="04A0" w:firstRow="1" w:lastRow="0" w:firstColumn="1" w:lastColumn="0" w:noHBand="0" w:noVBand="1"/>
      </w:tblPr>
      <w:tblGrid>
        <w:gridCol w:w="805"/>
        <w:gridCol w:w="632"/>
        <w:gridCol w:w="920"/>
        <w:gridCol w:w="10598"/>
        <w:gridCol w:w="1440"/>
      </w:tblGrid>
      <w:tr w:rsidR="0093084C" w:rsidRPr="00295227" w14:paraId="3F8A6DD1" w14:textId="77777777" w:rsidTr="0093084C">
        <w:tc>
          <w:tcPr>
            <w:tcW w:w="805" w:type="dxa"/>
          </w:tcPr>
          <w:p w14:paraId="3739C392" w14:textId="77777777" w:rsidR="0093084C" w:rsidRPr="00295227" w:rsidRDefault="0093084C" w:rsidP="008D0488">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3E1078B4" w14:textId="77777777" w:rsidR="0093084C" w:rsidRPr="00295227" w:rsidRDefault="0093084C" w:rsidP="008D0488">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18F361DE" w14:textId="77777777" w:rsidR="0093084C" w:rsidRPr="00295227" w:rsidRDefault="0093084C" w:rsidP="008D0488">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4BFE3845" w14:textId="77777777" w:rsidR="0093084C" w:rsidRPr="00295227" w:rsidRDefault="0093084C" w:rsidP="008D0488">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72C198DD" w14:textId="77777777" w:rsidR="0093084C" w:rsidRPr="00295227" w:rsidRDefault="0093084C" w:rsidP="0093084C">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93084C" w:rsidRPr="00295227" w14:paraId="67172608" w14:textId="77777777" w:rsidTr="0093084C">
        <w:trPr>
          <w:trHeight w:val="710"/>
        </w:trPr>
        <w:tc>
          <w:tcPr>
            <w:tcW w:w="805" w:type="dxa"/>
          </w:tcPr>
          <w:p w14:paraId="3CA3C331" w14:textId="6B51A3B0" w:rsidR="0093084C" w:rsidRPr="00295227" w:rsidRDefault="0093084C" w:rsidP="00E46CA7">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71840797" w14:textId="7CEC452B" w:rsidR="0093084C" w:rsidRPr="00295227" w:rsidRDefault="0093084C" w:rsidP="00E46CA7">
            <w:pPr>
              <w:rPr>
                <w:rFonts w:eastAsiaTheme="minorHAnsi" w:cstheme="minorBidi"/>
                <w:color w:val="auto"/>
                <w:sz w:val="18"/>
                <w:szCs w:val="18"/>
              </w:rPr>
            </w:pPr>
            <w:r>
              <w:rPr>
                <w:rFonts w:eastAsiaTheme="minorHAnsi" w:cstheme="minorBidi"/>
                <w:color w:val="auto"/>
                <w:sz w:val="18"/>
                <w:szCs w:val="18"/>
              </w:rPr>
              <w:t>135</w:t>
            </w:r>
          </w:p>
        </w:tc>
        <w:tc>
          <w:tcPr>
            <w:tcW w:w="920" w:type="dxa"/>
          </w:tcPr>
          <w:p w14:paraId="71240F0F" w14:textId="69A9AC5C" w:rsidR="0093084C" w:rsidRPr="00295227" w:rsidRDefault="0093084C" w:rsidP="00E46CA7">
            <w:pPr>
              <w:rPr>
                <w:rFonts w:eastAsiaTheme="minorHAnsi" w:cstheme="minorBidi"/>
                <w:color w:val="auto"/>
                <w:sz w:val="18"/>
                <w:szCs w:val="18"/>
              </w:rPr>
            </w:pPr>
            <w:r>
              <w:rPr>
                <w:rFonts w:eastAsiaTheme="minorHAnsi" w:cstheme="minorBidi"/>
                <w:color w:val="auto"/>
                <w:sz w:val="18"/>
                <w:szCs w:val="18"/>
              </w:rPr>
              <w:t>TNL-2</w:t>
            </w:r>
          </w:p>
        </w:tc>
        <w:tc>
          <w:tcPr>
            <w:tcW w:w="10598" w:type="dxa"/>
          </w:tcPr>
          <w:p w14:paraId="0F629F2C" w14:textId="7B60A1FE" w:rsidR="0093084C" w:rsidRPr="00295227" w:rsidRDefault="0093084C" w:rsidP="00E46CA7">
            <w:pPr>
              <w:jc w:val="left"/>
              <w:rPr>
                <w:rFonts w:eastAsiaTheme="minorHAnsi" w:cstheme="minorBidi"/>
                <w:color w:val="auto"/>
                <w:sz w:val="18"/>
                <w:szCs w:val="18"/>
              </w:rPr>
            </w:pPr>
            <w:r w:rsidRPr="00A51A34">
              <w:rPr>
                <w:rFonts w:eastAsiaTheme="minorHAnsi" w:cstheme="minorBidi"/>
                <w:color w:val="auto"/>
                <w:sz w:val="18"/>
                <w:szCs w:val="18"/>
              </w:rPr>
              <w:t>The solution must allow publishing data exports in industry-standard formats (XML, JSON, CSV, Excel) to support data upload into the State Data Warehouse tools and systems including platforms like Snowflake and Tableau where appropriate. The solution must export system queries into other common formats to be used externally (e.g., Excel, CSV).</w:t>
            </w:r>
          </w:p>
        </w:tc>
        <w:sdt>
          <w:sdtPr>
            <w:rPr>
              <w:rFonts w:eastAsiaTheme="minorHAnsi" w:cs="Arial"/>
              <w:color w:val="auto"/>
              <w:sz w:val="18"/>
              <w:szCs w:val="18"/>
            </w:rPr>
            <w:alias w:val="Ability Code"/>
            <w:tag w:val="Ability Code"/>
            <w:id w:val="-1277710554"/>
            <w:placeholder>
              <w:docPart w:val="D15490E1DDE6439EBD7D76A46B63C031"/>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5581240A" w14:textId="262C8023" w:rsidR="0093084C" w:rsidRPr="00295227" w:rsidRDefault="0093084C" w:rsidP="0093084C">
                <w:pPr>
                  <w:jc w:val="left"/>
                  <w:rPr>
                    <w:rFonts w:eastAsiaTheme="minorHAnsi" w:cstheme="minorBidi"/>
                    <w:color w:val="auto"/>
                    <w:sz w:val="18"/>
                    <w:szCs w:val="18"/>
                  </w:rPr>
                </w:pPr>
                <w:r>
                  <w:rPr>
                    <w:rFonts w:eastAsiaTheme="minorHAnsi" w:cs="Arial"/>
                    <w:color w:val="auto"/>
                    <w:sz w:val="18"/>
                    <w:szCs w:val="18"/>
                  </w:rPr>
                  <w:t xml:space="preserve">Choose an item. </w:t>
                </w:r>
              </w:p>
            </w:tc>
          </w:sdtContent>
        </w:sdt>
      </w:tr>
      <w:tr w:rsidR="009C7093" w:rsidRPr="00295227" w14:paraId="6A34E14D" w14:textId="77777777" w:rsidTr="0093084C">
        <w:trPr>
          <w:trHeight w:val="932"/>
        </w:trPr>
        <w:tc>
          <w:tcPr>
            <w:tcW w:w="14395" w:type="dxa"/>
            <w:gridSpan w:val="5"/>
          </w:tcPr>
          <w:p w14:paraId="7E1AEE4C" w14:textId="77777777" w:rsidR="009C7093" w:rsidRPr="00295227" w:rsidRDefault="009C7093" w:rsidP="008D0488">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6DA0123E" w14:textId="166F7A1B" w:rsidR="00AA4153" w:rsidRPr="0093084C" w:rsidRDefault="00AA4153" w:rsidP="0093084C">
      <w:pPr>
        <w:rPr>
          <w:rFonts w:eastAsiaTheme="minorHAnsi" w:cstheme="minorBidi"/>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93084C" w:rsidRPr="00295227" w14:paraId="364E2C2C" w14:textId="77777777" w:rsidTr="0093084C">
        <w:tc>
          <w:tcPr>
            <w:tcW w:w="805" w:type="dxa"/>
          </w:tcPr>
          <w:p w14:paraId="30E8B34F" w14:textId="77777777" w:rsidR="0093084C" w:rsidRPr="00295227" w:rsidRDefault="0093084C" w:rsidP="00AA4153">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6A33AEFF" w14:textId="77777777" w:rsidR="0093084C" w:rsidRPr="00295227" w:rsidRDefault="0093084C" w:rsidP="00AA4153">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5BCD498C" w14:textId="77777777" w:rsidR="0093084C" w:rsidRPr="00295227" w:rsidRDefault="0093084C" w:rsidP="00AA4153">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6D8B62B0" w14:textId="77777777" w:rsidR="0093084C" w:rsidRPr="00295227" w:rsidRDefault="0093084C" w:rsidP="00AA4153">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1755EA2F" w14:textId="77777777" w:rsidR="0093084C" w:rsidRPr="00295227" w:rsidRDefault="0093084C" w:rsidP="0093084C">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93084C" w:rsidRPr="00295227" w14:paraId="5C4FD2CA" w14:textId="77777777" w:rsidTr="0093084C">
        <w:trPr>
          <w:trHeight w:val="710"/>
        </w:trPr>
        <w:tc>
          <w:tcPr>
            <w:tcW w:w="805" w:type="dxa"/>
          </w:tcPr>
          <w:p w14:paraId="700156E5" w14:textId="52C2C579" w:rsidR="0093084C" w:rsidRPr="00295227" w:rsidRDefault="0093084C" w:rsidP="00AA4153">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7E6F70E5" w14:textId="0EAE1A90" w:rsidR="0093084C" w:rsidRPr="00295227" w:rsidRDefault="0093084C" w:rsidP="00AA4153">
            <w:pPr>
              <w:rPr>
                <w:rFonts w:eastAsiaTheme="minorHAnsi" w:cstheme="minorBidi"/>
                <w:color w:val="auto"/>
                <w:sz w:val="18"/>
                <w:szCs w:val="18"/>
              </w:rPr>
            </w:pPr>
            <w:r>
              <w:rPr>
                <w:rFonts w:eastAsiaTheme="minorHAnsi" w:cstheme="minorBidi"/>
                <w:color w:val="auto"/>
                <w:sz w:val="18"/>
                <w:szCs w:val="18"/>
              </w:rPr>
              <w:t>136</w:t>
            </w:r>
          </w:p>
        </w:tc>
        <w:tc>
          <w:tcPr>
            <w:tcW w:w="920" w:type="dxa"/>
          </w:tcPr>
          <w:p w14:paraId="144AFC00" w14:textId="607A6352" w:rsidR="0093084C" w:rsidRPr="00295227" w:rsidRDefault="0093084C" w:rsidP="00AA4153">
            <w:pPr>
              <w:rPr>
                <w:rFonts w:eastAsiaTheme="minorHAnsi" w:cstheme="minorBidi"/>
                <w:color w:val="auto"/>
                <w:sz w:val="18"/>
                <w:szCs w:val="18"/>
              </w:rPr>
            </w:pPr>
            <w:r>
              <w:rPr>
                <w:rFonts w:eastAsiaTheme="minorHAnsi" w:cstheme="minorBidi"/>
                <w:color w:val="auto"/>
                <w:sz w:val="18"/>
                <w:szCs w:val="18"/>
              </w:rPr>
              <w:t>TNL-3</w:t>
            </w:r>
          </w:p>
        </w:tc>
        <w:tc>
          <w:tcPr>
            <w:tcW w:w="10598" w:type="dxa"/>
          </w:tcPr>
          <w:p w14:paraId="1BB25AC1" w14:textId="77777777" w:rsidR="0093084C" w:rsidRPr="00295227" w:rsidRDefault="0093084C" w:rsidP="00AA4153">
            <w:pPr>
              <w:jc w:val="left"/>
              <w:rPr>
                <w:rFonts w:eastAsiaTheme="minorHAnsi" w:cstheme="minorBidi"/>
                <w:color w:val="auto"/>
                <w:sz w:val="18"/>
                <w:szCs w:val="18"/>
              </w:rPr>
            </w:pPr>
            <w:r w:rsidRPr="00295227">
              <w:rPr>
                <w:rFonts w:eastAsiaTheme="minorHAnsi" w:cs="Arial"/>
                <w:sz w:val="18"/>
                <w:szCs w:val="18"/>
              </w:rPr>
              <w:t>Solution must comply with accessibility requirements described in 45 CFR 85 and with State of Nebraska accessibility requirements located at http://www.nitc.state.ne.us/standards/index.html.</w:t>
            </w:r>
          </w:p>
        </w:tc>
        <w:sdt>
          <w:sdtPr>
            <w:rPr>
              <w:rFonts w:eastAsiaTheme="minorHAnsi" w:cs="Arial"/>
              <w:color w:val="auto"/>
              <w:sz w:val="18"/>
              <w:szCs w:val="18"/>
            </w:rPr>
            <w:alias w:val="Ability Code"/>
            <w:tag w:val="Ability Code"/>
            <w:id w:val="-1875843518"/>
            <w:placeholder>
              <w:docPart w:val="8A4A3BBB7578427FAB23203FC8BB3B6B"/>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24504DEB" w14:textId="77777777" w:rsidR="0093084C" w:rsidRPr="00295227" w:rsidRDefault="0093084C" w:rsidP="0093084C">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AA4153" w:rsidRPr="00295227" w14:paraId="785172E4" w14:textId="77777777" w:rsidTr="00AA4153">
        <w:trPr>
          <w:trHeight w:val="932"/>
        </w:trPr>
        <w:tc>
          <w:tcPr>
            <w:tcW w:w="14395" w:type="dxa"/>
            <w:gridSpan w:val="5"/>
          </w:tcPr>
          <w:p w14:paraId="7D56719C" w14:textId="77777777" w:rsidR="00AA4153" w:rsidRPr="00295227" w:rsidRDefault="00AA4153" w:rsidP="00AA4153">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432659AF" w14:textId="77777777" w:rsidR="00AA4153" w:rsidRPr="0093084C" w:rsidRDefault="00AA4153" w:rsidP="00AA4153">
      <w:pPr>
        <w:ind w:left="720"/>
        <w:rPr>
          <w:rFonts w:eastAsiaTheme="minorHAnsi" w:cstheme="minorBidi"/>
          <w:b/>
          <w:color w:val="auto"/>
          <w:sz w:val="18"/>
          <w:szCs w:val="28"/>
          <w:u w:val="single"/>
        </w:rPr>
      </w:pPr>
    </w:p>
    <w:tbl>
      <w:tblPr>
        <w:tblStyle w:val="TableGrid4"/>
        <w:tblW w:w="14395" w:type="dxa"/>
        <w:tblLayout w:type="fixed"/>
        <w:tblLook w:val="04A0" w:firstRow="1" w:lastRow="0" w:firstColumn="1" w:lastColumn="0" w:noHBand="0" w:noVBand="1"/>
      </w:tblPr>
      <w:tblGrid>
        <w:gridCol w:w="805"/>
        <w:gridCol w:w="632"/>
        <w:gridCol w:w="920"/>
        <w:gridCol w:w="10598"/>
        <w:gridCol w:w="1440"/>
      </w:tblGrid>
      <w:tr w:rsidR="0093084C" w:rsidRPr="00295227" w14:paraId="58904934" w14:textId="77777777" w:rsidTr="0093084C">
        <w:tc>
          <w:tcPr>
            <w:tcW w:w="805" w:type="dxa"/>
          </w:tcPr>
          <w:p w14:paraId="454084F0" w14:textId="77777777" w:rsidR="0093084C" w:rsidRPr="00295227" w:rsidRDefault="0093084C" w:rsidP="008D0488">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5738C540" w14:textId="77777777" w:rsidR="0093084C" w:rsidRPr="00295227" w:rsidRDefault="0093084C" w:rsidP="008D0488">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37F40ED4" w14:textId="77777777" w:rsidR="0093084C" w:rsidRPr="00295227" w:rsidRDefault="0093084C" w:rsidP="008D0488">
            <w:pPr>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28E9A80B" w14:textId="77777777" w:rsidR="0093084C" w:rsidRPr="00295227" w:rsidRDefault="0093084C" w:rsidP="008D0488">
            <w:pPr>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26E07D59" w14:textId="77777777" w:rsidR="0093084C" w:rsidRPr="00295227" w:rsidRDefault="0093084C" w:rsidP="0093084C">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93084C" w:rsidRPr="00295227" w14:paraId="3BB53C21" w14:textId="77777777" w:rsidTr="0093084C">
        <w:trPr>
          <w:trHeight w:val="710"/>
        </w:trPr>
        <w:tc>
          <w:tcPr>
            <w:tcW w:w="805" w:type="dxa"/>
          </w:tcPr>
          <w:p w14:paraId="32553665" w14:textId="6F0DA6DD" w:rsidR="0093084C" w:rsidRPr="00295227" w:rsidRDefault="0093084C" w:rsidP="00E46CA7">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0A1486C1" w14:textId="678CB3C1" w:rsidR="0093084C" w:rsidRPr="00295227" w:rsidRDefault="0093084C" w:rsidP="00E46CA7">
            <w:pPr>
              <w:rPr>
                <w:rFonts w:eastAsiaTheme="minorHAnsi" w:cstheme="minorBidi"/>
                <w:color w:val="auto"/>
                <w:sz w:val="18"/>
                <w:szCs w:val="18"/>
              </w:rPr>
            </w:pPr>
            <w:r>
              <w:rPr>
                <w:rFonts w:eastAsiaTheme="minorHAnsi" w:cstheme="minorBidi"/>
                <w:color w:val="auto"/>
                <w:sz w:val="18"/>
                <w:szCs w:val="18"/>
              </w:rPr>
              <w:t>137</w:t>
            </w:r>
          </w:p>
        </w:tc>
        <w:tc>
          <w:tcPr>
            <w:tcW w:w="920" w:type="dxa"/>
          </w:tcPr>
          <w:p w14:paraId="50824738" w14:textId="6FE7BA25" w:rsidR="0093084C" w:rsidRPr="00295227" w:rsidRDefault="0093084C" w:rsidP="00E46CA7">
            <w:pPr>
              <w:rPr>
                <w:rFonts w:eastAsiaTheme="minorHAnsi" w:cstheme="minorBidi"/>
                <w:color w:val="auto"/>
                <w:sz w:val="18"/>
                <w:szCs w:val="18"/>
              </w:rPr>
            </w:pPr>
            <w:r>
              <w:rPr>
                <w:rFonts w:eastAsiaTheme="minorHAnsi" w:cstheme="minorBidi"/>
                <w:color w:val="auto"/>
                <w:sz w:val="18"/>
                <w:szCs w:val="18"/>
              </w:rPr>
              <w:t>TNL-4</w:t>
            </w:r>
          </w:p>
        </w:tc>
        <w:tc>
          <w:tcPr>
            <w:tcW w:w="10598" w:type="dxa"/>
          </w:tcPr>
          <w:p w14:paraId="29F5050E" w14:textId="77777777" w:rsidR="0093084C" w:rsidRDefault="0093084C" w:rsidP="00E46CA7">
            <w:pPr>
              <w:ind w:left="360"/>
              <w:rPr>
                <w:rFonts w:cs="Arial"/>
                <w:sz w:val="18"/>
                <w:szCs w:val="18"/>
              </w:rPr>
            </w:pPr>
            <w:r>
              <w:rPr>
                <w:rFonts w:cs="Arial"/>
                <w:sz w:val="18"/>
                <w:szCs w:val="18"/>
              </w:rPr>
              <w:t xml:space="preserve">The </w:t>
            </w:r>
            <w:r w:rsidRPr="00F846D4">
              <w:rPr>
                <w:rFonts w:cs="Arial"/>
                <w:sz w:val="18"/>
                <w:szCs w:val="18"/>
              </w:rPr>
              <w:t xml:space="preserve">Solution must </w:t>
            </w:r>
            <w:r>
              <w:rPr>
                <w:rFonts w:cs="Arial"/>
                <w:sz w:val="18"/>
                <w:szCs w:val="18"/>
              </w:rPr>
              <w:t>provide a comprehensive auditing framework that provides the following features</w:t>
            </w:r>
          </w:p>
          <w:p w14:paraId="37CFAD99" w14:textId="77777777" w:rsidR="0093084C" w:rsidRDefault="0093084C" w:rsidP="00E46CA7">
            <w:pPr>
              <w:pStyle w:val="ListParagraph"/>
              <w:numPr>
                <w:ilvl w:val="0"/>
                <w:numId w:val="28"/>
              </w:numPr>
              <w:jc w:val="left"/>
              <w:rPr>
                <w:rFonts w:cs="Arial"/>
                <w:sz w:val="18"/>
                <w:szCs w:val="18"/>
              </w:rPr>
            </w:pPr>
            <w:r w:rsidRPr="00295227">
              <w:rPr>
                <w:rFonts w:cs="Arial"/>
                <w:sz w:val="18"/>
                <w:szCs w:val="18"/>
              </w:rPr>
              <w:t>Maintain a record of all changes made to any item within the system (e.g., data element, business rule, process control, software program), the ID of the person or process that made the change, before and after images of the affected data records, and the date and time the change was made.</w:t>
            </w:r>
          </w:p>
          <w:p w14:paraId="3543934F" w14:textId="77777777" w:rsidR="0093084C" w:rsidRDefault="0093084C" w:rsidP="00E46CA7">
            <w:pPr>
              <w:pStyle w:val="ListParagraph"/>
              <w:numPr>
                <w:ilvl w:val="0"/>
                <w:numId w:val="28"/>
              </w:numPr>
              <w:jc w:val="left"/>
              <w:rPr>
                <w:rFonts w:cs="Arial"/>
                <w:sz w:val="18"/>
                <w:szCs w:val="18"/>
              </w:rPr>
            </w:pPr>
            <w:r>
              <w:rPr>
                <w:rFonts w:cs="Arial"/>
                <w:sz w:val="18"/>
                <w:szCs w:val="18"/>
              </w:rPr>
              <w:t>Archive and retain audit data based on state retainage requirements</w:t>
            </w:r>
          </w:p>
          <w:p w14:paraId="7C771789" w14:textId="77777777" w:rsidR="0093084C" w:rsidRDefault="0093084C" w:rsidP="00E46CA7">
            <w:pPr>
              <w:pStyle w:val="ListParagraph"/>
              <w:numPr>
                <w:ilvl w:val="0"/>
                <w:numId w:val="28"/>
              </w:numPr>
              <w:jc w:val="left"/>
              <w:rPr>
                <w:rFonts w:cs="Arial"/>
                <w:sz w:val="18"/>
                <w:szCs w:val="18"/>
              </w:rPr>
            </w:pPr>
            <w:r>
              <w:rPr>
                <w:rFonts w:cs="Arial"/>
                <w:sz w:val="18"/>
                <w:szCs w:val="18"/>
              </w:rPr>
              <w:t>Allow</w:t>
            </w:r>
            <w:r w:rsidRPr="00F846D4">
              <w:rPr>
                <w:rFonts w:cs="Arial"/>
                <w:sz w:val="18"/>
                <w:szCs w:val="18"/>
              </w:rPr>
              <w:t xml:space="preserve"> DHHS</w:t>
            </w:r>
            <w:r>
              <w:rPr>
                <w:rFonts w:cs="Arial"/>
                <w:sz w:val="18"/>
                <w:szCs w:val="18"/>
              </w:rPr>
              <w:t xml:space="preserve"> users</w:t>
            </w:r>
            <w:r w:rsidRPr="00F846D4">
              <w:rPr>
                <w:rFonts w:cs="Arial"/>
                <w:sz w:val="18"/>
                <w:szCs w:val="18"/>
              </w:rPr>
              <w:t xml:space="preserve"> to view, filter, and sort the system audit trail, and export audit data in a standardized format (e.g., XML, CSV, ASCII, and RTF).</w:t>
            </w:r>
          </w:p>
          <w:p w14:paraId="7FCEDACD" w14:textId="77777777" w:rsidR="0093084C" w:rsidRDefault="0093084C" w:rsidP="00E46CA7">
            <w:pPr>
              <w:pStyle w:val="ListParagraph"/>
              <w:numPr>
                <w:ilvl w:val="0"/>
                <w:numId w:val="28"/>
              </w:numPr>
              <w:jc w:val="left"/>
              <w:rPr>
                <w:rFonts w:cs="Arial"/>
                <w:sz w:val="18"/>
                <w:szCs w:val="18"/>
              </w:rPr>
            </w:pPr>
            <w:r w:rsidRPr="00F846D4">
              <w:rPr>
                <w:rFonts w:cs="Arial"/>
                <w:sz w:val="18"/>
                <w:szCs w:val="18"/>
              </w:rPr>
              <w:lastRenderedPageBreak/>
              <w:t xml:space="preserve">Provide a configurable option to allow the audit of usage by screen, by data on the screen, and by </w:t>
            </w:r>
            <w:r>
              <w:rPr>
                <w:rFonts w:cs="Arial"/>
                <w:sz w:val="18"/>
                <w:szCs w:val="18"/>
              </w:rPr>
              <w:t xml:space="preserve">the </w:t>
            </w:r>
            <w:r w:rsidRPr="00F846D4">
              <w:rPr>
                <w:rFonts w:cs="Arial"/>
                <w:sz w:val="18"/>
                <w:szCs w:val="18"/>
              </w:rPr>
              <w:t>user, based on specified timeframes.</w:t>
            </w:r>
          </w:p>
          <w:p w14:paraId="3DACEA60" w14:textId="77777777" w:rsidR="0093084C" w:rsidRDefault="0093084C" w:rsidP="00E46CA7">
            <w:pPr>
              <w:pStyle w:val="ListParagraph"/>
              <w:numPr>
                <w:ilvl w:val="0"/>
                <w:numId w:val="28"/>
              </w:numPr>
              <w:jc w:val="left"/>
              <w:rPr>
                <w:rFonts w:cs="Arial"/>
                <w:sz w:val="18"/>
                <w:szCs w:val="18"/>
              </w:rPr>
            </w:pPr>
            <w:r w:rsidRPr="00F846D4">
              <w:rPr>
                <w:rFonts w:cs="Arial"/>
                <w:sz w:val="18"/>
                <w:szCs w:val="18"/>
              </w:rPr>
              <w:t>provide an audit trail or log which identifies all access to PHI</w:t>
            </w:r>
          </w:p>
          <w:p w14:paraId="2DA8411D" w14:textId="77777777" w:rsidR="0093084C" w:rsidRPr="00F846D4" w:rsidRDefault="0093084C" w:rsidP="00E46CA7">
            <w:pPr>
              <w:pStyle w:val="ListParagraph"/>
              <w:numPr>
                <w:ilvl w:val="0"/>
                <w:numId w:val="28"/>
              </w:numPr>
              <w:jc w:val="left"/>
              <w:rPr>
                <w:rFonts w:cs="Arial"/>
                <w:sz w:val="18"/>
                <w:szCs w:val="18"/>
              </w:rPr>
            </w:pPr>
            <w:r>
              <w:rPr>
                <w:rFonts w:cs="Arial"/>
                <w:sz w:val="18"/>
                <w:szCs w:val="18"/>
              </w:rPr>
              <w:t xml:space="preserve">Retain </w:t>
            </w:r>
            <w:r w:rsidRPr="00F846D4">
              <w:rPr>
                <w:rFonts w:cs="Arial"/>
                <w:sz w:val="18"/>
                <w:szCs w:val="18"/>
              </w:rPr>
              <w:t xml:space="preserve">Audit trail </w:t>
            </w:r>
            <w:r>
              <w:rPr>
                <w:rFonts w:cs="Arial"/>
                <w:sz w:val="18"/>
                <w:szCs w:val="18"/>
              </w:rPr>
              <w:t xml:space="preserve">or log data </w:t>
            </w:r>
            <w:r w:rsidRPr="00F846D4">
              <w:rPr>
                <w:rFonts w:cs="Arial"/>
                <w:sz w:val="18"/>
                <w:szCs w:val="18"/>
              </w:rPr>
              <w:t>used to identify access to protected health information for a minimum of ten (10) years</w:t>
            </w:r>
          </w:p>
          <w:p w14:paraId="33BC82F2" w14:textId="77777777" w:rsidR="0093084C" w:rsidRPr="00295227" w:rsidRDefault="0093084C" w:rsidP="00E46CA7">
            <w:pPr>
              <w:jc w:val="left"/>
              <w:rPr>
                <w:rFonts w:eastAsiaTheme="minorHAnsi" w:cstheme="minorBidi"/>
                <w:color w:val="auto"/>
                <w:sz w:val="18"/>
                <w:szCs w:val="18"/>
              </w:rPr>
            </w:pPr>
          </w:p>
        </w:tc>
        <w:tc>
          <w:tcPr>
            <w:tcW w:w="1440" w:type="dxa"/>
            <w:shd w:val="clear" w:color="auto" w:fill="auto"/>
          </w:tcPr>
          <w:p w14:paraId="61F83DE7" w14:textId="46660EE8" w:rsidR="0093084C" w:rsidRPr="00295227" w:rsidRDefault="008251C8" w:rsidP="0093084C">
            <w:pPr>
              <w:jc w:val="left"/>
              <w:rPr>
                <w:rFonts w:eastAsiaTheme="minorHAnsi" w:cstheme="minorBidi"/>
                <w:color w:val="auto"/>
                <w:sz w:val="18"/>
                <w:szCs w:val="18"/>
              </w:rPr>
            </w:pPr>
            <w:sdt>
              <w:sdtPr>
                <w:rPr>
                  <w:rFonts w:eastAsiaTheme="minorHAnsi" w:cs="Arial"/>
                  <w:color w:val="auto"/>
                  <w:sz w:val="18"/>
                  <w:szCs w:val="18"/>
                </w:rPr>
                <w:alias w:val="Ability Code"/>
                <w:tag w:val="Ability Code"/>
                <w:id w:val="1693487246"/>
                <w:placeholder>
                  <w:docPart w:val="C2F54199E49B4137AD7A29E3A8849563"/>
                </w:placeholder>
                <w15:color w:val="993300"/>
                <w:comboBox>
                  <w:listItem w:displayText="S" w:value="S"/>
                  <w:listItem w:displayText="M" w:value="M"/>
                  <w:listItem w:displayText="E" w:value="E"/>
                  <w:listItem w:displayText="N" w:value="N"/>
                </w:comboBox>
              </w:sdtPr>
              <w:sdtEndPr/>
              <w:sdtContent>
                <w:r w:rsidR="0093084C">
                  <w:rPr>
                    <w:rFonts w:eastAsiaTheme="minorHAnsi" w:cs="Arial"/>
                    <w:color w:val="auto"/>
                    <w:sz w:val="18"/>
                    <w:szCs w:val="18"/>
                  </w:rPr>
                  <w:t xml:space="preserve">Choose an item. </w:t>
                </w:r>
              </w:sdtContent>
            </w:sdt>
          </w:p>
        </w:tc>
      </w:tr>
      <w:tr w:rsidR="009C7093" w:rsidRPr="00295227" w14:paraId="09405BF7" w14:textId="77777777" w:rsidTr="008D0488">
        <w:trPr>
          <w:trHeight w:val="932"/>
        </w:trPr>
        <w:tc>
          <w:tcPr>
            <w:tcW w:w="14395" w:type="dxa"/>
            <w:gridSpan w:val="5"/>
          </w:tcPr>
          <w:p w14:paraId="32D0A46B" w14:textId="77777777" w:rsidR="009C7093" w:rsidRPr="00295227" w:rsidRDefault="009C7093" w:rsidP="008D0488">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568140A0" w14:textId="4DC2F283" w:rsidR="00AA4153" w:rsidRDefault="00AA4153" w:rsidP="0093084C">
      <w:pPr>
        <w:rPr>
          <w:rFonts w:eastAsiaTheme="minorHAnsi" w:cs="Arial"/>
          <w:b/>
          <w:color w:val="auto"/>
          <w:sz w:val="18"/>
          <w:szCs w:val="18"/>
          <w:u w:val="single"/>
        </w:rPr>
      </w:pPr>
    </w:p>
    <w:p w14:paraId="4ADE7790" w14:textId="579352B6" w:rsidR="0093084C" w:rsidRDefault="0093084C" w:rsidP="0093084C">
      <w:pPr>
        <w:rPr>
          <w:rFonts w:eastAsiaTheme="minorHAnsi" w:cs="Arial"/>
          <w:b/>
          <w:color w:val="auto"/>
          <w:sz w:val="18"/>
          <w:szCs w:val="18"/>
          <w:u w:val="single"/>
        </w:rPr>
      </w:pPr>
    </w:p>
    <w:p w14:paraId="49D8E9E2" w14:textId="4FFCBC83" w:rsidR="0093084C" w:rsidRDefault="0093084C" w:rsidP="0093084C">
      <w:pPr>
        <w:rPr>
          <w:rFonts w:eastAsiaTheme="minorHAnsi" w:cs="Arial"/>
          <w:b/>
          <w:color w:val="auto"/>
          <w:sz w:val="18"/>
          <w:szCs w:val="18"/>
          <w:u w:val="single"/>
        </w:rPr>
      </w:pPr>
    </w:p>
    <w:p w14:paraId="2DD8D478" w14:textId="628BDB6B" w:rsidR="0093084C" w:rsidRDefault="0093084C" w:rsidP="0093084C">
      <w:pPr>
        <w:rPr>
          <w:rFonts w:eastAsiaTheme="minorHAnsi" w:cs="Arial"/>
          <w:b/>
          <w:color w:val="auto"/>
          <w:sz w:val="18"/>
          <w:szCs w:val="18"/>
          <w:u w:val="single"/>
        </w:rPr>
      </w:pPr>
    </w:p>
    <w:p w14:paraId="2A6D7456" w14:textId="62729FD8" w:rsidR="0093084C" w:rsidRDefault="0093084C" w:rsidP="0093084C">
      <w:pPr>
        <w:rPr>
          <w:rFonts w:eastAsiaTheme="minorHAnsi" w:cs="Arial"/>
          <w:b/>
          <w:color w:val="auto"/>
          <w:sz w:val="18"/>
          <w:szCs w:val="18"/>
          <w:u w:val="single"/>
        </w:rPr>
      </w:pPr>
    </w:p>
    <w:p w14:paraId="626B1A2D" w14:textId="633C77BD" w:rsidR="0093084C" w:rsidRDefault="0093084C" w:rsidP="0093084C">
      <w:pPr>
        <w:rPr>
          <w:rFonts w:eastAsiaTheme="minorHAnsi" w:cs="Arial"/>
          <w:b/>
          <w:color w:val="auto"/>
          <w:sz w:val="18"/>
          <w:szCs w:val="18"/>
          <w:u w:val="single"/>
        </w:rPr>
      </w:pPr>
    </w:p>
    <w:p w14:paraId="21CA7690" w14:textId="77777777" w:rsidR="0093084C" w:rsidRPr="0093084C" w:rsidRDefault="0093084C" w:rsidP="0093084C">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93084C" w:rsidRPr="00295227" w14:paraId="2BE67A8D" w14:textId="77777777" w:rsidTr="0093084C">
        <w:tc>
          <w:tcPr>
            <w:tcW w:w="805" w:type="dxa"/>
          </w:tcPr>
          <w:p w14:paraId="529D8494" w14:textId="77777777" w:rsidR="0093084C" w:rsidRPr="00295227" w:rsidRDefault="0093084C" w:rsidP="00AA4153">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7FF40318" w14:textId="77777777" w:rsidR="0093084C" w:rsidRPr="00295227" w:rsidRDefault="0093084C" w:rsidP="00AA4153">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4F27AE0C" w14:textId="77777777" w:rsidR="0093084C" w:rsidRPr="00295227" w:rsidRDefault="0093084C" w:rsidP="00AA4153">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404CE5CA" w14:textId="77777777" w:rsidR="0093084C" w:rsidRPr="00295227" w:rsidRDefault="0093084C" w:rsidP="00AA4153">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611851A5" w14:textId="77777777" w:rsidR="0093084C" w:rsidRPr="00295227" w:rsidRDefault="0093084C" w:rsidP="0093084C">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93084C" w:rsidRPr="00295227" w14:paraId="7E22858A" w14:textId="77777777" w:rsidTr="0093084C">
        <w:trPr>
          <w:trHeight w:val="710"/>
        </w:trPr>
        <w:tc>
          <w:tcPr>
            <w:tcW w:w="805" w:type="dxa"/>
          </w:tcPr>
          <w:p w14:paraId="43F84891" w14:textId="637CD20A" w:rsidR="0093084C" w:rsidRPr="00295227" w:rsidRDefault="0093084C" w:rsidP="00E46CA7">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2704B83F" w14:textId="5BF6F7B9" w:rsidR="0093084C" w:rsidRPr="00295227" w:rsidRDefault="0093084C" w:rsidP="00E46CA7">
            <w:pPr>
              <w:rPr>
                <w:rFonts w:eastAsiaTheme="minorHAnsi" w:cstheme="minorBidi"/>
                <w:color w:val="auto"/>
                <w:sz w:val="18"/>
                <w:szCs w:val="18"/>
              </w:rPr>
            </w:pPr>
            <w:r>
              <w:rPr>
                <w:rFonts w:eastAsiaTheme="minorHAnsi" w:cstheme="minorBidi"/>
                <w:color w:val="auto"/>
                <w:sz w:val="18"/>
                <w:szCs w:val="18"/>
              </w:rPr>
              <w:t>138</w:t>
            </w:r>
          </w:p>
        </w:tc>
        <w:tc>
          <w:tcPr>
            <w:tcW w:w="920" w:type="dxa"/>
          </w:tcPr>
          <w:p w14:paraId="7B1D0CFE" w14:textId="0BAD376A" w:rsidR="0093084C" w:rsidRPr="00295227" w:rsidRDefault="0093084C" w:rsidP="00E46CA7">
            <w:pPr>
              <w:rPr>
                <w:rFonts w:eastAsiaTheme="minorHAnsi" w:cstheme="minorBidi"/>
                <w:color w:val="auto"/>
                <w:sz w:val="18"/>
                <w:szCs w:val="18"/>
              </w:rPr>
            </w:pPr>
            <w:r>
              <w:rPr>
                <w:rFonts w:eastAsiaTheme="minorHAnsi" w:cstheme="minorBidi"/>
                <w:color w:val="auto"/>
                <w:sz w:val="18"/>
                <w:szCs w:val="18"/>
              </w:rPr>
              <w:t>TNL-5</w:t>
            </w:r>
          </w:p>
        </w:tc>
        <w:tc>
          <w:tcPr>
            <w:tcW w:w="10688" w:type="dxa"/>
          </w:tcPr>
          <w:p w14:paraId="56680909" w14:textId="77777777" w:rsidR="0093084C" w:rsidRPr="003677BD" w:rsidRDefault="0093084C" w:rsidP="00E46CA7">
            <w:pPr>
              <w:rPr>
                <w:rFonts w:cs="Arial"/>
                <w:sz w:val="18"/>
                <w:szCs w:val="18"/>
              </w:rPr>
            </w:pPr>
            <w:r w:rsidRPr="003677BD">
              <w:rPr>
                <w:rFonts w:cs="Arial"/>
                <w:sz w:val="18"/>
                <w:szCs w:val="18"/>
              </w:rPr>
              <w:t xml:space="preserve">The Contractor must describe their maintenance approach for their software product/solution that ensures the following: </w:t>
            </w:r>
          </w:p>
          <w:p w14:paraId="702F7988" w14:textId="77777777" w:rsidR="0093084C" w:rsidRPr="003677BD" w:rsidRDefault="0093084C" w:rsidP="00E46CA7">
            <w:pPr>
              <w:pStyle w:val="ListParagraph"/>
              <w:numPr>
                <w:ilvl w:val="0"/>
                <w:numId w:val="29"/>
              </w:numPr>
              <w:jc w:val="left"/>
              <w:rPr>
                <w:rFonts w:cs="Arial"/>
                <w:sz w:val="18"/>
                <w:szCs w:val="18"/>
              </w:rPr>
            </w:pPr>
            <w:r w:rsidRPr="003677BD">
              <w:rPr>
                <w:rFonts w:cs="Arial"/>
                <w:sz w:val="18"/>
                <w:szCs w:val="18"/>
              </w:rPr>
              <w:t>All hardware, software, and communication components installed for use by state staff are compatible with the State’s currently supported versions of the Microsoft Operating System, Microsoft Office Suite, and the Chrome Browser, and current technologies for data interchange.</w:t>
            </w:r>
          </w:p>
          <w:p w14:paraId="68563962" w14:textId="77777777" w:rsidR="0093084C" w:rsidRPr="003677BD" w:rsidRDefault="0093084C" w:rsidP="00E46CA7">
            <w:pPr>
              <w:pStyle w:val="ListParagraph"/>
              <w:numPr>
                <w:ilvl w:val="0"/>
                <w:numId w:val="29"/>
              </w:numPr>
              <w:jc w:val="left"/>
              <w:rPr>
                <w:rFonts w:cs="Arial"/>
                <w:sz w:val="18"/>
                <w:szCs w:val="18"/>
              </w:rPr>
            </w:pPr>
            <w:r w:rsidRPr="003677BD">
              <w:rPr>
                <w:rFonts w:cs="Arial"/>
                <w:sz w:val="18"/>
                <w:szCs w:val="18"/>
              </w:rPr>
              <w:t>The Solution is browser agnostic and must be maintained, updated, and supported with a cadenced and planned schedule. DHHS currently uses Chrome as the browser standard. For provider and client-facing systems, the State of Nebraska requires that the systems support industry-standard browsers such as Chrome, Firefox, Safari, and Microsoft Edge. The Solution should support the current versions of these browsers with minimum backward compatibility for two older browser versions. The Solution roadmap should include plans to maintain compatibility with future browser versions. If a mobile application is offered, it should support both Apple and Android operation systems with at least the current OS plus the prior two versions.</w:t>
            </w:r>
          </w:p>
          <w:p w14:paraId="4EE462DB" w14:textId="77777777" w:rsidR="0093084C" w:rsidRPr="003677BD" w:rsidRDefault="0093084C" w:rsidP="00E46CA7">
            <w:pPr>
              <w:pStyle w:val="ListParagraph"/>
              <w:numPr>
                <w:ilvl w:val="0"/>
                <w:numId w:val="29"/>
              </w:numPr>
              <w:jc w:val="left"/>
              <w:rPr>
                <w:rFonts w:cs="Arial"/>
                <w:sz w:val="18"/>
                <w:szCs w:val="18"/>
              </w:rPr>
            </w:pPr>
            <w:r w:rsidRPr="003677BD">
              <w:rPr>
                <w:rFonts w:cs="Arial"/>
                <w:sz w:val="18"/>
                <w:szCs w:val="18"/>
              </w:rPr>
              <w:t>maintain all hardware and software products required to support the Solution at the most current to -2 version, including patches, fixes, upgrades, and releases for all software, firmware, and operating systems. Any security patches must be maintained at the most current level after thorough testing.</w:t>
            </w:r>
          </w:p>
          <w:p w14:paraId="2AB147DF" w14:textId="4AF59E16" w:rsidR="0093084C" w:rsidRPr="003677BD" w:rsidRDefault="003B4696" w:rsidP="00E46CA7">
            <w:pPr>
              <w:pStyle w:val="ListParagraph"/>
              <w:numPr>
                <w:ilvl w:val="0"/>
                <w:numId w:val="29"/>
              </w:numPr>
              <w:jc w:val="left"/>
              <w:rPr>
                <w:rFonts w:cs="Arial"/>
                <w:sz w:val="18"/>
                <w:szCs w:val="18"/>
              </w:rPr>
            </w:pPr>
            <w:r w:rsidRPr="003677BD">
              <w:rPr>
                <w:rFonts w:cs="Arial"/>
                <w:sz w:val="18"/>
                <w:szCs w:val="18"/>
              </w:rPr>
              <w:t>Keep</w:t>
            </w:r>
            <w:r w:rsidR="0093084C" w:rsidRPr="003677BD">
              <w:rPr>
                <w:rFonts w:cs="Arial"/>
                <w:sz w:val="18"/>
                <w:szCs w:val="18"/>
              </w:rPr>
              <w:t xml:space="preserve"> current all software version upgrades within 6 months of release or with approval from State for a modified schedule.</w:t>
            </w:r>
          </w:p>
          <w:p w14:paraId="6E1F0775" w14:textId="77777777" w:rsidR="0093084C" w:rsidRPr="003677BD" w:rsidRDefault="0093084C" w:rsidP="00E46CA7">
            <w:pPr>
              <w:pStyle w:val="ListParagraph"/>
              <w:numPr>
                <w:ilvl w:val="0"/>
                <w:numId w:val="29"/>
              </w:numPr>
              <w:jc w:val="left"/>
              <w:rPr>
                <w:rFonts w:cs="Arial"/>
              </w:rPr>
            </w:pPr>
            <w:r w:rsidRPr="003677BD">
              <w:rPr>
                <w:rFonts w:cs="Arial"/>
                <w:sz w:val="18"/>
                <w:szCs w:val="18"/>
              </w:rPr>
              <w:t>Maintain a product roadmap (updated at a minimum on an annual basis) that provides details regarding planned updates, the timing of product versions/releases, end of support (EOS), and end of life (EOL) for current and past versions. The roadmap should contain information regarding third-party products that the Solution utilizes.</w:t>
            </w:r>
          </w:p>
          <w:p w14:paraId="248870C0" w14:textId="62A29B4E" w:rsidR="0093084C" w:rsidRPr="00295227" w:rsidRDefault="0093084C" w:rsidP="00E46CA7">
            <w:pPr>
              <w:jc w:val="left"/>
              <w:rPr>
                <w:rFonts w:eastAsiaTheme="minorHAnsi" w:cstheme="minorBidi"/>
                <w:color w:val="auto"/>
                <w:sz w:val="18"/>
                <w:szCs w:val="18"/>
              </w:rPr>
            </w:pPr>
          </w:p>
        </w:tc>
        <w:sdt>
          <w:sdtPr>
            <w:rPr>
              <w:rFonts w:eastAsiaTheme="minorHAnsi" w:cs="Arial"/>
              <w:color w:val="auto"/>
              <w:sz w:val="18"/>
              <w:szCs w:val="18"/>
            </w:rPr>
            <w:alias w:val="Ability Code"/>
            <w:tag w:val="Ability Code"/>
            <w:id w:val="985214478"/>
            <w:placeholder>
              <w:docPart w:val="9B1A6BBB25D74AE4839E07D10D295E5A"/>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215A2E9F" w14:textId="77777777" w:rsidR="0093084C" w:rsidRPr="00295227" w:rsidRDefault="0093084C" w:rsidP="0093084C">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E46CA7" w:rsidRPr="00295227" w14:paraId="3302DF9E" w14:textId="77777777" w:rsidTr="00AA4153">
        <w:trPr>
          <w:trHeight w:val="932"/>
        </w:trPr>
        <w:tc>
          <w:tcPr>
            <w:tcW w:w="14395" w:type="dxa"/>
            <w:gridSpan w:val="5"/>
          </w:tcPr>
          <w:p w14:paraId="0D69E856" w14:textId="77777777" w:rsidR="00E46CA7" w:rsidRPr="00295227" w:rsidRDefault="00E46CA7" w:rsidP="00E46CA7">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2DDF90BD" w14:textId="0A9D292C" w:rsidR="00AA4153" w:rsidRPr="0093084C" w:rsidRDefault="00AA4153" w:rsidP="00AA4153">
      <w:pPr>
        <w:rPr>
          <w:rFonts w:eastAsiaTheme="minorHAnsi" w:cstheme="minorBidi"/>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93084C" w:rsidRPr="00295227" w14:paraId="2663B0A8" w14:textId="77777777" w:rsidTr="0093084C">
        <w:tc>
          <w:tcPr>
            <w:tcW w:w="805" w:type="dxa"/>
          </w:tcPr>
          <w:p w14:paraId="74C05F46" w14:textId="77777777" w:rsidR="0093084C" w:rsidRPr="00295227" w:rsidRDefault="0093084C" w:rsidP="00AA4153">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1313FE9D" w14:textId="77777777" w:rsidR="0093084C" w:rsidRPr="00295227" w:rsidRDefault="0093084C" w:rsidP="00AA4153">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011B7C05" w14:textId="77777777" w:rsidR="0093084C" w:rsidRPr="00295227" w:rsidRDefault="0093084C" w:rsidP="00AA4153">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16717B06" w14:textId="77777777" w:rsidR="0093084C" w:rsidRPr="00295227" w:rsidRDefault="0093084C" w:rsidP="00AA4153">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1A89594B" w14:textId="77777777" w:rsidR="0093084C" w:rsidRPr="00295227" w:rsidRDefault="0093084C" w:rsidP="0093084C">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93084C" w:rsidRPr="00295227" w14:paraId="632215E6" w14:textId="77777777" w:rsidTr="0093084C">
        <w:trPr>
          <w:trHeight w:val="710"/>
        </w:trPr>
        <w:tc>
          <w:tcPr>
            <w:tcW w:w="805" w:type="dxa"/>
          </w:tcPr>
          <w:p w14:paraId="597CF21C" w14:textId="2CEA8CC9" w:rsidR="0093084C" w:rsidRPr="00295227" w:rsidRDefault="0093084C" w:rsidP="00E46CA7">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296112E6" w14:textId="5C20E6CF" w:rsidR="0093084C" w:rsidRPr="00295227" w:rsidRDefault="0093084C" w:rsidP="00E46CA7">
            <w:pPr>
              <w:rPr>
                <w:rFonts w:eastAsiaTheme="minorHAnsi" w:cstheme="minorBidi"/>
                <w:color w:val="auto"/>
                <w:sz w:val="18"/>
                <w:szCs w:val="18"/>
              </w:rPr>
            </w:pPr>
            <w:r>
              <w:rPr>
                <w:rFonts w:eastAsiaTheme="minorHAnsi" w:cstheme="minorBidi"/>
                <w:color w:val="auto"/>
                <w:sz w:val="18"/>
                <w:szCs w:val="18"/>
              </w:rPr>
              <w:t>139</w:t>
            </w:r>
          </w:p>
        </w:tc>
        <w:tc>
          <w:tcPr>
            <w:tcW w:w="920" w:type="dxa"/>
          </w:tcPr>
          <w:p w14:paraId="0C1EC0F3" w14:textId="77064C70" w:rsidR="0093084C" w:rsidRPr="00295227" w:rsidRDefault="0093084C" w:rsidP="00E46CA7">
            <w:pPr>
              <w:rPr>
                <w:rFonts w:eastAsiaTheme="minorHAnsi" w:cstheme="minorBidi"/>
                <w:color w:val="auto"/>
                <w:sz w:val="18"/>
                <w:szCs w:val="18"/>
              </w:rPr>
            </w:pPr>
            <w:r>
              <w:rPr>
                <w:rFonts w:eastAsiaTheme="minorHAnsi" w:cstheme="minorBidi"/>
                <w:color w:val="auto"/>
                <w:sz w:val="18"/>
                <w:szCs w:val="18"/>
              </w:rPr>
              <w:t>TNL-6</w:t>
            </w:r>
          </w:p>
        </w:tc>
        <w:tc>
          <w:tcPr>
            <w:tcW w:w="10688" w:type="dxa"/>
          </w:tcPr>
          <w:p w14:paraId="12DCD105" w14:textId="2B74168B" w:rsidR="0093084C" w:rsidRPr="00295227" w:rsidRDefault="0093084C" w:rsidP="00E46CA7">
            <w:pPr>
              <w:jc w:val="left"/>
              <w:rPr>
                <w:rFonts w:eastAsiaTheme="minorHAnsi" w:cstheme="minorBidi"/>
                <w:color w:val="auto"/>
                <w:sz w:val="18"/>
                <w:szCs w:val="18"/>
              </w:rPr>
            </w:pPr>
            <w:r w:rsidRPr="00295227">
              <w:rPr>
                <w:rFonts w:eastAsiaTheme="minorHAnsi" w:cs="Arial"/>
                <w:sz w:val="18"/>
                <w:szCs w:val="18"/>
              </w:rPr>
              <w:t>Solution must provide context sensitive help (situational clarification and support associated with process specific steps), to support user activities (e.g., maintenance activities).</w:t>
            </w:r>
          </w:p>
        </w:tc>
        <w:sdt>
          <w:sdtPr>
            <w:rPr>
              <w:rFonts w:cs="Arial"/>
              <w:color w:val="auto"/>
              <w:sz w:val="18"/>
              <w:szCs w:val="18"/>
            </w:rPr>
            <w:alias w:val="Ability Code"/>
            <w:tag w:val="Ability Code"/>
            <w:id w:val="1369719545"/>
            <w:placeholder>
              <w:docPart w:val="18F27FDF2AFC4AD1A4615F65702B9CD5"/>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3C4B5CC5" w14:textId="4F507535" w:rsidR="0093084C" w:rsidRPr="00295227" w:rsidRDefault="00280017" w:rsidP="00280017">
                <w:pPr>
                  <w:jc w:val="left"/>
                  <w:rPr>
                    <w:rFonts w:eastAsiaTheme="minorHAnsi" w:cstheme="minorBidi"/>
                    <w:color w:val="auto"/>
                    <w:sz w:val="18"/>
                    <w:szCs w:val="18"/>
                  </w:rPr>
                </w:pPr>
                <w:r>
                  <w:rPr>
                    <w:rFonts w:cs="Arial"/>
                    <w:color w:val="auto"/>
                    <w:sz w:val="18"/>
                    <w:szCs w:val="18"/>
                  </w:rPr>
                  <w:t xml:space="preserve">Choose an item. </w:t>
                </w:r>
              </w:p>
            </w:tc>
          </w:sdtContent>
        </w:sdt>
      </w:tr>
      <w:tr w:rsidR="00AA4153" w:rsidRPr="00295227" w14:paraId="2CF48E96" w14:textId="77777777" w:rsidTr="0093084C">
        <w:trPr>
          <w:trHeight w:val="932"/>
        </w:trPr>
        <w:tc>
          <w:tcPr>
            <w:tcW w:w="14395" w:type="dxa"/>
            <w:gridSpan w:val="5"/>
          </w:tcPr>
          <w:p w14:paraId="2DAEFB89" w14:textId="77777777" w:rsidR="00AA4153" w:rsidRPr="00295227" w:rsidRDefault="00AA4153" w:rsidP="00AA4153">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17F5C0AA" w14:textId="676F0051" w:rsidR="009159C0" w:rsidRPr="0093084C" w:rsidRDefault="009159C0" w:rsidP="0093084C">
      <w:pPr>
        <w:rPr>
          <w:rFonts w:eastAsiaTheme="minorHAnsi" w:cs="Arial"/>
          <w:b/>
          <w:color w:val="auto"/>
          <w:sz w:val="18"/>
          <w:szCs w:val="1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93084C" w:rsidRPr="004202CE" w14:paraId="5BA60B03" w14:textId="77777777" w:rsidTr="0093084C">
        <w:tc>
          <w:tcPr>
            <w:tcW w:w="805" w:type="dxa"/>
          </w:tcPr>
          <w:p w14:paraId="7B3AC548" w14:textId="77777777" w:rsidR="0093084C" w:rsidRPr="004202CE" w:rsidRDefault="0093084C" w:rsidP="002A5792">
            <w:pPr>
              <w:pStyle w:val="Level2Body"/>
              <w:ind w:left="0"/>
              <w:rPr>
                <w:color w:val="auto"/>
                <w:sz w:val="18"/>
                <w:szCs w:val="18"/>
              </w:rPr>
            </w:pPr>
            <w:r w:rsidRPr="004202CE">
              <w:rPr>
                <w:color w:val="auto"/>
                <w:sz w:val="18"/>
                <w:szCs w:val="18"/>
              </w:rPr>
              <w:t>RTM ID</w:t>
            </w:r>
          </w:p>
        </w:tc>
        <w:tc>
          <w:tcPr>
            <w:tcW w:w="632" w:type="dxa"/>
          </w:tcPr>
          <w:p w14:paraId="18AF4FAC" w14:textId="77777777" w:rsidR="0093084C" w:rsidRPr="004202CE" w:rsidRDefault="0093084C" w:rsidP="002A5792">
            <w:pPr>
              <w:pStyle w:val="Level2Body"/>
              <w:ind w:left="0"/>
              <w:rPr>
                <w:color w:val="auto"/>
                <w:sz w:val="18"/>
                <w:szCs w:val="18"/>
              </w:rPr>
            </w:pPr>
            <w:r w:rsidRPr="004202CE">
              <w:rPr>
                <w:color w:val="auto"/>
                <w:sz w:val="18"/>
                <w:szCs w:val="18"/>
              </w:rPr>
              <w:t>Req.#</w:t>
            </w:r>
          </w:p>
        </w:tc>
        <w:tc>
          <w:tcPr>
            <w:tcW w:w="920" w:type="dxa"/>
          </w:tcPr>
          <w:p w14:paraId="18903E59" w14:textId="77777777" w:rsidR="0093084C" w:rsidRPr="004202CE" w:rsidRDefault="0093084C" w:rsidP="002A5792">
            <w:pPr>
              <w:pStyle w:val="Level2Body"/>
              <w:ind w:left="0"/>
              <w:rPr>
                <w:color w:val="auto"/>
                <w:sz w:val="18"/>
                <w:szCs w:val="18"/>
              </w:rPr>
            </w:pPr>
            <w:r w:rsidRPr="004202CE">
              <w:rPr>
                <w:color w:val="auto"/>
                <w:sz w:val="18"/>
                <w:szCs w:val="18"/>
              </w:rPr>
              <w:t>ID</w:t>
            </w:r>
          </w:p>
        </w:tc>
        <w:tc>
          <w:tcPr>
            <w:tcW w:w="10688" w:type="dxa"/>
          </w:tcPr>
          <w:p w14:paraId="70B48D08" w14:textId="77777777" w:rsidR="0093084C" w:rsidRPr="004202CE" w:rsidRDefault="0093084C" w:rsidP="002A5792">
            <w:pPr>
              <w:pStyle w:val="Level2Body"/>
              <w:ind w:left="0"/>
              <w:rPr>
                <w:color w:val="auto"/>
                <w:sz w:val="18"/>
                <w:szCs w:val="18"/>
              </w:rPr>
            </w:pPr>
            <w:r>
              <w:rPr>
                <w:color w:val="auto"/>
                <w:sz w:val="18"/>
                <w:szCs w:val="18"/>
              </w:rPr>
              <w:t>Requirement</w:t>
            </w:r>
          </w:p>
        </w:tc>
        <w:tc>
          <w:tcPr>
            <w:tcW w:w="1350" w:type="dxa"/>
          </w:tcPr>
          <w:p w14:paraId="59936EA8" w14:textId="77777777" w:rsidR="0093084C" w:rsidRPr="004202CE" w:rsidRDefault="0093084C" w:rsidP="0093084C">
            <w:pPr>
              <w:pStyle w:val="Level2Body"/>
              <w:ind w:left="0"/>
              <w:jc w:val="left"/>
              <w:rPr>
                <w:color w:val="auto"/>
                <w:sz w:val="18"/>
                <w:szCs w:val="18"/>
              </w:rPr>
            </w:pPr>
            <w:r w:rsidRPr="004202CE">
              <w:rPr>
                <w:color w:val="auto"/>
                <w:sz w:val="18"/>
                <w:szCs w:val="18"/>
              </w:rPr>
              <w:t>Bidding Ability Code</w:t>
            </w:r>
          </w:p>
        </w:tc>
      </w:tr>
      <w:tr w:rsidR="0093084C" w:rsidRPr="008348BA" w14:paraId="08209396" w14:textId="77777777" w:rsidTr="0093084C">
        <w:trPr>
          <w:trHeight w:val="710"/>
        </w:trPr>
        <w:tc>
          <w:tcPr>
            <w:tcW w:w="805" w:type="dxa"/>
          </w:tcPr>
          <w:p w14:paraId="0C0148EF" w14:textId="53506B66" w:rsidR="0093084C" w:rsidRPr="008348BA" w:rsidRDefault="0093084C" w:rsidP="00DB4CE9">
            <w:pPr>
              <w:pStyle w:val="Level2Body"/>
              <w:ind w:left="0"/>
              <w:rPr>
                <w:rFonts w:cs="Arial"/>
                <w:color w:val="auto"/>
                <w:sz w:val="18"/>
                <w:szCs w:val="18"/>
              </w:rPr>
            </w:pPr>
            <w:r>
              <w:rPr>
                <w:rFonts w:cs="Arial"/>
                <w:color w:val="auto"/>
                <w:sz w:val="18"/>
                <w:szCs w:val="18"/>
              </w:rPr>
              <w:t>PDL</w:t>
            </w:r>
          </w:p>
        </w:tc>
        <w:tc>
          <w:tcPr>
            <w:tcW w:w="632" w:type="dxa"/>
          </w:tcPr>
          <w:p w14:paraId="2857C04F" w14:textId="0BEE7310" w:rsidR="0093084C" w:rsidRPr="008348BA" w:rsidRDefault="0093084C" w:rsidP="00DB4CE9">
            <w:pPr>
              <w:pStyle w:val="Level2Body"/>
              <w:ind w:left="0"/>
              <w:rPr>
                <w:rFonts w:cs="Arial"/>
                <w:color w:val="auto"/>
                <w:sz w:val="18"/>
                <w:szCs w:val="18"/>
              </w:rPr>
            </w:pPr>
            <w:r>
              <w:rPr>
                <w:rFonts w:cs="Arial"/>
                <w:color w:val="auto"/>
                <w:sz w:val="18"/>
                <w:szCs w:val="18"/>
              </w:rPr>
              <w:t>140</w:t>
            </w:r>
          </w:p>
        </w:tc>
        <w:tc>
          <w:tcPr>
            <w:tcW w:w="920" w:type="dxa"/>
          </w:tcPr>
          <w:p w14:paraId="4979551D" w14:textId="0B586085" w:rsidR="0093084C" w:rsidRPr="008348BA" w:rsidRDefault="0093084C" w:rsidP="00DB4CE9">
            <w:pPr>
              <w:pStyle w:val="Level2Body"/>
              <w:ind w:left="0"/>
              <w:rPr>
                <w:rFonts w:cs="Arial"/>
                <w:color w:val="auto"/>
                <w:sz w:val="18"/>
                <w:szCs w:val="18"/>
              </w:rPr>
            </w:pPr>
            <w:r>
              <w:rPr>
                <w:rFonts w:cs="Arial"/>
                <w:color w:val="auto"/>
                <w:sz w:val="18"/>
                <w:szCs w:val="18"/>
              </w:rPr>
              <w:t>TNL-7</w:t>
            </w:r>
          </w:p>
        </w:tc>
        <w:tc>
          <w:tcPr>
            <w:tcW w:w="10688" w:type="dxa"/>
            <w:shd w:val="clear" w:color="auto" w:fill="auto"/>
          </w:tcPr>
          <w:p w14:paraId="2393CE46" w14:textId="77777777" w:rsidR="0093084C" w:rsidRDefault="0093084C" w:rsidP="00DB4CE9">
            <w:pPr>
              <w:rPr>
                <w:sz w:val="18"/>
                <w:szCs w:val="18"/>
              </w:rPr>
            </w:pPr>
            <w:r w:rsidRPr="00B636A9">
              <w:rPr>
                <w:sz w:val="18"/>
                <w:szCs w:val="18"/>
              </w:rPr>
              <w:t>The solution must operate and must meet the following SLA’s</w:t>
            </w:r>
          </w:p>
          <w:p w14:paraId="785D18BC" w14:textId="2A5DE764" w:rsidR="0093084C" w:rsidRPr="00B636A9" w:rsidRDefault="0093084C" w:rsidP="00DB4CE9">
            <w:pPr>
              <w:pStyle w:val="ListParagraph"/>
              <w:numPr>
                <w:ilvl w:val="0"/>
                <w:numId w:val="26"/>
              </w:numPr>
              <w:jc w:val="left"/>
              <w:rPr>
                <w:rFonts w:cs="Arial"/>
                <w:sz w:val="18"/>
                <w:szCs w:val="18"/>
              </w:rPr>
            </w:pPr>
            <w:r w:rsidRPr="00250D08">
              <w:rPr>
                <w:rFonts w:cs="Arial"/>
                <w:sz w:val="18"/>
                <w:szCs w:val="18"/>
              </w:rPr>
              <w:t xml:space="preserve">Solution must be available to providers and the State twenty-four (24) hours a day, seven (7) days a week, three hundred sixty-five (365) days per </w:t>
            </w:r>
            <w:r w:rsidR="003B4696" w:rsidRPr="00250D08">
              <w:rPr>
                <w:rFonts w:cs="Arial"/>
                <w:sz w:val="18"/>
                <w:szCs w:val="18"/>
              </w:rPr>
              <w:t>year.</w:t>
            </w:r>
            <w:r w:rsidR="003B4696" w:rsidRPr="00B636A9">
              <w:rPr>
                <w:rFonts w:cs="Arial"/>
                <w:sz w:val="18"/>
                <w:szCs w:val="18"/>
              </w:rPr>
              <w:t xml:space="preserve"> The</w:t>
            </w:r>
            <w:r w:rsidRPr="00B636A9">
              <w:rPr>
                <w:rFonts w:cs="Arial"/>
                <w:sz w:val="18"/>
                <w:szCs w:val="18"/>
              </w:rPr>
              <w:t xml:space="preserve"> solution must notify in advance, within one (1) business day, DHHS and other contractors when the system will be unavailable due to maintenance.</w:t>
            </w:r>
          </w:p>
          <w:p w14:paraId="268AE52D" w14:textId="77777777" w:rsidR="0093084C" w:rsidRDefault="0093084C" w:rsidP="00DB4CE9">
            <w:pPr>
              <w:pStyle w:val="ListParagraph"/>
              <w:numPr>
                <w:ilvl w:val="0"/>
                <w:numId w:val="26"/>
              </w:numPr>
              <w:jc w:val="left"/>
              <w:rPr>
                <w:rFonts w:cs="Arial"/>
                <w:sz w:val="18"/>
                <w:szCs w:val="18"/>
              </w:rPr>
            </w:pPr>
            <w:r w:rsidRPr="00250D08">
              <w:rPr>
                <w:rFonts w:cs="Arial"/>
                <w:sz w:val="18"/>
                <w:szCs w:val="18"/>
              </w:rPr>
              <w:t>Solution must return to operations (RTO) within twenty-four (24) hours following an incident (e.g. disaster, power loss, etc.).</w:t>
            </w:r>
          </w:p>
          <w:p w14:paraId="3986B302" w14:textId="77777777" w:rsidR="0093084C" w:rsidRDefault="0093084C" w:rsidP="00DB4CE9">
            <w:pPr>
              <w:pStyle w:val="ListParagraph"/>
              <w:numPr>
                <w:ilvl w:val="0"/>
                <w:numId w:val="26"/>
              </w:numPr>
              <w:jc w:val="left"/>
              <w:rPr>
                <w:rFonts w:cs="Arial"/>
                <w:sz w:val="18"/>
                <w:szCs w:val="18"/>
              </w:rPr>
            </w:pPr>
            <w:r w:rsidRPr="00AA4153">
              <w:rPr>
                <w:rFonts w:cs="Arial"/>
                <w:sz w:val="18"/>
                <w:szCs w:val="18"/>
              </w:rPr>
              <w:t>Solution must provide for a five (5) minute recovery point objective (RPO) for manual updates, and as necessary to support the RTO requirement.</w:t>
            </w:r>
          </w:p>
          <w:p w14:paraId="7F8E2E63" w14:textId="77777777" w:rsidR="0093084C" w:rsidRDefault="0093084C" w:rsidP="00DB4CE9">
            <w:pPr>
              <w:pStyle w:val="ListParagraph"/>
              <w:numPr>
                <w:ilvl w:val="0"/>
                <w:numId w:val="26"/>
              </w:numPr>
              <w:jc w:val="left"/>
              <w:rPr>
                <w:rFonts w:cs="Arial"/>
                <w:sz w:val="18"/>
                <w:szCs w:val="18"/>
              </w:rPr>
            </w:pPr>
            <w:r>
              <w:rPr>
                <w:rFonts w:cs="Arial"/>
                <w:sz w:val="18"/>
                <w:szCs w:val="18"/>
              </w:rPr>
              <w:t>The off-site</w:t>
            </w:r>
            <w:r w:rsidRPr="00215EE3">
              <w:rPr>
                <w:rFonts w:cs="Arial"/>
                <w:sz w:val="18"/>
                <w:szCs w:val="18"/>
              </w:rPr>
              <w:t xml:space="preserve"> system must be operational within twenty-four (24) hours following a service disruption.</w:t>
            </w:r>
          </w:p>
          <w:p w14:paraId="0C9683EE" w14:textId="77777777" w:rsidR="0093084C" w:rsidRPr="00B636A9" w:rsidRDefault="0093084C" w:rsidP="00DB4CE9">
            <w:pPr>
              <w:pStyle w:val="ListParagraph"/>
              <w:numPr>
                <w:ilvl w:val="0"/>
                <w:numId w:val="26"/>
              </w:numPr>
              <w:jc w:val="left"/>
              <w:rPr>
                <w:rFonts w:cs="Arial"/>
                <w:sz w:val="18"/>
                <w:szCs w:val="18"/>
              </w:rPr>
            </w:pPr>
            <w:r>
              <w:rPr>
                <w:rFonts w:cs="Arial"/>
                <w:sz w:val="18"/>
                <w:szCs w:val="18"/>
              </w:rPr>
              <w:t xml:space="preserve">The System online access should have a response time of less than 2 seconds for queries and less than 5 seconds for inserts and updates. </w:t>
            </w:r>
          </w:p>
          <w:p w14:paraId="1B88715C" w14:textId="77777777" w:rsidR="0093084C" w:rsidRPr="008348BA" w:rsidRDefault="0093084C" w:rsidP="00DB4CE9">
            <w:pPr>
              <w:pStyle w:val="TableParagraph"/>
              <w:spacing w:line="240" w:lineRule="auto"/>
              <w:ind w:left="0" w:right="104"/>
              <w:rPr>
                <w:rFonts w:ascii="Arial" w:hAnsi="Arial" w:cs="Arial"/>
                <w:sz w:val="18"/>
                <w:szCs w:val="18"/>
              </w:rPr>
            </w:pPr>
          </w:p>
        </w:tc>
        <w:sdt>
          <w:sdtPr>
            <w:rPr>
              <w:rFonts w:cs="Arial"/>
              <w:color w:val="auto"/>
              <w:sz w:val="18"/>
              <w:szCs w:val="18"/>
            </w:rPr>
            <w:alias w:val="Ability Code"/>
            <w:tag w:val="Ability Code"/>
            <w:id w:val="-982771961"/>
            <w:placeholder>
              <w:docPart w:val="5F202E0ED85148BDA7B585EB1B581457"/>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5C71A1CC" w14:textId="6DE6CA4A" w:rsidR="0093084C" w:rsidRPr="008348BA" w:rsidRDefault="0093084C" w:rsidP="0093084C">
                <w:pPr>
                  <w:pStyle w:val="Level2Body"/>
                  <w:ind w:left="0"/>
                  <w:jc w:val="left"/>
                  <w:rPr>
                    <w:rFonts w:cs="Arial"/>
                    <w:color w:val="auto"/>
                    <w:sz w:val="18"/>
                    <w:szCs w:val="18"/>
                  </w:rPr>
                </w:pPr>
                <w:r>
                  <w:rPr>
                    <w:rFonts w:cs="Arial"/>
                    <w:color w:val="auto"/>
                    <w:sz w:val="18"/>
                    <w:szCs w:val="18"/>
                  </w:rPr>
                  <w:t xml:space="preserve">Choose an item. </w:t>
                </w:r>
              </w:p>
            </w:tc>
          </w:sdtContent>
        </w:sdt>
      </w:tr>
      <w:tr w:rsidR="009159C0" w:rsidRPr="008348BA" w14:paraId="49ADCC2E" w14:textId="77777777" w:rsidTr="002A5792">
        <w:trPr>
          <w:trHeight w:val="932"/>
        </w:trPr>
        <w:tc>
          <w:tcPr>
            <w:tcW w:w="14395" w:type="dxa"/>
            <w:gridSpan w:val="5"/>
          </w:tcPr>
          <w:p w14:paraId="64CA8DC6" w14:textId="77777777" w:rsidR="009159C0" w:rsidRPr="008348BA" w:rsidRDefault="009159C0" w:rsidP="002A5792">
            <w:pPr>
              <w:pStyle w:val="Level2Body"/>
              <w:ind w:left="0"/>
              <w:rPr>
                <w:rFonts w:cs="Arial"/>
                <w:color w:val="auto"/>
                <w:sz w:val="18"/>
                <w:szCs w:val="18"/>
              </w:rPr>
            </w:pPr>
            <w:r w:rsidRPr="008348BA">
              <w:rPr>
                <w:rFonts w:cs="Arial"/>
                <w:color w:val="auto"/>
                <w:sz w:val="18"/>
                <w:szCs w:val="18"/>
              </w:rPr>
              <w:t xml:space="preserve">Bidder’s Response:  </w:t>
            </w:r>
          </w:p>
        </w:tc>
      </w:tr>
    </w:tbl>
    <w:p w14:paraId="5A21A5B4" w14:textId="62A7DF03" w:rsidR="009159C0" w:rsidRDefault="009159C0" w:rsidP="00AA4153">
      <w:pPr>
        <w:ind w:left="720"/>
        <w:rPr>
          <w:rFonts w:eastAsiaTheme="minorHAnsi" w:cs="Arial"/>
          <w:b/>
          <w:color w:val="auto"/>
          <w:sz w:val="18"/>
          <w:szCs w:val="18"/>
        </w:rPr>
      </w:pPr>
    </w:p>
    <w:tbl>
      <w:tblPr>
        <w:tblStyle w:val="TableGrid1"/>
        <w:tblW w:w="14395" w:type="dxa"/>
        <w:tblLayout w:type="fixed"/>
        <w:tblLook w:val="04A0" w:firstRow="1" w:lastRow="0" w:firstColumn="1" w:lastColumn="0" w:noHBand="0" w:noVBand="1"/>
      </w:tblPr>
      <w:tblGrid>
        <w:gridCol w:w="805"/>
        <w:gridCol w:w="630"/>
        <w:gridCol w:w="900"/>
        <w:gridCol w:w="10710"/>
        <w:gridCol w:w="1350"/>
      </w:tblGrid>
      <w:tr w:rsidR="00FF6E71" w:rsidRPr="006F44DC" w14:paraId="1C833A86" w14:textId="77777777" w:rsidTr="00FF6E71">
        <w:tc>
          <w:tcPr>
            <w:tcW w:w="805" w:type="dxa"/>
          </w:tcPr>
          <w:p w14:paraId="43175048" w14:textId="77777777" w:rsidR="00FF6E71" w:rsidRPr="006F44DC" w:rsidRDefault="00FF6E71" w:rsidP="002A5792">
            <w:pPr>
              <w:rPr>
                <w:rFonts w:eastAsia="Calibri" w:cs="Arial"/>
                <w:color w:val="auto"/>
                <w:sz w:val="18"/>
                <w:szCs w:val="18"/>
              </w:rPr>
            </w:pPr>
            <w:r w:rsidRPr="006F44DC">
              <w:rPr>
                <w:rFonts w:eastAsia="Calibri" w:cs="Arial"/>
                <w:color w:val="auto"/>
                <w:sz w:val="18"/>
                <w:szCs w:val="18"/>
              </w:rPr>
              <w:t>RTM ID</w:t>
            </w:r>
          </w:p>
        </w:tc>
        <w:tc>
          <w:tcPr>
            <w:tcW w:w="630" w:type="dxa"/>
          </w:tcPr>
          <w:p w14:paraId="706FBC9C" w14:textId="77777777" w:rsidR="00FF6E71" w:rsidRPr="006F44DC" w:rsidRDefault="00FF6E71" w:rsidP="002A5792">
            <w:pPr>
              <w:rPr>
                <w:rFonts w:eastAsia="Calibri" w:cs="Arial"/>
                <w:color w:val="auto"/>
                <w:sz w:val="18"/>
                <w:szCs w:val="18"/>
              </w:rPr>
            </w:pPr>
            <w:r w:rsidRPr="006F44DC">
              <w:rPr>
                <w:rFonts w:eastAsia="Calibri" w:cs="Arial"/>
                <w:color w:val="auto"/>
                <w:sz w:val="18"/>
                <w:szCs w:val="18"/>
              </w:rPr>
              <w:t>Req.#</w:t>
            </w:r>
          </w:p>
        </w:tc>
        <w:tc>
          <w:tcPr>
            <w:tcW w:w="900" w:type="dxa"/>
          </w:tcPr>
          <w:p w14:paraId="09A3A071" w14:textId="77777777" w:rsidR="00FF6E71" w:rsidRPr="006F44DC" w:rsidRDefault="00FF6E71" w:rsidP="002A5792">
            <w:pPr>
              <w:rPr>
                <w:rFonts w:eastAsia="Calibri" w:cs="Arial"/>
                <w:color w:val="auto"/>
                <w:sz w:val="18"/>
                <w:szCs w:val="18"/>
              </w:rPr>
            </w:pPr>
            <w:r w:rsidRPr="006F44DC">
              <w:rPr>
                <w:rFonts w:eastAsia="Calibri" w:cs="Arial"/>
                <w:color w:val="auto"/>
                <w:sz w:val="18"/>
                <w:szCs w:val="18"/>
              </w:rPr>
              <w:t>ID</w:t>
            </w:r>
          </w:p>
        </w:tc>
        <w:tc>
          <w:tcPr>
            <w:tcW w:w="10710" w:type="dxa"/>
          </w:tcPr>
          <w:p w14:paraId="654EB497" w14:textId="77777777" w:rsidR="00FF6E71" w:rsidRPr="006F44DC" w:rsidRDefault="00FF6E71" w:rsidP="002A5792">
            <w:pPr>
              <w:rPr>
                <w:rFonts w:eastAsia="Calibri" w:cs="Arial"/>
                <w:color w:val="auto"/>
                <w:sz w:val="18"/>
                <w:szCs w:val="18"/>
              </w:rPr>
            </w:pPr>
            <w:r w:rsidRPr="006F44DC">
              <w:rPr>
                <w:rFonts w:eastAsia="Calibri" w:cs="Arial"/>
                <w:color w:val="auto"/>
                <w:sz w:val="18"/>
                <w:szCs w:val="18"/>
              </w:rPr>
              <w:t>Requirement</w:t>
            </w:r>
          </w:p>
        </w:tc>
        <w:tc>
          <w:tcPr>
            <w:tcW w:w="1350" w:type="dxa"/>
          </w:tcPr>
          <w:p w14:paraId="1772DEC6" w14:textId="77777777" w:rsidR="00FF6E71" w:rsidRPr="006F44DC" w:rsidRDefault="00FF6E71" w:rsidP="00FF6E71">
            <w:pPr>
              <w:jc w:val="left"/>
              <w:rPr>
                <w:rFonts w:eastAsia="Calibri" w:cs="Arial"/>
                <w:color w:val="auto"/>
                <w:sz w:val="18"/>
                <w:szCs w:val="18"/>
              </w:rPr>
            </w:pPr>
            <w:r w:rsidRPr="006F44DC">
              <w:rPr>
                <w:rFonts w:eastAsia="Calibri" w:cs="Arial"/>
                <w:color w:val="auto"/>
                <w:sz w:val="18"/>
                <w:szCs w:val="18"/>
              </w:rPr>
              <w:t>Bidding Ability Code</w:t>
            </w:r>
          </w:p>
        </w:tc>
      </w:tr>
      <w:tr w:rsidR="00FF6E71" w:rsidRPr="006F44DC" w14:paraId="5908D772" w14:textId="77777777" w:rsidTr="00FF6E71">
        <w:trPr>
          <w:trHeight w:val="710"/>
        </w:trPr>
        <w:tc>
          <w:tcPr>
            <w:tcW w:w="805" w:type="dxa"/>
          </w:tcPr>
          <w:p w14:paraId="7168F547" w14:textId="77777777" w:rsidR="00FF6E71" w:rsidRPr="006F44DC" w:rsidRDefault="00FF6E71" w:rsidP="00E46CA7">
            <w:pPr>
              <w:rPr>
                <w:rFonts w:eastAsia="Calibri" w:cs="Arial"/>
                <w:color w:val="auto"/>
                <w:sz w:val="18"/>
                <w:szCs w:val="18"/>
              </w:rPr>
            </w:pPr>
            <w:r>
              <w:rPr>
                <w:rFonts w:cs="Arial"/>
                <w:color w:val="auto"/>
                <w:sz w:val="18"/>
                <w:szCs w:val="18"/>
              </w:rPr>
              <w:t>PDL</w:t>
            </w:r>
          </w:p>
        </w:tc>
        <w:tc>
          <w:tcPr>
            <w:tcW w:w="630" w:type="dxa"/>
          </w:tcPr>
          <w:p w14:paraId="62969363" w14:textId="5E25359B" w:rsidR="00FF6E71" w:rsidRPr="006F44DC" w:rsidRDefault="00FF6E71" w:rsidP="00E46CA7">
            <w:pPr>
              <w:rPr>
                <w:rFonts w:eastAsia="Calibri" w:cs="Arial"/>
                <w:color w:val="auto"/>
                <w:sz w:val="18"/>
                <w:szCs w:val="18"/>
              </w:rPr>
            </w:pPr>
            <w:r>
              <w:rPr>
                <w:rFonts w:eastAsia="Calibri" w:cs="Arial"/>
                <w:color w:val="auto"/>
                <w:sz w:val="18"/>
                <w:szCs w:val="18"/>
              </w:rPr>
              <w:t>141</w:t>
            </w:r>
          </w:p>
        </w:tc>
        <w:tc>
          <w:tcPr>
            <w:tcW w:w="900" w:type="dxa"/>
          </w:tcPr>
          <w:p w14:paraId="45A11AB3" w14:textId="4EDC03A3" w:rsidR="00FF6E71" w:rsidRPr="006F44DC" w:rsidRDefault="00FF6E71" w:rsidP="00E46CA7">
            <w:pPr>
              <w:rPr>
                <w:rFonts w:eastAsia="Calibri" w:cs="Arial"/>
                <w:color w:val="auto"/>
                <w:sz w:val="18"/>
                <w:szCs w:val="18"/>
              </w:rPr>
            </w:pPr>
            <w:r>
              <w:rPr>
                <w:rFonts w:eastAsia="Calibri" w:cs="Arial"/>
                <w:color w:val="auto"/>
                <w:sz w:val="18"/>
                <w:szCs w:val="18"/>
              </w:rPr>
              <w:t>TNL-8</w:t>
            </w:r>
          </w:p>
        </w:tc>
        <w:tc>
          <w:tcPr>
            <w:tcW w:w="10710" w:type="dxa"/>
          </w:tcPr>
          <w:p w14:paraId="631F4DA1" w14:textId="77777777" w:rsidR="00FF6E71" w:rsidRPr="006F44DC" w:rsidRDefault="00FF6E71" w:rsidP="00E46CA7">
            <w:pPr>
              <w:jc w:val="left"/>
              <w:rPr>
                <w:rFonts w:eastAsia="Calibri" w:cs="Arial"/>
                <w:color w:val="auto"/>
                <w:sz w:val="18"/>
                <w:szCs w:val="18"/>
              </w:rPr>
            </w:pPr>
            <w:r w:rsidRPr="006F44DC">
              <w:rPr>
                <w:rFonts w:eastAsia="Calibri" w:cs="Arial"/>
                <w:sz w:val="18"/>
                <w:szCs w:val="18"/>
              </w:rPr>
              <w:t>Solution</w:t>
            </w:r>
            <w:r w:rsidRPr="006F44DC">
              <w:rPr>
                <w:rFonts w:eastAsia="Calibri" w:cs="Arial"/>
                <w:spacing w:val="-2"/>
                <w:sz w:val="18"/>
                <w:szCs w:val="18"/>
              </w:rPr>
              <w:t xml:space="preserve"> </w:t>
            </w:r>
            <w:r w:rsidRPr="006F44DC">
              <w:rPr>
                <w:rFonts w:eastAsia="Calibri" w:cs="Arial"/>
                <w:sz w:val="18"/>
                <w:szCs w:val="18"/>
              </w:rPr>
              <w:t>must</w:t>
            </w:r>
            <w:r w:rsidRPr="006F44DC">
              <w:rPr>
                <w:rFonts w:eastAsia="Calibri" w:cs="Arial"/>
                <w:spacing w:val="-3"/>
                <w:sz w:val="18"/>
                <w:szCs w:val="18"/>
              </w:rPr>
              <w:t xml:space="preserve"> </w:t>
            </w:r>
            <w:r w:rsidRPr="006F44DC">
              <w:rPr>
                <w:rFonts w:eastAsia="Calibri" w:cs="Arial"/>
                <w:sz w:val="18"/>
                <w:szCs w:val="18"/>
              </w:rPr>
              <w:t>have</w:t>
            </w:r>
            <w:r w:rsidRPr="006F44DC">
              <w:rPr>
                <w:rFonts w:eastAsia="Calibri" w:cs="Arial"/>
                <w:spacing w:val="2"/>
                <w:sz w:val="18"/>
                <w:szCs w:val="18"/>
              </w:rPr>
              <w:t xml:space="preserve"> </w:t>
            </w:r>
            <w:r w:rsidRPr="006F44DC">
              <w:rPr>
                <w:rFonts w:eastAsia="Calibri" w:cs="Arial"/>
                <w:sz w:val="18"/>
                <w:szCs w:val="18"/>
              </w:rPr>
              <w:t>a</w:t>
            </w:r>
            <w:r w:rsidRPr="006F44DC">
              <w:rPr>
                <w:rFonts w:eastAsia="Calibri" w:cs="Arial"/>
                <w:spacing w:val="-2"/>
                <w:sz w:val="18"/>
                <w:szCs w:val="18"/>
              </w:rPr>
              <w:t xml:space="preserve"> Business Continuity and </w:t>
            </w:r>
            <w:r w:rsidRPr="006F44DC">
              <w:rPr>
                <w:rFonts w:eastAsia="Calibri" w:cs="Arial"/>
                <w:sz w:val="18"/>
                <w:szCs w:val="18"/>
              </w:rPr>
              <w:t>Disaster</w:t>
            </w:r>
            <w:r w:rsidRPr="006F44DC">
              <w:rPr>
                <w:rFonts w:eastAsia="Calibri" w:cs="Arial"/>
                <w:spacing w:val="-3"/>
                <w:sz w:val="18"/>
                <w:szCs w:val="18"/>
              </w:rPr>
              <w:t xml:space="preserve"> </w:t>
            </w:r>
            <w:r w:rsidRPr="006F44DC">
              <w:rPr>
                <w:rFonts w:eastAsia="Calibri" w:cs="Arial"/>
                <w:sz w:val="18"/>
                <w:szCs w:val="18"/>
              </w:rPr>
              <w:t>Recovery (BC/DR)</w:t>
            </w:r>
            <w:r w:rsidRPr="006F44DC">
              <w:rPr>
                <w:rFonts w:eastAsia="Calibri" w:cs="Arial"/>
                <w:spacing w:val="-3"/>
                <w:sz w:val="18"/>
                <w:szCs w:val="18"/>
              </w:rPr>
              <w:t xml:space="preserve"> </w:t>
            </w:r>
            <w:r w:rsidRPr="006F44DC">
              <w:rPr>
                <w:rFonts w:eastAsia="Calibri" w:cs="Arial"/>
                <w:sz w:val="18"/>
                <w:szCs w:val="18"/>
              </w:rPr>
              <w:t>Plan</w:t>
            </w:r>
            <w:r w:rsidRPr="006F44DC">
              <w:rPr>
                <w:rFonts w:eastAsia="Calibri" w:cs="Arial"/>
                <w:spacing w:val="-2"/>
                <w:sz w:val="18"/>
                <w:szCs w:val="18"/>
              </w:rPr>
              <w:t xml:space="preserve"> </w:t>
            </w:r>
            <w:r w:rsidRPr="006F44DC">
              <w:rPr>
                <w:rFonts w:eastAsia="Calibri" w:cs="Arial"/>
                <w:sz w:val="18"/>
                <w:szCs w:val="18"/>
              </w:rPr>
              <w:t>to</w:t>
            </w:r>
            <w:r w:rsidRPr="006F44DC">
              <w:rPr>
                <w:rFonts w:eastAsia="Calibri" w:cs="Arial"/>
                <w:spacing w:val="1"/>
                <w:sz w:val="18"/>
                <w:szCs w:val="18"/>
              </w:rPr>
              <w:t xml:space="preserve"> </w:t>
            </w:r>
            <w:r w:rsidRPr="006F44DC">
              <w:rPr>
                <w:rFonts w:eastAsia="Calibri" w:cs="Arial"/>
                <w:sz w:val="18"/>
                <w:szCs w:val="18"/>
              </w:rPr>
              <w:t>ensure</w:t>
            </w:r>
            <w:r w:rsidRPr="006F44DC">
              <w:rPr>
                <w:rFonts w:eastAsia="Calibri" w:cs="Arial"/>
                <w:spacing w:val="-2"/>
                <w:sz w:val="18"/>
                <w:szCs w:val="18"/>
              </w:rPr>
              <w:t xml:space="preserve"> </w:t>
            </w:r>
            <w:r w:rsidRPr="006F44DC">
              <w:rPr>
                <w:rFonts w:eastAsia="Calibri" w:cs="Arial"/>
                <w:sz w:val="18"/>
                <w:szCs w:val="18"/>
              </w:rPr>
              <w:t>recovery</w:t>
            </w:r>
            <w:r w:rsidRPr="006F44DC">
              <w:rPr>
                <w:rFonts w:eastAsia="Calibri" w:cs="Arial"/>
                <w:spacing w:val="-6"/>
                <w:sz w:val="18"/>
                <w:szCs w:val="18"/>
              </w:rPr>
              <w:t xml:space="preserve"> </w:t>
            </w:r>
            <w:r w:rsidRPr="006F44DC">
              <w:rPr>
                <w:rFonts w:eastAsia="Calibri" w:cs="Arial"/>
                <w:sz w:val="18"/>
                <w:szCs w:val="18"/>
              </w:rPr>
              <w:t>of all</w:t>
            </w:r>
            <w:r w:rsidRPr="006F44DC">
              <w:rPr>
                <w:rFonts w:eastAsia="Calibri" w:cs="Arial"/>
                <w:spacing w:val="-3"/>
                <w:sz w:val="18"/>
                <w:szCs w:val="18"/>
              </w:rPr>
              <w:t xml:space="preserve"> system components</w:t>
            </w:r>
            <w:r w:rsidRPr="006F44DC">
              <w:rPr>
                <w:rFonts w:eastAsia="Calibri" w:cs="Arial"/>
                <w:spacing w:val="3"/>
                <w:sz w:val="18"/>
                <w:szCs w:val="18"/>
              </w:rPr>
              <w:t xml:space="preserve"> </w:t>
            </w:r>
            <w:r w:rsidRPr="006F44DC">
              <w:rPr>
                <w:rFonts w:eastAsia="Calibri" w:cs="Arial"/>
                <w:sz w:val="18"/>
                <w:szCs w:val="18"/>
              </w:rPr>
              <w:t>in</w:t>
            </w:r>
            <w:r w:rsidRPr="006F44DC">
              <w:rPr>
                <w:rFonts w:eastAsia="Calibri" w:cs="Arial"/>
                <w:spacing w:val="-1"/>
                <w:sz w:val="18"/>
                <w:szCs w:val="18"/>
              </w:rPr>
              <w:t xml:space="preserve"> </w:t>
            </w:r>
            <w:r w:rsidRPr="006F44DC">
              <w:rPr>
                <w:rFonts w:eastAsia="Calibri" w:cs="Arial"/>
                <w:sz w:val="18"/>
                <w:szCs w:val="18"/>
              </w:rPr>
              <w:t>the</w:t>
            </w:r>
            <w:r w:rsidRPr="006F44DC">
              <w:rPr>
                <w:rFonts w:eastAsia="Calibri" w:cs="Arial"/>
                <w:spacing w:val="1"/>
                <w:sz w:val="18"/>
                <w:szCs w:val="18"/>
              </w:rPr>
              <w:t xml:space="preserve"> </w:t>
            </w:r>
            <w:r w:rsidRPr="006F44DC">
              <w:rPr>
                <w:rFonts w:eastAsia="Calibri" w:cs="Arial"/>
                <w:sz w:val="18"/>
                <w:szCs w:val="18"/>
              </w:rPr>
              <w:t>event</w:t>
            </w:r>
            <w:r w:rsidRPr="006F44DC">
              <w:rPr>
                <w:rFonts w:eastAsia="Calibri" w:cs="Arial"/>
                <w:spacing w:val="1"/>
                <w:sz w:val="18"/>
                <w:szCs w:val="18"/>
              </w:rPr>
              <w:t xml:space="preserve"> </w:t>
            </w:r>
            <w:r w:rsidRPr="006F44DC">
              <w:rPr>
                <w:rFonts w:eastAsia="Calibri" w:cs="Arial"/>
                <w:sz w:val="18"/>
                <w:szCs w:val="18"/>
              </w:rPr>
              <w:t>of</w:t>
            </w:r>
            <w:r w:rsidRPr="006F44DC">
              <w:rPr>
                <w:rFonts w:eastAsia="Calibri" w:cs="Arial"/>
                <w:spacing w:val="1"/>
                <w:sz w:val="18"/>
                <w:szCs w:val="18"/>
              </w:rPr>
              <w:t xml:space="preserve"> </w:t>
            </w:r>
            <w:r w:rsidRPr="006F44DC">
              <w:rPr>
                <w:rFonts w:eastAsia="Calibri" w:cs="Arial"/>
                <w:sz w:val="18"/>
                <w:szCs w:val="18"/>
              </w:rPr>
              <w:t>a</w:t>
            </w:r>
            <w:r w:rsidRPr="006F44DC">
              <w:rPr>
                <w:rFonts w:eastAsia="Calibri" w:cs="Arial"/>
                <w:spacing w:val="-1"/>
                <w:sz w:val="18"/>
                <w:szCs w:val="18"/>
              </w:rPr>
              <w:t xml:space="preserve"> </w:t>
            </w:r>
            <w:r w:rsidRPr="006F44DC">
              <w:rPr>
                <w:rFonts w:eastAsia="Calibri" w:cs="Arial"/>
                <w:sz w:val="18"/>
                <w:szCs w:val="18"/>
              </w:rPr>
              <w:t xml:space="preserve">disaster. </w:t>
            </w:r>
            <w:r w:rsidRPr="006F44DC">
              <w:rPr>
                <w:rFonts w:eastAsia="Calibri" w:cs="Arial"/>
                <w:color w:val="auto"/>
                <w:sz w:val="18"/>
                <w:szCs w:val="18"/>
              </w:rPr>
              <w:t>The draft version of the BC/DR Plan must:</w:t>
            </w:r>
          </w:p>
          <w:p w14:paraId="42F21100" w14:textId="77777777" w:rsidR="00FF6E71" w:rsidRPr="006F44DC" w:rsidRDefault="00FF6E71" w:rsidP="00E46CA7">
            <w:pPr>
              <w:numPr>
                <w:ilvl w:val="0"/>
                <w:numId w:val="15"/>
              </w:numPr>
              <w:spacing w:after="160" w:line="259" w:lineRule="auto"/>
              <w:contextualSpacing/>
              <w:jc w:val="left"/>
              <w:rPr>
                <w:rFonts w:eastAsia="Calibri" w:cs="Arial"/>
                <w:color w:val="auto"/>
                <w:sz w:val="18"/>
                <w:szCs w:val="18"/>
              </w:rPr>
            </w:pPr>
            <w:r w:rsidRPr="006F44DC">
              <w:rPr>
                <w:rFonts w:eastAsia="Calibri" w:cs="Arial"/>
                <w:color w:val="auto"/>
                <w:sz w:val="18"/>
                <w:szCs w:val="18"/>
              </w:rPr>
              <w:t>Be submitted with the proposal;</w:t>
            </w:r>
          </w:p>
          <w:p w14:paraId="5B82FBF9" w14:textId="77777777" w:rsidR="00FF6E71" w:rsidRPr="006F44DC" w:rsidRDefault="00FF6E71" w:rsidP="00E46CA7">
            <w:pPr>
              <w:numPr>
                <w:ilvl w:val="0"/>
                <w:numId w:val="15"/>
              </w:numPr>
              <w:spacing w:after="160" w:line="259" w:lineRule="auto"/>
              <w:contextualSpacing/>
              <w:jc w:val="left"/>
              <w:rPr>
                <w:rFonts w:eastAsia="Calibri" w:cs="Arial"/>
                <w:color w:val="auto"/>
                <w:sz w:val="18"/>
                <w:szCs w:val="18"/>
              </w:rPr>
            </w:pPr>
            <w:r w:rsidRPr="006F44DC">
              <w:rPr>
                <w:rFonts w:eastAsia="Calibri" w:cs="Arial"/>
                <w:color w:val="auto"/>
                <w:sz w:val="18"/>
                <w:szCs w:val="18"/>
              </w:rPr>
              <w:t>Be reviewed and approved by DHHS within timeframes agreed in approved work plan.</w:t>
            </w:r>
          </w:p>
          <w:p w14:paraId="4B096A87" w14:textId="77777777" w:rsidR="00FF6E71" w:rsidRPr="006F44DC" w:rsidRDefault="00FF6E71" w:rsidP="00E46CA7">
            <w:pPr>
              <w:numPr>
                <w:ilvl w:val="0"/>
                <w:numId w:val="15"/>
              </w:numPr>
              <w:spacing w:after="160" w:line="259" w:lineRule="auto"/>
              <w:contextualSpacing/>
              <w:jc w:val="left"/>
              <w:rPr>
                <w:rFonts w:eastAsia="Calibri" w:cs="Arial"/>
                <w:color w:val="auto"/>
                <w:sz w:val="18"/>
                <w:szCs w:val="18"/>
              </w:rPr>
            </w:pPr>
            <w:r w:rsidRPr="006F44DC">
              <w:rPr>
                <w:rFonts w:eastAsia="Calibri" w:cs="Arial"/>
                <w:color w:val="auto"/>
                <w:sz w:val="18"/>
                <w:szCs w:val="18"/>
              </w:rPr>
              <w:t>Be compliant with Federal Guidelines identifying every resource that requires backup and to what extent backup is required.</w:t>
            </w:r>
          </w:p>
          <w:p w14:paraId="4348AC89" w14:textId="77777777" w:rsidR="00FF6E71" w:rsidRPr="006F44DC" w:rsidRDefault="00FF6E71" w:rsidP="00E46CA7">
            <w:pPr>
              <w:numPr>
                <w:ilvl w:val="0"/>
                <w:numId w:val="15"/>
              </w:numPr>
              <w:spacing w:after="160" w:line="259" w:lineRule="auto"/>
              <w:contextualSpacing/>
              <w:jc w:val="left"/>
              <w:rPr>
                <w:rFonts w:eastAsia="Calibri" w:cs="Arial"/>
                <w:color w:val="auto"/>
                <w:sz w:val="18"/>
                <w:szCs w:val="18"/>
              </w:rPr>
            </w:pPr>
            <w:r w:rsidRPr="006F44DC">
              <w:rPr>
                <w:rFonts w:eastAsia="Calibri" w:cs="Arial"/>
                <w:color w:val="auto"/>
                <w:sz w:val="18"/>
                <w:szCs w:val="18"/>
              </w:rPr>
              <w:t>The BC/DR Plan must, at a minimum, address the following elements:</w:t>
            </w:r>
          </w:p>
          <w:p w14:paraId="560FE866" w14:textId="77777777" w:rsidR="00FF6E71" w:rsidRPr="006F44DC" w:rsidRDefault="00FF6E71" w:rsidP="00E46CA7">
            <w:pPr>
              <w:numPr>
                <w:ilvl w:val="1"/>
                <w:numId w:val="15"/>
              </w:numPr>
              <w:spacing w:after="160" w:line="259" w:lineRule="auto"/>
              <w:contextualSpacing/>
              <w:jc w:val="left"/>
              <w:rPr>
                <w:rFonts w:eastAsia="Calibri" w:cs="Arial"/>
                <w:color w:val="auto"/>
                <w:sz w:val="18"/>
                <w:szCs w:val="18"/>
              </w:rPr>
            </w:pPr>
            <w:r w:rsidRPr="006F44DC">
              <w:rPr>
                <w:rFonts w:eastAsia="Calibri" w:cs="Arial"/>
                <w:color w:val="auto"/>
                <w:sz w:val="18"/>
                <w:szCs w:val="18"/>
              </w:rPr>
              <w:t>Establish the purpose and scope of the BC/DR Plan;</w:t>
            </w:r>
          </w:p>
          <w:p w14:paraId="3B5368B9" w14:textId="77777777" w:rsidR="00FF6E71" w:rsidRPr="006F44DC" w:rsidRDefault="00FF6E71" w:rsidP="00E46CA7">
            <w:pPr>
              <w:numPr>
                <w:ilvl w:val="1"/>
                <w:numId w:val="15"/>
              </w:numPr>
              <w:spacing w:after="160" w:line="259" w:lineRule="auto"/>
              <w:contextualSpacing/>
              <w:jc w:val="left"/>
              <w:rPr>
                <w:rFonts w:eastAsia="Calibri" w:cs="Arial"/>
                <w:color w:val="auto"/>
                <w:sz w:val="18"/>
                <w:szCs w:val="18"/>
              </w:rPr>
            </w:pPr>
            <w:r w:rsidRPr="006F44DC">
              <w:rPr>
                <w:rFonts w:eastAsia="Calibri" w:cs="Arial"/>
                <w:color w:val="auto"/>
                <w:sz w:val="18"/>
                <w:szCs w:val="18"/>
              </w:rPr>
              <w:t>Acknowledge and ensure compliance with applicable HIPAA and HITECH standards;</w:t>
            </w:r>
          </w:p>
          <w:p w14:paraId="09E5489E" w14:textId="77777777" w:rsidR="00FF6E71" w:rsidRPr="006F44DC" w:rsidRDefault="00FF6E71" w:rsidP="00E46CA7">
            <w:pPr>
              <w:numPr>
                <w:ilvl w:val="1"/>
                <w:numId w:val="15"/>
              </w:numPr>
              <w:spacing w:after="160" w:line="259" w:lineRule="auto"/>
              <w:contextualSpacing/>
              <w:jc w:val="left"/>
              <w:rPr>
                <w:rFonts w:eastAsia="Calibri" w:cs="Arial"/>
                <w:color w:val="auto"/>
                <w:sz w:val="18"/>
                <w:szCs w:val="18"/>
              </w:rPr>
            </w:pPr>
            <w:r w:rsidRPr="006F44DC">
              <w:rPr>
                <w:rFonts w:eastAsia="Calibri" w:cs="Arial"/>
                <w:color w:val="auto"/>
                <w:sz w:val="18"/>
                <w:szCs w:val="18"/>
              </w:rPr>
              <w:t>Describe the approach and strategy to disaster recovery and business continuity;</w:t>
            </w:r>
          </w:p>
          <w:p w14:paraId="3C1F8CD9" w14:textId="77777777" w:rsidR="00FF6E71" w:rsidRPr="006F44DC" w:rsidRDefault="00FF6E71" w:rsidP="00E46CA7">
            <w:pPr>
              <w:numPr>
                <w:ilvl w:val="1"/>
                <w:numId w:val="15"/>
              </w:numPr>
              <w:spacing w:after="160" w:line="259" w:lineRule="auto"/>
              <w:contextualSpacing/>
              <w:jc w:val="left"/>
              <w:rPr>
                <w:rFonts w:eastAsia="Calibri" w:cs="Arial"/>
                <w:color w:val="auto"/>
                <w:sz w:val="18"/>
                <w:szCs w:val="18"/>
              </w:rPr>
            </w:pPr>
            <w:r w:rsidRPr="006F44DC">
              <w:rPr>
                <w:rFonts w:eastAsia="Calibri" w:cs="Arial"/>
                <w:color w:val="auto"/>
                <w:sz w:val="18"/>
                <w:szCs w:val="18"/>
              </w:rPr>
              <w:t>Describe how the plan will meet the MDR specific RTO and RPOs</w:t>
            </w:r>
          </w:p>
          <w:p w14:paraId="216B2432" w14:textId="77777777" w:rsidR="00FF6E71" w:rsidRPr="006F44DC" w:rsidRDefault="00FF6E71" w:rsidP="00E46CA7">
            <w:pPr>
              <w:numPr>
                <w:ilvl w:val="1"/>
                <w:numId w:val="15"/>
              </w:numPr>
              <w:spacing w:after="160" w:line="259" w:lineRule="auto"/>
              <w:contextualSpacing/>
              <w:jc w:val="left"/>
              <w:rPr>
                <w:rFonts w:eastAsia="Calibri" w:cs="Arial"/>
                <w:color w:val="auto"/>
                <w:sz w:val="18"/>
                <w:szCs w:val="18"/>
              </w:rPr>
            </w:pPr>
            <w:r w:rsidRPr="006F44DC">
              <w:rPr>
                <w:rFonts w:eastAsia="Calibri" w:cs="Arial"/>
                <w:color w:val="auto"/>
                <w:sz w:val="18"/>
                <w:szCs w:val="18"/>
              </w:rPr>
              <w:t>Establish roles and responsibilities for managing disaster recovery and business continuity;</w:t>
            </w:r>
          </w:p>
          <w:p w14:paraId="265850F5" w14:textId="77777777" w:rsidR="00FF6E71" w:rsidRPr="006F44DC" w:rsidRDefault="00FF6E71" w:rsidP="00E46CA7">
            <w:pPr>
              <w:numPr>
                <w:ilvl w:val="1"/>
                <w:numId w:val="15"/>
              </w:numPr>
              <w:spacing w:after="160" w:line="259" w:lineRule="auto"/>
              <w:contextualSpacing/>
              <w:jc w:val="left"/>
              <w:rPr>
                <w:rFonts w:eastAsia="Calibri" w:cs="Arial"/>
                <w:color w:val="auto"/>
                <w:sz w:val="18"/>
                <w:szCs w:val="18"/>
              </w:rPr>
            </w:pPr>
            <w:r w:rsidRPr="006F44DC">
              <w:rPr>
                <w:rFonts w:eastAsia="Calibri" w:cs="Arial"/>
                <w:color w:val="auto"/>
                <w:sz w:val="18"/>
                <w:szCs w:val="18"/>
              </w:rPr>
              <w:t>Identify risk areas;</w:t>
            </w:r>
          </w:p>
          <w:p w14:paraId="252682B9" w14:textId="77777777" w:rsidR="00FF6E71" w:rsidRPr="006F44DC" w:rsidRDefault="00FF6E71" w:rsidP="00E46CA7">
            <w:pPr>
              <w:numPr>
                <w:ilvl w:val="1"/>
                <w:numId w:val="15"/>
              </w:numPr>
              <w:spacing w:after="160" w:line="259" w:lineRule="auto"/>
              <w:contextualSpacing/>
              <w:jc w:val="left"/>
              <w:rPr>
                <w:rFonts w:eastAsia="Calibri" w:cs="Arial"/>
                <w:color w:val="auto"/>
                <w:sz w:val="18"/>
                <w:szCs w:val="18"/>
              </w:rPr>
            </w:pPr>
            <w:r w:rsidRPr="006F44DC">
              <w:rPr>
                <w:rFonts w:eastAsia="Calibri" w:cs="Arial"/>
                <w:color w:val="auto"/>
                <w:sz w:val="18"/>
                <w:szCs w:val="18"/>
              </w:rPr>
              <w:t>Describe protocols for managing disaster recovery and business continuity (during and after);</w:t>
            </w:r>
          </w:p>
          <w:p w14:paraId="5171C421" w14:textId="77777777" w:rsidR="00FF6E71" w:rsidRPr="006F44DC" w:rsidRDefault="00FF6E71" w:rsidP="00E46CA7">
            <w:pPr>
              <w:numPr>
                <w:ilvl w:val="1"/>
                <w:numId w:val="15"/>
              </w:numPr>
              <w:spacing w:after="160" w:line="259" w:lineRule="auto"/>
              <w:contextualSpacing/>
              <w:jc w:val="left"/>
              <w:rPr>
                <w:rFonts w:eastAsia="Calibri" w:cs="Arial"/>
                <w:color w:val="auto"/>
                <w:sz w:val="18"/>
                <w:szCs w:val="18"/>
              </w:rPr>
            </w:pPr>
            <w:r w:rsidRPr="006F44DC">
              <w:rPr>
                <w:rFonts w:eastAsia="Calibri" w:cs="Arial"/>
                <w:color w:val="auto"/>
                <w:sz w:val="18"/>
                <w:szCs w:val="18"/>
              </w:rPr>
              <w:t>Describe the approach to ongoing testing and validation of the BC/DR Plan;</w:t>
            </w:r>
          </w:p>
          <w:p w14:paraId="57A96E88" w14:textId="147E066D" w:rsidR="00FF6E71" w:rsidRPr="006F44DC" w:rsidRDefault="00FF6E71" w:rsidP="00E46CA7">
            <w:pPr>
              <w:numPr>
                <w:ilvl w:val="1"/>
                <w:numId w:val="15"/>
              </w:numPr>
              <w:spacing w:after="160" w:line="259" w:lineRule="auto"/>
              <w:contextualSpacing/>
              <w:jc w:val="left"/>
              <w:rPr>
                <w:rFonts w:asciiTheme="minorHAnsi" w:eastAsia="Calibri" w:hAnsiTheme="minorHAnsi" w:cs="Arial"/>
                <w:color w:val="auto"/>
                <w:sz w:val="18"/>
                <w:szCs w:val="18"/>
              </w:rPr>
            </w:pPr>
            <w:r w:rsidRPr="006F44DC">
              <w:rPr>
                <w:rFonts w:eastAsia="Calibri" w:cs="Arial"/>
                <w:color w:val="auto"/>
                <w:sz w:val="18"/>
                <w:szCs w:val="18"/>
              </w:rPr>
              <w:t>Describe the frequency of updates. At a minimum, the plan must be updated annually, or as needed more frequently.</w:t>
            </w:r>
          </w:p>
        </w:tc>
        <w:sdt>
          <w:sdtPr>
            <w:rPr>
              <w:rFonts w:eastAsia="Calibri" w:cs="Arial"/>
              <w:color w:val="auto"/>
              <w:sz w:val="18"/>
              <w:szCs w:val="18"/>
            </w:rPr>
            <w:alias w:val="Ability Code"/>
            <w:tag w:val="Ability Code"/>
            <w:id w:val="2009408283"/>
            <w:placeholder>
              <w:docPart w:val="A8F99A3BB53845DCB8FCFF97587B7B65"/>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1A022C61" w14:textId="18EA7F40" w:rsidR="00FF6E71" w:rsidRPr="006F44DC" w:rsidRDefault="00FF6E71" w:rsidP="00FF6E71">
                <w:pPr>
                  <w:jc w:val="left"/>
                  <w:rPr>
                    <w:rFonts w:eastAsia="Calibri" w:cs="Arial"/>
                    <w:color w:val="auto"/>
                    <w:sz w:val="18"/>
                    <w:szCs w:val="18"/>
                  </w:rPr>
                </w:pPr>
                <w:r>
                  <w:rPr>
                    <w:rFonts w:eastAsia="Calibri" w:cs="Arial"/>
                    <w:color w:val="auto"/>
                    <w:sz w:val="18"/>
                    <w:szCs w:val="18"/>
                  </w:rPr>
                  <w:t xml:space="preserve">Choose an item. </w:t>
                </w:r>
              </w:p>
            </w:tc>
          </w:sdtContent>
        </w:sdt>
      </w:tr>
      <w:tr w:rsidR="002A5792" w:rsidRPr="006F44DC" w14:paraId="3E782D26" w14:textId="77777777" w:rsidTr="002A5792">
        <w:trPr>
          <w:trHeight w:val="932"/>
        </w:trPr>
        <w:tc>
          <w:tcPr>
            <w:tcW w:w="14395" w:type="dxa"/>
            <w:gridSpan w:val="5"/>
          </w:tcPr>
          <w:p w14:paraId="433E0CA7" w14:textId="77777777" w:rsidR="002A5792" w:rsidRPr="006F44DC" w:rsidRDefault="002A5792" w:rsidP="002A5792">
            <w:pPr>
              <w:rPr>
                <w:rFonts w:eastAsia="Calibri" w:cs="Arial"/>
                <w:color w:val="auto"/>
                <w:sz w:val="18"/>
                <w:szCs w:val="18"/>
              </w:rPr>
            </w:pPr>
            <w:r w:rsidRPr="006F44DC">
              <w:rPr>
                <w:rFonts w:eastAsia="Calibri" w:cs="Arial"/>
                <w:color w:val="auto"/>
                <w:sz w:val="18"/>
                <w:szCs w:val="18"/>
              </w:rPr>
              <w:t xml:space="preserve">Bidder’s Response:  </w:t>
            </w:r>
          </w:p>
        </w:tc>
      </w:tr>
    </w:tbl>
    <w:p w14:paraId="5D23504D" w14:textId="124D92F6" w:rsidR="009159C0" w:rsidRDefault="009159C0" w:rsidP="00AA4153">
      <w:pPr>
        <w:ind w:left="720"/>
        <w:rPr>
          <w:rFonts w:eastAsiaTheme="minorHAnsi" w:cs="Arial"/>
          <w:b/>
          <w:color w:val="auto"/>
          <w:sz w:val="18"/>
          <w:szCs w:val="18"/>
        </w:rPr>
      </w:pPr>
    </w:p>
    <w:tbl>
      <w:tblPr>
        <w:tblStyle w:val="TableGrid1"/>
        <w:tblW w:w="14395" w:type="dxa"/>
        <w:tblLayout w:type="fixed"/>
        <w:tblLook w:val="04A0" w:firstRow="1" w:lastRow="0" w:firstColumn="1" w:lastColumn="0" w:noHBand="0" w:noVBand="1"/>
      </w:tblPr>
      <w:tblGrid>
        <w:gridCol w:w="805"/>
        <w:gridCol w:w="630"/>
        <w:gridCol w:w="900"/>
        <w:gridCol w:w="10710"/>
        <w:gridCol w:w="1350"/>
      </w:tblGrid>
      <w:tr w:rsidR="00FF6E71" w:rsidRPr="006F44DC" w14:paraId="24B4455F" w14:textId="77777777" w:rsidTr="00FF6E71">
        <w:tc>
          <w:tcPr>
            <w:tcW w:w="805" w:type="dxa"/>
          </w:tcPr>
          <w:p w14:paraId="3129C962" w14:textId="77777777" w:rsidR="00FF6E71" w:rsidRPr="006F44DC" w:rsidRDefault="00FF6E71" w:rsidP="002A5792">
            <w:pPr>
              <w:rPr>
                <w:rFonts w:eastAsia="Calibri" w:cs="Arial"/>
                <w:color w:val="auto"/>
                <w:sz w:val="18"/>
                <w:szCs w:val="18"/>
              </w:rPr>
            </w:pPr>
            <w:r w:rsidRPr="006F44DC">
              <w:rPr>
                <w:rFonts w:eastAsia="Calibri" w:cs="Arial"/>
                <w:color w:val="auto"/>
                <w:sz w:val="18"/>
                <w:szCs w:val="18"/>
              </w:rPr>
              <w:t>RTM ID</w:t>
            </w:r>
          </w:p>
        </w:tc>
        <w:tc>
          <w:tcPr>
            <w:tcW w:w="630" w:type="dxa"/>
          </w:tcPr>
          <w:p w14:paraId="2B1F8826" w14:textId="77777777" w:rsidR="00FF6E71" w:rsidRPr="006F44DC" w:rsidRDefault="00FF6E71" w:rsidP="002A5792">
            <w:pPr>
              <w:rPr>
                <w:rFonts w:eastAsia="Calibri" w:cs="Arial"/>
                <w:color w:val="auto"/>
                <w:sz w:val="18"/>
                <w:szCs w:val="18"/>
              </w:rPr>
            </w:pPr>
            <w:r w:rsidRPr="006F44DC">
              <w:rPr>
                <w:rFonts w:eastAsia="Calibri" w:cs="Arial"/>
                <w:color w:val="auto"/>
                <w:sz w:val="18"/>
                <w:szCs w:val="18"/>
              </w:rPr>
              <w:t>Req.#</w:t>
            </w:r>
          </w:p>
        </w:tc>
        <w:tc>
          <w:tcPr>
            <w:tcW w:w="900" w:type="dxa"/>
          </w:tcPr>
          <w:p w14:paraId="73B6E195" w14:textId="77777777" w:rsidR="00FF6E71" w:rsidRPr="006F44DC" w:rsidRDefault="00FF6E71" w:rsidP="002A5792">
            <w:pPr>
              <w:rPr>
                <w:rFonts w:eastAsia="Calibri" w:cs="Arial"/>
                <w:color w:val="auto"/>
                <w:sz w:val="18"/>
                <w:szCs w:val="18"/>
              </w:rPr>
            </w:pPr>
            <w:r w:rsidRPr="006F44DC">
              <w:rPr>
                <w:rFonts w:eastAsia="Calibri" w:cs="Arial"/>
                <w:color w:val="auto"/>
                <w:sz w:val="18"/>
                <w:szCs w:val="18"/>
              </w:rPr>
              <w:t>ID</w:t>
            </w:r>
          </w:p>
        </w:tc>
        <w:tc>
          <w:tcPr>
            <w:tcW w:w="10710" w:type="dxa"/>
          </w:tcPr>
          <w:p w14:paraId="49F911C8" w14:textId="77777777" w:rsidR="00FF6E71" w:rsidRPr="006F44DC" w:rsidRDefault="00FF6E71" w:rsidP="002A5792">
            <w:pPr>
              <w:rPr>
                <w:rFonts w:eastAsia="Calibri" w:cs="Arial"/>
                <w:color w:val="auto"/>
                <w:sz w:val="18"/>
                <w:szCs w:val="18"/>
              </w:rPr>
            </w:pPr>
            <w:r w:rsidRPr="006F44DC">
              <w:rPr>
                <w:rFonts w:eastAsia="Calibri" w:cs="Arial"/>
                <w:color w:val="auto"/>
                <w:sz w:val="18"/>
                <w:szCs w:val="18"/>
              </w:rPr>
              <w:t>Requirement</w:t>
            </w:r>
          </w:p>
        </w:tc>
        <w:tc>
          <w:tcPr>
            <w:tcW w:w="1350" w:type="dxa"/>
          </w:tcPr>
          <w:p w14:paraId="732BFAD9" w14:textId="77777777" w:rsidR="00FF6E71" w:rsidRPr="006F44DC" w:rsidRDefault="00FF6E71" w:rsidP="00FF6E71">
            <w:pPr>
              <w:jc w:val="left"/>
              <w:rPr>
                <w:rFonts w:eastAsia="Calibri" w:cs="Arial"/>
                <w:color w:val="auto"/>
                <w:sz w:val="18"/>
                <w:szCs w:val="18"/>
              </w:rPr>
            </w:pPr>
            <w:r w:rsidRPr="006F44DC">
              <w:rPr>
                <w:rFonts w:eastAsia="Calibri" w:cs="Arial"/>
                <w:color w:val="auto"/>
                <w:sz w:val="18"/>
                <w:szCs w:val="18"/>
              </w:rPr>
              <w:t>Bidding Ability Code</w:t>
            </w:r>
          </w:p>
        </w:tc>
      </w:tr>
      <w:tr w:rsidR="00FF6E71" w:rsidRPr="006F44DC" w14:paraId="263CC178" w14:textId="77777777" w:rsidTr="00FF6E71">
        <w:trPr>
          <w:trHeight w:val="710"/>
        </w:trPr>
        <w:tc>
          <w:tcPr>
            <w:tcW w:w="805" w:type="dxa"/>
          </w:tcPr>
          <w:p w14:paraId="32D60496" w14:textId="62EA011A" w:rsidR="00FF6E71" w:rsidRPr="006F44DC" w:rsidRDefault="00FF6E71" w:rsidP="00DA2488">
            <w:pPr>
              <w:rPr>
                <w:rFonts w:eastAsia="Calibri" w:cs="Arial"/>
                <w:color w:val="auto"/>
                <w:sz w:val="18"/>
                <w:szCs w:val="18"/>
              </w:rPr>
            </w:pPr>
            <w:r>
              <w:rPr>
                <w:rFonts w:cs="Arial"/>
                <w:color w:val="auto"/>
                <w:sz w:val="18"/>
                <w:szCs w:val="18"/>
              </w:rPr>
              <w:t>PDL</w:t>
            </w:r>
          </w:p>
        </w:tc>
        <w:tc>
          <w:tcPr>
            <w:tcW w:w="630" w:type="dxa"/>
          </w:tcPr>
          <w:p w14:paraId="577AB560" w14:textId="469DF392" w:rsidR="00FF6E71" w:rsidRPr="006F44DC" w:rsidRDefault="00FF6E71" w:rsidP="00DA2488">
            <w:pPr>
              <w:rPr>
                <w:rFonts w:eastAsia="Calibri" w:cs="Arial"/>
                <w:color w:val="auto"/>
                <w:sz w:val="18"/>
                <w:szCs w:val="18"/>
              </w:rPr>
            </w:pPr>
            <w:r>
              <w:rPr>
                <w:rFonts w:eastAsia="Calibri" w:cs="Arial"/>
                <w:color w:val="auto"/>
                <w:sz w:val="18"/>
                <w:szCs w:val="18"/>
              </w:rPr>
              <w:t>142</w:t>
            </w:r>
          </w:p>
        </w:tc>
        <w:tc>
          <w:tcPr>
            <w:tcW w:w="900" w:type="dxa"/>
          </w:tcPr>
          <w:p w14:paraId="198CF746" w14:textId="04D2234B" w:rsidR="00FF6E71" w:rsidRPr="006F44DC" w:rsidRDefault="00FF6E71" w:rsidP="00DA2488">
            <w:pPr>
              <w:rPr>
                <w:rFonts w:eastAsia="Calibri" w:cs="Arial"/>
                <w:color w:val="auto"/>
                <w:sz w:val="18"/>
                <w:szCs w:val="18"/>
              </w:rPr>
            </w:pPr>
            <w:r>
              <w:rPr>
                <w:rFonts w:eastAsia="Calibri" w:cs="Arial"/>
                <w:color w:val="auto"/>
                <w:sz w:val="18"/>
                <w:szCs w:val="18"/>
              </w:rPr>
              <w:t>TNL-9</w:t>
            </w:r>
          </w:p>
        </w:tc>
        <w:tc>
          <w:tcPr>
            <w:tcW w:w="10710" w:type="dxa"/>
          </w:tcPr>
          <w:p w14:paraId="65DBE846" w14:textId="77777777" w:rsidR="00FF6E71" w:rsidRPr="005A1D12" w:rsidRDefault="00FF6E71" w:rsidP="00DA2488">
            <w:pPr>
              <w:rPr>
                <w:rFonts w:cs="Arial"/>
                <w:b/>
                <w:bCs/>
                <w:sz w:val="18"/>
                <w:szCs w:val="18"/>
              </w:rPr>
            </w:pPr>
            <w:r w:rsidRPr="00816A2A">
              <w:rPr>
                <w:rFonts w:eastAsia="Calibri" w:cs="Arial"/>
                <w:sz w:val="18"/>
                <w:szCs w:val="18"/>
              </w:rPr>
              <w:t>The contractor must perform an annual disaster recovery test demonstrating the</w:t>
            </w:r>
            <w:r w:rsidRPr="00816A2A">
              <w:rPr>
                <w:rFonts w:eastAsia="Calibri" w:cs="Arial"/>
                <w:spacing w:val="1"/>
                <w:sz w:val="18"/>
                <w:szCs w:val="18"/>
              </w:rPr>
              <w:t xml:space="preserve"> </w:t>
            </w:r>
            <w:r w:rsidRPr="00816A2A">
              <w:rPr>
                <w:rFonts w:eastAsia="Calibri" w:cs="Arial"/>
                <w:sz w:val="18"/>
                <w:szCs w:val="18"/>
              </w:rPr>
              <w:t>efficacy</w:t>
            </w:r>
            <w:r w:rsidRPr="00816A2A">
              <w:rPr>
                <w:rFonts w:eastAsia="Calibri" w:cs="Arial"/>
                <w:spacing w:val="-9"/>
                <w:sz w:val="18"/>
                <w:szCs w:val="18"/>
              </w:rPr>
              <w:t xml:space="preserve"> </w:t>
            </w:r>
            <w:r w:rsidRPr="00816A2A">
              <w:rPr>
                <w:rFonts w:eastAsia="Calibri" w:cs="Arial"/>
                <w:sz w:val="18"/>
                <w:szCs w:val="18"/>
              </w:rPr>
              <w:t>of the BC/DR plan and</w:t>
            </w:r>
            <w:r w:rsidRPr="00816A2A">
              <w:rPr>
                <w:rFonts w:eastAsia="Calibri" w:cs="Arial"/>
                <w:spacing w:val="-2"/>
                <w:sz w:val="18"/>
                <w:szCs w:val="18"/>
              </w:rPr>
              <w:t xml:space="preserve"> </w:t>
            </w:r>
            <w:r w:rsidRPr="00816A2A">
              <w:rPr>
                <w:rFonts w:eastAsia="Calibri" w:cs="Arial"/>
                <w:sz w:val="18"/>
                <w:szCs w:val="18"/>
              </w:rPr>
              <w:t>provide an after-action report (AAR)</w:t>
            </w:r>
            <w:r w:rsidRPr="00816A2A">
              <w:rPr>
                <w:rFonts w:eastAsia="Calibri" w:cs="Arial"/>
                <w:spacing w:val="-2"/>
                <w:sz w:val="18"/>
                <w:szCs w:val="18"/>
              </w:rPr>
              <w:t xml:space="preserve"> </w:t>
            </w:r>
            <w:r w:rsidRPr="00816A2A">
              <w:rPr>
                <w:rFonts w:eastAsia="Calibri" w:cs="Arial"/>
                <w:sz w:val="18"/>
                <w:szCs w:val="18"/>
              </w:rPr>
              <w:t>of</w:t>
            </w:r>
            <w:r w:rsidRPr="00816A2A">
              <w:rPr>
                <w:rFonts w:eastAsia="Calibri" w:cs="Arial"/>
                <w:spacing w:val="-1"/>
                <w:sz w:val="18"/>
                <w:szCs w:val="18"/>
              </w:rPr>
              <w:t xml:space="preserve"> </w:t>
            </w:r>
            <w:r w:rsidRPr="00816A2A">
              <w:rPr>
                <w:rFonts w:eastAsia="Calibri" w:cs="Arial"/>
                <w:sz w:val="18"/>
                <w:szCs w:val="18"/>
              </w:rPr>
              <w:t>the test</w:t>
            </w:r>
            <w:r w:rsidRPr="00816A2A">
              <w:rPr>
                <w:rFonts w:eastAsia="Calibri" w:cs="Arial"/>
                <w:spacing w:val="-2"/>
                <w:sz w:val="18"/>
                <w:szCs w:val="18"/>
              </w:rPr>
              <w:t xml:space="preserve"> </w:t>
            </w:r>
            <w:r w:rsidRPr="00816A2A">
              <w:rPr>
                <w:rFonts w:eastAsia="Calibri" w:cs="Arial"/>
                <w:sz w:val="18"/>
                <w:szCs w:val="18"/>
              </w:rPr>
              <w:t>results</w:t>
            </w:r>
            <w:r w:rsidRPr="00816A2A">
              <w:rPr>
                <w:rFonts w:eastAsia="Calibri" w:cs="Arial"/>
                <w:spacing w:val="-1"/>
                <w:sz w:val="18"/>
                <w:szCs w:val="18"/>
              </w:rPr>
              <w:t xml:space="preserve"> </w:t>
            </w:r>
            <w:r w:rsidRPr="005A1D12">
              <w:rPr>
                <w:rFonts w:eastAsia="Calibri" w:cs="Arial"/>
                <w:sz w:val="18"/>
                <w:szCs w:val="18"/>
              </w:rPr>
              <w:t>to DHHS.  The report must detail, the scope of the test, what was a success, what failed, what can be improved, and a plan to address those items.</w:t>
            </w:r>
            <w:r w:rsidRPr="00816A2A">
              <w:rPr>
                <w:rFonts w:cs="Arial"/>
                <w:sz w:val="18"/>
                <w:szCs w:val="18"/>
              </w:rPr>
              <w:t xml:space="preserve"> Full data restore capability must be demonstrated with no loss of data.</w:t>
            </w:r>
            <w:r w:rsidRPr="005A1D12">
              <w:rPr>
                <w:rFonts w:cs="Arial"/>
                <w:b/>
                <w:bCs/>
                <w:sz w:val="18"/>
                <w:szCs w:val="18"/>
              </w:rPr>
              <w:t xml:space="preserve"> </w:t>
            </w:r>
            <w:r w:rsidRPr="00816A2A">
              <w:rPr>
                <w:rFonts w:eastAsia="Calibri" w:cs="Arial"/>
                <w:spacing w:val="-2"/>
                <w:sz w:val="18"/>
                <w:szCs w:val="18"/>
              </w:rPr>
              <w:t xml:space="preserve">The contractor </w:t>
            </w:r>
            <w:r w:rsidRPr="00816A2A">
              <w:rPr>
                <w:rFonts w:eastAsia="Calibri" w:cs="Arial"/>
                <w:sz w:val="18"/>
                <w:szCs w:val="18"/>
              </w:rPr>
              <w:t>must</w:t>
            </w:r>
            <w:r w:rsidRPr="00816A2A">
              <w:rPr>
                <w:rFonts w:eastAsia="Calibri" w:cs="Arial"/>
                <w:spacing w:val="-3"/>
                <w:sz w:val="18"/>
                <w:szCs w:val="18"/>
              </w:rPr>
              <w:t xml:space="preserve"> </w:t>
            </w:r>
            <w:r w:rsidRPr="00816A2A">
              <w:rPr>
                <w:rFonts w:eastAsia="Calibri" w:cs="Arial"/>
                <w:sz w:val="18"/>
                <w:szCs w:val="18"/>
              </w:rPr>
              <w:t>comply</w:t>
            </w:r>
            <w:r w:rsidRPr="00816A2A">
              <w:rPr>
                <w:rFonts w:eastAsia="Calibri" w:cs="Arial"/>
                <w:spacing w:val="-3"/>
                <w:sz w:val="18"/>
                <w:szCs w:val="18"/>
              </w:rPr>
              <w:t xml:space="preserve"> </w:t>
            </w:r>
            <w:r w:rsidRPr="00816A2A">
              <w:rPr>
                <w:rFonts w:eastAsia="Calibri" w:cs="Arial"/>
                <w:sz w:val="18"/>
                <w:szCs w:val="18"/>
              </w:rPr>
              <w:t>with</w:t>
            </w:r>
            <w:r w:rsidRPr="00816A2A">
              <w:rPr>
                <w:rFonts w:eastAsia="Calibri" w:cs="Arial"/>
                <w:spacing w:val="-1"/>
                <w:sz w:val="18"/>
                <w:szCs w:val="18"/>
              </w:rPr>
              <w:t xml:space="preserve"> </w:t>
            </w:r>
            <w:r w:rsidRPr="00816A2A">
              <w:rPr>
                <w:rFonts w:eastAsia="Calibri" w:cs="Arial"/>
                <w:sz w:val="18"/>
                <w:szCs w:val="18"/>
              </w:rPr>
              <w:t>and assist</w:t>
            </w:r>
            <w:r w:rsidRPr="00816A2A">
              <w:rPr>
                <w:rFonts w:eastAsia="Calibri" w:cs="Arial"/>
                <w:spacing w:val="-2"/>
                <w:sz w:val="18"/>
                <w:szCs w:val="18"/>
              </w:rPr>
              <w:t xml:space="preserve"> </w:t>
            </w:r>
            <w:r w:rsidRPr="00816A2A">
              <w:rPr>
                <w:rFonts w:eastAsia="Calibri" w:cs="Arial"/>
                <w:sz w:val="18"/>
                <w:szCs w:val="18"/>
              </w:rPr>
              <w:t>DHHS</w:t>
            </w:r>
            <w:r w:rsidRPr="00816A2A">
              <w:rPr>
                <w:rFonts w:eastAsia="Calibri" w:cs="Arial"/>
                <w:spacing w:val="-3"/>
                <w:sz w:val="18"/>
                <w:szCs w:val="18"/>
              </w:rPr>
              <w:t xml:space="preserve"> </w:t>
            </w:r>
            <w:r w:rsidRPr="00816A2A">
              <w:rPr>
                <w:rFonts w:eastAsia="Calibri" w:cs="Arial"/>
                <w:sz w:val="18"/>
                <w:szCs w:val="18"/>
              </w:rPr>
              <w:t>in updating</w:t>
            </w:r>
            <w:r w:rsidRPr="00816A2A">
              <w:rPr>
                <w:rFonts w:eastAsia="Calibri" w:cs="Arial"/>
                <w:spacing w:val="-3"/>
                <w:sz w:val="18"/>
                <w:szCs w:val="18"/>
              </w:rPr>
              <w:t xml:space="preserve"> </w:t>
            </w:r>
            <w:r w:rsidRPr="00816A2A">
              <w:rPr>
                <w:rFonts w:eastAsia="Calibri" w:cs="Arial"/>
                <w:sz w:val="18"/>
                <w:szCs w:val="18"/>
              </w:rPr>
              <w:t>and</w:t>
            </w:r>
            <w:r w:rsidRPr="00816A2A">
              <w:rPr>
                <w:rFonts w:eastAsia="Calibri" w:cs="Arial"/>
                <w:spacing w:val="-2"/>
                <w:sz w:val="18"/>
                <w:szCs w:val="18"/>
              </w:rPr>
              <w:t xml:space="preserve"> </w:t>
            </w:r>
            <w:r w:rsidRPr="00816A2A">
              <w:rPr>
                <w:rFonts w:eastAsia="Calibri" w:cs="Arial"/>
                <w:sz w:val="18"/>
                <w:szCs w:val="18"/>
              </w:rPr>
              <w:t>testing</w:t>
            </w:r>
            <w:r w:rsidRPr="00816A2A">
              <w:rPr>
                <w:rFonts w:eastAsia="Calibri" w:cs="Arial"/>
                <w:spacing w:val="-2"/>
                <w:sz w:val="18"/>
                <w:szCs w:val="18"/>
              </w:rPr>
              <w:t xml:space="preserve"> </w:t>
            </w:r>
            <w:r w:rsidRPr="00816A2A">
              <w:rPr>
                <w:rFonts w:eastAsia="Calibri" w:cs="Arial"/>
                <w:sz w:val="18"/>
                <w:szCs w:val="18"/>
              </w:rPr>
              <w:t>existing Security and</w:t>
            </w:r>
            <w:r w:rsidRPr="00816A2A">
              <w:rPr>
                <w:rFonts w:eastAsia="Calibri" w:cs="Arial"/>
                <w:spacing w:val="1"/>
                <w:sz w:val="18"/>
                <w:szCs w:val="18"/>
              </w:rPr>
              <w:t xml:space="preserve"> </w:t>
            </w:r>
            <w:r w:rsidRPr="00816A2A">
              <w:rPr>
                <w:rFonts w:eastAsia="Calibri" w:cs="Arial"/>
                <w:sz w:val="18"/>
                <w:szCs w:val="18"/>
              </w:rPr>
              <w:t>Disaster</w:t>
            </w:r>
            <w:r w:rsidRPr="00816A2A">
              <w:rPr>
                <w:rFonts w:eastAsia="Calibri" w:cs="Arial"/>
                <w:spacing w:val="-2"/>
                <w:sz w:val="18"/>
                <w:szCs w:val="18"/>
              </w:rPr>
              <w:t xml:space="preserve"> </w:t>
            </w:r>
            <w:r w:rsidRPr="00816A2A">
              <w:rPr>
                <w:rFonts w:eastAsia="Calibri" w:cs="Arial"/>
                <w:sz w:val="18"/>
                <w:szCs w:val="18"/>
              </w:rPr>
              <w:t>Recovery/Business Resumption Plans.</w:t>
            </w:r>
          </w:p>
          <w:p w14:paraId="4FB949F6" w14:textId="580F8130" w:rsidR="00FF6E71" w:rsidRPr="006F44DC" w:rsidRDefault="00FF6E71" w:rsidP="00DA2488">
            <w:pPr>
              <w:jc w:val="left"/>
              <w:rPr>
                <w:rFonts w:eastAsia="Calibri" w:cs="Arial"/>
                <w:color w:val="auto"/>
                <w:sz w:val="18"/>
                <w:szCs w:val="18"/>
              </w:rPr>
            </w:pPr>
          </w:p>
        </w:tc>
        <w:sdt>
          <w:sdtPr>
            <w:rPr>
              <w:rFonts w:eastAsia="Calibri" w:cs="Arial"/>
              <w:color w:val="auto"/>
              <w:sz w:val="18"/>
              <w:szCs w:val="18"/>
            </w:rPr>
            <w:alias w:val="Ability Code"/>
            <w:tag w:val="Ability Code"/>
            <w:id w:val="1373730096"/>
            <w:placeholder>
              <w:docPart w:val="E11C4EB43A9E4B59AF93C3A8BC06D729"/>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125736BD" w14:textId="1C7D9529" w:rsidR="00FF6E71" w:rsidRPr="006F44DC" w:rsidRDefault="00FF6E71" w:rsidP="00FF6E71">
                <w:pPr>
                  <w:jc w:val="left"/>
                  <w:rPr>
                    <w:rFonts w:eastAsia="Calibri" w:cs="Arial"/>
                    <w:color w:val="auto"/>
                    <w:sz w:val="18"/>
                    <w:szCs w:val="18"/>
                  </w:rPr>
                </w:pPr>
                <w:r>
                  <w:rPr>
                    <w:rFonts w:eastAsia="Calibri" w:cs="Arial"/>
                    <w:color w:val="auto"/>
                    <w:sz w:val="18"/>
                    <w:szCs w:val="18"/>
                  </w:rPr>
                  <w:t xml:space="preserve">Choose an item. </w:t>
                </w:r>
              </w:p>
            </w:tc>
          </w:sdtContent>
        </w:sdt>
      </w:tr>
      <w:tr w:rsidR="002A5792" w:rsidRPr="006F44DC" w14:paraId="68085F07" w14:textId="77777777" w:rsidTr="002A5792">
        <w:trPr>
          <w:trHeight w:val="932"/>
        </w:trPr>
        <w:tc>
          <w:tcPr>
            <w:tcW w:w="14395" w:type="dxa"/>
            <w:gridSpan w:val="5"/>
          </w:tcPr>
          <w:p w14:paraId="03D6F1D6" w14:textId="77777777" w:rsidR="002A5792" w:rsidRPr="006F44DC" w:rsidRDefault="002A5792" w:rsidP="002A5792">
            <w:pPr>
              <w:rPr>
                <w:rFonts w:eastAsia="Calibri" w:cs="Arial"/>
                <w:color w:val="auto"/>
                <w:sz w:val="18"/>
                <w:szCs w:val="18"/>
              </w:rPr>
            </w:pPr>
            <w:r w:rsidRPr="006F44DC">
              <w:rPr>
                <w:rFonts w:eastAsia="Calibri" w:cs="Arial"/>
                <w:color w:val="auto"/>
                <w:sz w:val="18"/>
                <w:szCs w:val="18"/>
              </w:rPr>
              <w:t xml:space="preserve">Bidder’s Response:  </w:t>
            </w:r>
          </w:p>
        </w:tc>
      </w:tr>
    </w:tbl>
    <w:p w14:paraId="3DC5CCB9" w14:textId="5327B8CF" w:rsidR="002A5792" w:rsidRDefault="002A5792" w:rsidP="00FF6E71">
      <w:pPr>
        <w:rPr>
          <w:rFonts w:eastAsiaTheme="minorHAnsi" w:cs="Arial"/>
          <w:b/>
          <w:color w:val="auto"/>
          <w:sz w:val="18"/>
          <w:szCs w:val="18"/>
        </w:rPr>
      </w:pPr>
    </w:p>
    <w:tbl>
      <w:tblPr>
        <w:tblStyle w:val="TableGrid"/>
        <w:tblW w:w="14395" w:type="dxa"/>
        <w:tblLayout w:type="fixed"/>
        <w:tblLook w:val="04A0" w:firstRow="1" w:lastRow="0" w:firstColumn="1" w:lastColumn="0" w:noHBand="0" w:noVBand="1"/>
      </w:tblPr>
      <w:tblGrid>
        <w:gridCol w:w="805"/>
        <w:gridCol w:w="630"/>
        <w:gridCol w:w="900"/>
        <w:gridCol w:w="10710"/>
        <w:gridCol w:w="1350"/>
      </w:tblGrid>
      <w:tr w:rsidR="00FF6E71" w:rsidRPr="006F44DC" w14:paraId="7CC2DEC1" w14:textId="77777777" w:rsidTr="00FF6E71">
        <w:tc>
          <w:tcPr>
            <w:tcW w:w="805" w:type="dxa"/>
          </w:tcPr>
          <w:p w14:paraId="7FD02A5F" w14:textId="77777777" w:rsidR="00FF6E71" w:rsidRPr="006F44DC" w:rsidRDefault="00FF6E71" w:rsidP="008D0488">
            <w:pPr>
              <w:rPr>
                <w:rFonts w:eastAsiaTheme="minorHAnsi" w:cstheme="minorBidi"/>
                <w:color w:val="auto"/>
                <w:sz w:val="18"/>
                <w:szCs w:val="18"/>
              </w:rPr>
            </w:pPr>
            <w:r w:rsidRPr="006F44DC">
              <w:rPr>
                <w:rFonts w:eastAsiaTheme="minorHAnsi" w:cstheme="minorBidi"/>
                <w:color w:val="auto"/>
                <w:sz w:val="18"/>
                <w:szCs w:val="18"/>
              </w:rPr>
              <w:t>RTM ID</w:t>
            </w:r>
          </w:p>
        </w:tc>
        <w:tc>
          <w:tcPr>
            <w:tcW w:w="630" w:type="dxa"/>
          </w:tcPr>
          <w:p w14:paraId="6FF675CC" w14:textId="77777777" w:rsidR="00FF6E71" w:rsidRPr="006F44DC" w:rsidRDefault="00FF6E71" w:rsidP="008D0488">
            <w:pPr>
              <w:rPr>
                <w:rFonts w:eastAsiaTheme="minorHAnsi" w:cstheme="minorBidi"/>
                <w:color w:val="auto"/>
                <w:sz w:val="18"/>
                <w:szCs w:val="18"/>
              </w:rPr>
            </w:pPr>
            <w:r w:rsidRPr="006F44DC">
              <w:rPr>
                <w:rFonts w:eastAsiaTheme="minorHAnsi" w:cstheme="minorBidi"/>
                <w:color w:val="auto"/>
                <w:sz w:val="18"/>
                <w:szCs w:val="18"/>
              </w:rPr>
              <w:t>Req.#</w:t>
            </w:r>
          </w:p>
        </w:tc>
        <w:tc>
          <w:tcPr>
            <w:tcW w:w="900" w:type="dxa"/>
          </w:tcPr>
          <w:p w14:paraId="5D11F38A" w14:textId="77777777" w:rsidR="00FF6E71" w:rsidRPr="006F44DC" w:rsidRDefault="00FF6E71" w:rsidP="008D0488">
            <w:pPr>
              <w:rPr>
                <w:rFonts w:eastAsiaTheme="minorHAnsi" w:cstheme="minorBidi"/>
                <w:color w:val="auto"/>
                <w:sz w:val="18"/>
                <w:szCs w:val="18"/>
              </w:rPr>
            </w:pPr>
            <w:r w:rsidRPr="006F44DC">
              <w:rPr>
                <w:rFonts w:eastAsiaTheme="minorHAnsi" w:cstheme="minorBidi"/>
                <w:color w:val="auto"/>
                <w:sz w:val="18"/>
                <w:szCs w:val="18"/>
              </w:rPr>
              <w:t>ID</w:t>
            </w:r>
          </w:p>
        </w:tc>
        <w:tc>
          <w:tcPr>
            <w:tcW w:w="10710" w:type="dxa"/>
          </w:tcPr>
          <w:p w14:paraId="14B8ECA5" w14:textId="77777777" w:rsidR="00FF6E71" w:rsidRPr="006F44DC" w:rsidRDefault="00FF6E71" w:rsidP="008D0488">
            <w:pPr>
              <w:rPr>
                <w:rFonts w:eastAsiaTheme="minorHAnsi" w:cstheme="minorBidi"/>
                <w:color w:val="auto"/>
                <w:sz w:val="18"/>
                <w:szCs w:val="18"/>
              </w:rPr>
            </w:pPr>
            <w:r w:rsidRPr="006F44DC">
              <w:rPr>
                <w:rFonts w:eastAsiaTheme="minorHAnsi" w:cstheme="minorBidi"/>
                <w:color w:val="auto"/>
                <w:sz w:val="18"/>
                <w:szCs w:val="18"/>
              </w:rPr>
              <w:t>Requirement</w:t>
            </w:r>
          </w:p>
        </w:tc>
        <w:tc>
          <w:tcPr>
            <w:tcW w:w="1350" w:type="dxa"/>
          </w:tcPr>
          <w:p w14:paraId="155B44EB" w14:textId="77777777" w:rsidR="00FF6E71" w:rsidRPr="006F44DC" w:rsidRDefault="00FF6E71" w:rsidP="00FF6E71">
            <w:pPr>
              <w:jc w:val="left"/>
              <w:rPr>
                <w:rFonts w:eastAsiaTheme="minorHAnsi" w:cstheme="minorBidi"/>
                <w:color w:val="auto"/>
                <w:sz w:val="18"/>
                <w:szCs w:val="18"/>
              </w:rPr>
            </w:pPr>
            <w:r w:rsidRPr="006F44DC">
              <w:rPr>
                <w:rFonts w:eastAsiaTheme="minorHAnsi" w:cstheme="minorBidi"/>
                <w:color w:val="auto"/>
                <w:sz w:val="18"/>
                <w:szCs w:val="18"/>
              </w:rPr>
              <w:t>Bidding Ability Code</w:t>
            </w:r>
          </w:p>
        </w:tc>
      </w:tr>
      <w:tr w:rsidR="00FF6E71" w:rsidRPr="006F44DC" w14:paraId="17927B4F" w14:textId="77777777" w:rsidTr="00FF6E71">
        <w:trPr>
          <w:trHeight w:val="710"/>
        </w:trPr>
        <w:tc>
          <w:tcPr>
            <w:tcW w:w="805" w:type="dxa"/>
          </w:tcPr>
          <w:p w14:paraId="5AE89D1B" w14:textId="77777777" w:rsidR="00FF6E71" w:rsidRPr="006F44DC" w:rsidRDefault="00FF6E71" w:rsidP="00E46CA7">
            <w:pPr>
              <w:rPr>
                <w:rFonts w:eastAsiaTheme="minorHAnsi" w:cstheme="minorBidi"/>
                <w:color w:val="auto"/>
                <w:sz w:val="18"/>
                <w:szCs w:val="18"/>
              </w:rPr>
            </w:pPr>
            <w:r>
              <w:rPr>
                <w:rFonts w:cs="Arial"/>
                <w:color w:val="auto"/>
                <w:sz w:val="18"/>
                <w:szCs w:val="18"/>
              </w:rPr>
              <w:t>PDL</w:t>
            </w:r>
          </w:p>
        </w:tc>
        <w:tc>
          <w:tcPr>
            <w:tcW w:w="630" w:type="dxa"/>
          </w:tcPr>
          <w:p w14:paraId="28DFEC8D" w14:textId="2BE37BBA" w:rsidR="00FF6E71" w:rsidRPr="006F44DC" w:rsidRDefault="00FF6E71" w:rsidP="00E46CA7">
            <w:pPr>
              <w:rPr>
                <w:rFonts w:eastAsiaTheme="minorHAnsi" w:cstheme="minorBidi"/>
                <w:color w:val="auto"/>
                <w:sz w:val="18"/>
                <w:szCs w:val="18"/>
              </w:rPr>
            </w:pPr>
            <w:r>
              <w:rPr>
                <w:rFonts w:eastAsiaTheme="minorHAnsi" w:cstheme="minorBidi"/>
                <w:color w:val="auto"/>
                <w:sz w:val="18"/>
                <w:szCs w:val="18"/>
              </w:rPr>
              <w:t>143</w:t>
            </w:r>
          </w:p>
        </w:tc>
        <w:tc>
          <w:tcPr>
            <w:tcW w:w="900" w:type="dxa"/>
          </w:tcPr>
          <w:p w14:paraId="3182AB99" w14:textId="5A0889F6" w:rsidR="00FF6E71" w:rsidRPr="006F44DC" w:rsidRDefault="00FF6E71" w:rsidP="00E46CA7">
            <w:pPr>
              <w:rPr>
                <w:rFonts w:eastAsiaTheme="minorHAnsi" w:cstheme="minorBidi"/>
                <w:color w:val="auto"/>
                <w:sz w:val="18"/>
                <w:szCs w:val="18"/>
              </w:rPr>
            </w:pPr>
            <w:r>
              <w:rPr>
                <w:rFonts w:eastAsiaTheme="minorHAnsi" w:cstheme="minorBidi"/>
                <w:color w:val="auto"/>
                <w:sz w:val="18"/>
                <w:szCs w:val="18"/>
              </w:rPr>
              <w:t>TNL-10</w:t>
            </w:r>
          </w:p>
        </w:tc>
        <w:tc>
          <w:tcPr>
            <w:tcW w:w="10710" w:type="dxa"/>
          </w:tcPr>
          <w:p w14:paraId="7CFDE645" w14:textId="129CB517" w:rsidR="00FF6E71" w:rsidRPr="006F44DC" w:rsidRDefault="00FF6E71" w:rsidP="00E46CA7">
            <w:pPr>
              <w:jc w:val="left"/>
              <w:rPr>
                <w:rFonts w:eastAsiaTheme="minorHAnsi" w:cstheme="minorBidi"/>
                <w:color w:val="auto"/>
                <w:sz w:val="18"/>
                <w:szCs w:val="18"/>
              </w:rPr>
            </w:pPr>
            <w:r w:rsidRPr="006F44DC">
              <w:rPr>
                <w:rFonts w:eastAsiaTheme="minorHAnsi" w:cs="Arial"/>
                <w:sz w:val="18"/>
                <w:szCs w:val="18"/>
              </w:rPr>
              <w:t>Solution must provide real time monitoring and alerting for all system components for performance, errors, warnings, and capacity.</w:t>
            </w:r>
            <w:r>
              <w:rPr>
                <w:rFonts w:eastAsiaTheme="minorHAnsi" w:cs="Arial"/>
                <w:sz w:val="18"/>
                <w:szCs w:val="18"/>
              </w:rPr>
              <w:t xml:space="preserve"> Also, the </w:t>
            </w:r>
            <w:r w:rsidRPr="006F44DC">
              <w:rPr>
                <w:rFonts w:eastAsiaTheme="minorHAnsi" w:cs="Arial"/>
                <w:sz w:val="18"/>
                <w:szCs w:val="18"/>
              </w:rPr>
              <w:t>Contractor must submit a system performance report with actual system availability and response times to DHHS monthly. Report should calculate based on 24x7 hours less approved maintenance windows.  Reports should calculate to the minute.  Downtime should be calculated from a full solution level with component calculations optional.</w:t>
            </w:r>
          </w:p>
        </w:tc>
        <w:sdt>
          <w:sdtPr>
            <w:rPr>
              <w:rFonts w:eastAsiaTheme="minorHAnsi" w:cs="Arial"/>
              <w:color w:val="auto"/>
              <w:sz w:val="18"/>
              <w:szCs w:val="18"/>
            </w:rPr>
            <w:alias w:val="Ability Code"/>
            <w:tag w:val="Ability Code"/>
            <w:id w:val="227280166"/>
            <w:placeholder>
              <w:docPart w:val="FFFFAE5A79B84996BEC8E7B2305786A3"/>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3377CF2A" w14:textId="7D9A4CB0" w:rsidR="00FF6E71" w:rsidRPr="006F44DC" w:rsidRDefault="00FF6E71" w:rsidP="00FF6E71">
                <w:pPr>
                  <w:jc w:val="left"/>
                  <w:rPr>
                    <w:rFonts w:eastAsiaTheme="minorHAnsi" w:cstheme="minorBidi"/>
                    <w:color w:val="auto"/>
                    <w:sz w:val="18"/>
                    <w:szCs w:val="18"/>
                  </w:rPr>
                </w:pPr>
                <w:r>
                  <w:rPr>
                    <w:rFonts w:eastAsiaTheme="minorHAnsi" w:cs="Arial"/>
                    <w:color w:val="auto"/>
                    <w:sz w:val="18"/>
                    <w:szCs w:val="18"/>
                  </w:rPr>
                  <w:t xml:space="preserve">Choose an item. </w:t>
                </w:r>
              </w:p>
            </w:tc>
          </w:sdtContent>
        </w:sdt>
      </w:tr>
      <w:tr w:rsidR="00331492" w:rsidRPr="006F44DC" w14:paraId="023D112E" w14:textId="77777777" w:rsidTr="008D0488">
        <w:trPr>
          <w:trHeight w:val="932"/>
        </w:trPr>
        <w:tc>
          <w:tcPr>
            <w:tcW w:w="14395" w:type="dxa"/>
            <w:gridSpan w:val="5"/>
          </w:tcPr>
          <w:p w14:paraId="69913221" w14:textId="77777777" w:rsidR="00331492" w:rsidRPr="006F44DC" w:rsidRDefault="00331492" w:rsidP="008D0488">
            <w:pPr>
              <w:rPr>
                <w:rFonts w:eastAsiaTheme="minorHAnsi" w:cstheme="minorBidi"/>
                <w:color w:val="auto"/>
                <w:sz w:val="18"/>
                <w:szCs w:val="18"/>
              </w:rPr>
            </w:pPr>
            <w:r w:rsidRPr="006F44DC">
              <w:rPr>
                <w:rFonts w:eastAsiaTheme="minorHAnsi" w:cstheme="minorBidi"/>
                <w:color w:val="auto"/>
                <w:sz w:val="18"/>
                <w:szCs w:val="18"/>
              </w:rPr>
              <w:t xml:space="preserve">Bidder’s Response:  </w:t>
            </w:r>
          </w:p>
        </w:tc>
      </w:tr>
    </w:tbl>
    <w:p w14:paraId="6245F38C" w14:textId="78399653" w:rsidR="00331492" w:rsidRDefault="00331492" w:rsidP="00FF6E71">
      <w:pPr>
        <w:rPr>
          <w:rFonts w:eastAsiaTheme="minorHAnsi" w:cs="Arial"/>
          <w:b/>
          <w:color w:val="auto"/>
          <w:sz w:val="18"/>
          <w:szCs w:val="1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FF6E71" w:rsidRPr="00295227" w14:paraId="27B7AF43" w14:textId="77777777" w:rsidTr="00FF6E71">
        <w:tc>
          <w:tcPr>
            <w:tcW w:w="805" w:type="dxa"/>
          </w:tcPr>
          <w:p w14:paraId="4A2C7F8B" w14:textId="77777777" w:rsidR="00FF6E71" w:rsidRPr="00295227" w:rsidRDefault="00FF6E71" w:rsidP="008D0488">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2825D66F" w14:textId="77777777" w:rsidR="00FF6E71" w:rsidRPr="00295227" w:rsidRDefault="00FF6E71" w:rsidP="008D0488">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4EA0191F" w14:textId="77777777" w:rsidR="00FF6E71" w:rsidRPr="00295227" w:rsidRDefault="00FF6E71" w:rsidP="008D0488">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6EF087F6" w14:textId="77777777" w:rsidR="00FF6E71" w:rsidRPr="00295227" w:rsidRDefault="00FF6E71" w:rsidP="008D0488">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1C9CD012" w14:textId="77777777" w:rsidR="00FF6E71" w:rsidRPr="00295227" w:rsidRDefault="00FF6E71" w:rsidP="00FF6E71">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FF6E71" w:rsidRPr="00295227" w14:paraId="70D66481" w14:textId="77777777" w:rsidTr="00FF6E71">
        <w:trPr>
          <w:trHeight w:val="710"/>
        </w:trPr>
        <w:tc>
          <w:tcPr>
            <w:tcW w:w="805" w:type="dxa"/>
          </w:tcPr>
          <w:p w14:paraId="4CCB6426" w14:textId="77777777" w:rsidR="00FF6E71" w:rsidRPr="00295227" w:rsidRDefault="00FF6E71" w:rsidP="00E46CA7">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31CDD23C" w14:textId="4C975DA4" w:rsidR="00FF6E71" w:rsidRPr="00295227" w:rsidRDefault="00FF6E71" w:rsidP="00E46CA7">
            <w:pPr>
              <w:rPr>
                <w:rFonts w:eastAsiaTheme="minorHAnsi" w:cstheme="minorBidi"/>
                <w:color w:val="auto"/>
                <w:sz w:val="18"/>
                <w:szCs w:val="18"/>
              </w:rPr>
            </w:pPr>
            <w:r>
              <w:rPr>
                <w:rFonts w:eastAsiaTheme="minorHAnsi" w:cstheme="minorBidi"/>
                <w:color w:val="auto"/>
                <w:sz w:val="18"/>
                <w:szCs w:val="18"/>
              </w:rPr>
              <w:t>144</w:t>
            </w:r>
          </w:p>
        </w:tc>
        <w:tc>
          <w:tcPr>
            <w:tcW w:w="920" w:type="dxa"/>
          </w:tcPr>
          <w:p w14:paraId="400705C3" w14:textId="55F1F539" w:rsidR="00FF6E71" w:rsidRPr="00295227" w:rsidRDefault="00FF6E71" w:rsidP="00E46CA7">
            <w:pPr>
              <w:rPr>
                <w:rFonts w:eastAsiaTheme="minorHAnsi" w:cstheme="minorBidi"/>
                <w:color w:val="auto"/>
                <w:sz w:val="18"/>
                <w:szCs w:val="18"/>
              </w:rPr>
            </w:pPr>
            <w:r>
              <w:rPr>
                <w:rFonts w:eastAsiaTheme="minorHAnsi" w:cstheme="minorBidi"/>
                <w:color w:val="auto"/>
                <w:sz w:val="18"/>
                <w:szCs w:val="18"/>
              </w:rPr>
              <w:t>TNL-11</w:t>
            </w:r>
          </w:p>
        </w:tc>
        <w:tc>
          <w:tcPr>
            <w:tcW w:w="10688" w:type="dxa"/>
          </w:tcPr>
          <w:p w14:paraId="6874EBFE" w14:textId="054726C6" w:rsidR="00FF6E71" w:rsidRPr="00295227" w:rsidRDefault="00FF6E71" w:rsidP="00E46CA7">
            <w:pPr>
              <w:jc w:val="left"/>
              <w:rPr>
                <w:rFonts w:eastAsiaTheme="minorHAnsi" w:cstheme="minorBidi"/>
                <w:color w:val="auto"/>
                <w:sz w:val="18"/>
                <w:szCs w:val="18"/>
              </w:rPr>
            </w:pPr>
            <w:r w:rsidRPr="003D30C2">
              <w:rPr>
                <w:rFonts w:eastAsiaTheme="minorHAnsi" w:cstheme="minorBidi"/>
                <w:color w:val="auto"/>
                <w:sz w:val="18"/>
                <w:szCs w:val="18"/>
              </w:rPr>
              <w:t>Contractor must understand the business workflows, rules and data flows to design, configure and develop efficient integration mechanism with the other systems in the DHHS Enterprise.</w:t>
            </w:r>
          </w:p>
        </w:tc>
        <w:sdt>
          <w:sdtPr>
            <w:rPr>
              <w:rFonts w:eastAsiaTheme="minorHAnsi" w:cs="Arial"/>
              <w:color w:val="auto"/>
              <w:sz w:val="18"/>
              <w:szCs w:val="18"/>
            </w:rPr>
            <w:alias w:val="Ability Code"/>
            <w:tag w:val="Ability Code"/>
            <w:id w:val="1743367363"/>
            <w:placeholder>
              <w:docPart w:val="5E29848749F4493785B1715E2FDB161A"/>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688E6D87" w14:textId="14F7D5B2" w:rsidR="00FF6E71" w:rsidRPr="00295227" w:rsidRDefault="00FF6E71" w:rsidP="00FF6E71">
                <w:pPr>
                  <w:jc w:val="left"/>
                  <w:rPr>
                    <w:rFonts w:eastAsiaTheme="minorHAnsi" w:cstheme="minorBidi"/>
                    <w:color w:val="auto"/>
                    <w:sz w:val="18"/>
                    <w:szCs w:val="18"/>
                  </w:rPr>
                </w:pPr>
                <w:r>
                  <w:rPr>
                    <w:rFonts w:eastAsiaTheme="minorHAnsi" w:cs="Arial"/>
                    <w:color w:val="auto"/>
                    <w:sz w:val="18"/>
                    <w:szCs w:val="18"/>
                  </w:rPr>
                  <w:t xml:space="preserve">Choose an item. </w:t>
                </w:r>
              </w:p>
            </w:tc>
          </w:sdtContent>
        </w:sdt>
      </w:tr>
      <w:tr w:rsidR="00D6252A" w:rsidRPr="00295227" w14:paraId="3B6187DB" w14:textId="77777777" w:rsidTr="008D0488">
        <w:trPr>
          <w:trHeight w:val="932"/>
        </w:trPr>
        <w:tc>
          <w:tcPr>
            <w:tcW w:w="14395" w:type="dxa"/>
            <w:gridSpan w:val="5"/>
          </w:tcPr>
          <w:p w14:paraId="6BDA93B5" w14:textId="77777777" w:rsidR="00D6252A" w:rsidRPr="00295227" w:rsidRDefault="00D6252A" w:rsidP="008D0488">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2FC73F16" w14:textId="4C0B47E4" w:rsidR="00331492" w:rsidRDefault="00331492" w:rsidP="00AA4153">
      <w:pPr>
        <w:ind w:left="720"/>
        <w:rPr>
          <w:rFonts w:eastAsiaTheme="minorHAnsi" w:cs="Arial"/>
          <w:b/>
          <w:color w:val="auto"/>
          <w:sz w:val="18"/>
          <w:szCs w:val="1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FF6E71" w:rsidRPr="00295227" w14:paraId="3E9622AD" w14:textId="77777777" w:rsidTr="00FF6E71">
        <w:tc>
          <w:tcPr>
            <w:tcW w:w="805" w:type="dxa"/>
          </w:tcPr>
          <w:p w14:paraId="3A6C2743" w14:textId="77777777" w:rsidR="00FF6E71" w:rsidRPr="00295227" w:rsidRDefault="00FF6E71" w:rsidP="008D0488">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622AFA59" w14:textId="77777777" w:rsidR="00FF6E71" w:rsidRPr="00295227" w:rsidRDefault="00FF6E71" w:rsidP="008D0488">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25D30D56" w14:textId="77777777" w:rsidR="00FF6E71" w:rsidRPr="00295227" w:rsidRDefault="00FF6E71" w:rsidP="008D0488">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2CB37063" w14:textId="77777777" w:rsidR="00FF6E71" w:rsidRPr="00295227" w:rsidRDefault="00FF6E71" w:rsidP="008D0488">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7AEB5F20" w14:textId="77777777" w:rsidR="00FF6E71" w:rsidRPr="00295227" w:rsidRDefault="00FF6E71" w:rsidP="00FF6E71">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FF6E71" w:rsidRPr="00295227" w14:paraId="26468F5E" w14:textId="77777777" w:rsidTr="00FF6E71">
        <w:trPr>
          <w:trHeight w:val="710"/>
        </w:trPr>
        <w:tc>
          <w:tcPr>
            <w:tcW w:w="805" w:type="dxa"/>
          </w:tcPr>
          <w:p w14:paraId="20BD18AC" w14:textId="0111B3A9" w:rsidR="00FF6E71" w:rsidRPr="00295227" w:rsidRDefault="00FF6E71" w:rsidP="00E46CA7">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11683F73" w14:textId="23DDB980" w:rsidR="00FF6E71" w:rsidRPr="00295227" w:rsidRDefault="00FF6E71" w:rsidP="00E46CA7">
            <w:pPr>
              <w:rPr>
                <w:rFonts w:eastAsiaTheme="minorHAnsi" w:cstheme="minorBidi"/>
                <w:color w:val="auto"/>
                <w:sz w:val="18"/>
                <w:szCs w:val="18"/>
              </w:rPr>
            </w:pPr>
            <w:r>
              <w:rPr>
                <w:rFonts w:eastAsiaTheme="minorHAnsi" w:cstheme="minorBidi"/>
                <w:color w:val="auto"/>
                <w:sz w:val="18"/>
                <w:szCs w:val="18"/>
              </w:rPr>
              <w:t>145</w:t>
            </w:r>
          </w:p>
        </w:tc>
        <w:tc>
          <w:tcPr>
            <w:tcW w:w="920" w:type="dxa"/>
          </w:tcPr>
          <w:p w14:paraId="6756E4C2" w14:textId="55CBA3D7" w:rsidR="00FF6E71" w:rsidRPr="00295227" w:rsidRDefault="00FF6E71" w:rsidP="00E46CA7">
            <w:pPr>
              <w:rPr>
                <w:rFonts w:eastAsiaTheme="minorHAnsi" w:cstheme="minorBidi"/>
                <w:color w:val="auto"/>
                <w:sz w:val="18"/>
                <w:szCs w:val="18"/>
              </w:rPr>
            </w:pPr>
            <w:r>
              <w:rPr>
                <w:rFonts w:eastAsiaTheme="minorHAnsi" w:cstheme="minorBidi"/>
                <w:color w:val="auto"/>
                <w:sz w:val="18"/>
                <w:szCs w:val="18"/>
              </w:rPr>
              <w:t>TNL-12</w:t>
            </w:r>
          </w:p>
        </w:tc>
        <w:tc>
          <w:tcPr>
            <w:tcW w:w="10688" w:type="dxa"/>
          </w:tcPr>
          <w:p w14:paraId="0FACE5C8" w14:textId="77777777" w:rsidR="00FF6E71" w:rsidRPr="00E87EDF" w:rsidRDefault="00FF6E71" w:rsidP="00E46CA7">
            <w:pPr>
              <w:jc w:val="left"/>
              <w:rPr>
                <w:rFonts w:eastAsiaTheme="minorHAnsi" w:cstheme="minorBidi"/>
                <w:color w:val="auto"/>
                <w:sz w:val="18"/>
                <w:szCs w:val="18"/>
              </w:rPr>
            </w:pPr>
            <w:r w:rsidRPr="00E87EDF">
              <w:rPr>
                <w:rFonts w:eastAsiaTheme="minorHAnsi" w:cstheme="minorBidi"/>
                <w:color w:val="auto"/>
                <w:sz w:val="18"/>
                <w:szCs w:val="18"/>
              </w:rPr>
              <w:t>The solution integration framework must be standards-based and must meet the following</w:t>
            </w:r>
          </w:p>
          <w:p w14:paraId="76F7F003" w14:textId="668A1CE9" w:rsidR="00FF6E71" w:rsidRPr="00773849" w:rsidRDefault="00FF6E71" w:rsidP="00773849">
            <w:pPr>
              <w:pStyle w:val="ListParagraph"/>
              <w:numPr>
                <w:ilvl w:val="0"/>
                <w:numId w:val="31"/>
              </w:numPr>
              <w:jc w:val="left"/>
              <w:rPr>
                <w:rFonts w:eastAsiaTheme="minorHAnsi" w:cstheme="minorBidi"/>
                <w:color w:val="auto"/>
                <w:sz w:val="18"/>
                <w:szCs w:val="18"/>
              </w:rPr>
            </w:pPr>
            <w:r w:rsidRPr="00773849">
              <w:rPr>
                <w:rFonts w:eastAsiaTheme="minorHAnsi" w:cstheme="minorBidi"/>
                <w:color w:val="auto"/>
                <w:sz w:val="18"/>
                <w:szCs w:val="18"/>
              </w:rPr>
              <w:t>All data exchanges including inbound and outbound interfaces shall align with the MITA framework and comply with industry standards where applicable (e.g., National Information Exchange Model (NIEM), National Institute of Standards and Technology (NIST), HIPAA-compliance standards, Health level 7 (HL7), Fast Healthcare Interoperability Resources (FHIR)). (164)</w:t>
            </w:r>
          </w:p>
          <w:p w14:paraId="20BF926F" w14:textId="778C869A" w:rsidR="00FF6E71" w:rsidRPr="00773849" w:rsidRDefault="00FF6E71" w:rsidP="00773849">
            <w:pPr>
              <w:pStyle w:val="ListParagraph"/>
              <w:numPr>
                <w:ilvl w:val="0"/>
                <w:numId w:val="31"/>
              </w:numPr>
              <w:jc w:val="left"/>
              <w:rPr>
                <w:rFonts w:eastAsiaTheme="minorHAnsi" w:cstheme="minorBidi"/>
                <w:color w:val="auto"/>
                <w:sz w:val="18"/>
                <w:szCs w:val="18"/>
              </w:rPr>
            </w:pPr>
            <w:r w:rsidRPr="00773849">
              <w:rPr>
                <w:rFonts w:eastAsiaTheme="minorHAnsi" w:cstheme="minorBidi"/>
                <w:color w:val="auto"/>
                <w:sz w:val="18"/>
                <w:szCs w:val="18"/>
              </w:rPr>
              <w:t>The solution must support the use of XML/JSON standards to ensure interoperability. (159)</w:t>
            </w:r>
          </w:p>
          <w:p w14:paraId="7061832A" w14:textId="7DED0B5B" w:rsidR="00FF6E71" w:rsidRPr="00773849" w:rsidRDefault="00FF6E71" w:rsidP="00773849">
            <w:pPr>
              <w:pStyle w:val="ListParagraph"/>
              <w:numPr>
                <w:ilvl w:val="0"/>
                <w:numId w:val="31"/>
              </w:numPr>
              <w:jc w:val="left"/>
              <w:rPr>
                <w:rFonts w:eastAsiaTheme="minorHAnsi" w:cstheme="minorBidi"/>
                <w:color w:val="auto"/>
                <w:sz w:val="18"/>
                <w:szCs w:val="18"/>
              </w:rPr>
            </w:pPr>
            <w:r w:rsidRPr="00773849">
              <w:rPr>
                <w:rFonts w:eastAsiaTheme="minorHAnsi" w:cstheme="minorBidi"/>
                <w:color w:val="auto"/>
                <w:sz w:val="18"/>
                <w:szCs w:val="18"/>
              </w:rPr>
              <w:t>The solution must comply with the state’s existing data interface standard(s) for automated electronic intrastate interchanges and interoperability.</w:t>
            </w:r>
          </w:p>
          <w:p w14:paraId="0EFCE513" w14:textId="142DFC99" w:rsidR="00FF6E71" w:rsidRPr="00773849" w:rsidRDefault="00FF6E71" w:rsidP="00773849">
            <w:pPr>
              <w:pStyle w:val="ListParagraph"/>
              <w:numPr>
                <w:ilvl w:val="0"/>
                <w:numId w:val="31"/>
              </w:numPr>
              <w:jc w:val="left"/>
              <w:rPr>
                <w:rFonts w:eastAsiaTheme="minorHAnsi" w:cstheme="minorBidi"/>
                <w:color w:val="auto"/>
                <w:sz w:val="18"/>
                <w:szCs w:val="18"/>
              </w:rPr>
            </w:pPr>
            <w:r w:rsidRPr="00773849">
              <w:rPr>
                <w:rFonts w:eastAsiaTheme="minorHAnsi" w:cstheme="minorBidi"/>
                <w:color w:val="auto"/>
                <w:sz w:val="18"/>
                <w:szCs w:val="18"/>
              </w:rPr>
              <w:t>The solution must support multiple web services standards, including web services, specifications, and adapters (WSDL, WS-*, SOAP, REST, UDDI, ODATA), support standard databases such as MS SQL, SQL Server, Oracle and support integration transfer protocols such as  FTPS, SFTP, HTTPS, MSMQ).</w:t>
            </w:r>
          </w:p>
        </w:tc>
        <w:sdt>
          <w:sdtPr>
            <w:rPr>
              <w:rFonts w:eastAsiaTheme="minorHAnsi" w:cs="Arial"/>
              <w:color w:val="auto"/>
              <w:sz w:val="18"/>
              <w:szCs w:val="18"/>
            </w:rPr>
            <w:alias w:val="Ability Code"/>
            <w:tag w:val="Ability Code"/>
            <w:id w:val="423389821"/>
            <w:placeholder>
              <w:docPart w:val="9A191DA5C6B64D4E891588C2BC9BAEA7"/>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16ECC6BF" w14:textId="17562E0A" w:rsidR="00FF6E71" w:rsidRPr="00295227" w:rsidRDefault="00FF6E71" w:rsidP="00FF6E71">
                <w:pPr>
                  <w:jc w:val="left"/>
                  <w:rPr>
                    <w:rFonts w:eastAsiaTheme="minorHAnsi" w:cstheme="minorBidi"/>
                    <w:color w:val="auto"/>
                    <w:sz w:val="18"/>
                    <w:szCs w:val="18"/>
                  </w:rPr>
                </w:pPr>
                <w:r>
                  <w:rPr>
                    <w:rFonts w:eastAsiaTheme="minorHAnsi" w:cs="Arial"/>
                    <w:color w:val="auto"/>
                    <w:sz w:val="18"/>
                    <w:szCs w:val="18"/>
                  </w:rPr>
                  <w:t xml:space="preserve">Choose an item. </w:t>
                </w:r>
              </w:p>
            </w:tc>
          </w:sdtContent>
        </w:sdt>
      </w:tr>
      <w:tr w:rsidR="00D6252A" w:rsidRPr="00295227" w14:paraId="48F61B03" w14:textId="77777777" w:rsidTr="008D0488">
        <w:trPr>
          <w:trHeight w:val="932"/>
        </w:trPr>
        <w:tc>
          <w:tcPr>
            <w:tcW w:w="14395" w:type="dxa"/>
            <w:gridSpan w:val="5"/>
          </w:tcPr>
          <w:p w14:paraId="7BF6DFD6" w14:textId="77777777" w:rsidR="00D6252A" w:rsidRPr="00295227" w:rsidRDefault="00D6252A" w:rsidP="008D0488">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67D1CFE4" w14:textId="35281836" w:rsidR="00D6252A" w:rsidRDefault="00D6252A" w:rsidP="00AA4153">
      <w:pPr>
        <w:ind w:left="720"/>
        <w:rPr>
          <w:rFonts w:eastAsiaTheme="minorHAnsi" w:cs="Arial"/>
          <w:b/>
          <w:color w:val="auto"/>
          <w:sz w:val="18"/>
          <w:szCs w:val="18"/>
        </w:rPr>
      </w:pPr>
    </w:p>
    <w:p w14:paraId="5E35B1B2" w14:textId="5BDE7C9E" w:rsidR="00FF6E71" w:rsidRDefault="00FF6E71" w:rsidP="00AA4153">
      <w:pPr>
        <w:ind w:left="720"/>
        <w:rPr>
          <w:rFonts w:eastAsiaTheme="minorHAnsi" w:cs="Arial"/>
          <w:b/>
          <w:color w:val="auto"/>
          <w:sz w:val="18"/>
          <w:szCs w:val="18"/>
        </w:rPr>
      </w:pPr>
    </w:p>
    <w:p w14:paraId="015FACA4" w14:textId="3499C8CD" w:rsidR="00FF6E71" w:rsidRDefault="00FF6E71" w:rsidP="00AA4153">
      <w:pPr>
        <w:ind w:left="720"/>
        <w:rPr>
          <w:rFonts w:eastAsiaTheme="minorHAnsi" w:cs="Arial"/>
          <w:b/>
          <w:color w:val="auto"/>
          <w:sz w:val="18"/>
          <w:szCs w:val="18"/>
        </w:rPr>
      </w:pPr>
    </w:p>
    <w:p w14:paraId="0AB91FF1" w14:textId="3080089C" w:rsidR="00FF6E71" w:rsidRDefault="00FF6E71" w:rsidP="00AA4153">
      <w:pPr>
        <w:ind w:left="720"/>
        <w:rPr>
          <w:rFonts w:eastAsiaTheme="minorHAnsi" w:cs="Arial"/>
          <w:b/>
          <w:color w:val="auto"/>
          <w:sz w:val="18"/>
          <w:szCs w:val="18"/>
        </w:rPr>
      </w:pPr>
    </w:p>
    <w:p w14:paraId="3AD71254" w14:textId="4A54A244" w:rsidR="00FF6E71" w:rsidRDefault="00FF6E71" w:rsidP="00AA4153">
      <w:pPr>
        <w:ind w:left="720"/>
        <w:rPr>
          <w:rFonts w:eastAsiaTheme="minorHAnsi" w:cs="Arial"/>
          <w:b/>
          <w:color w:val="auto"/>
          <w:sz w:val="18"/>
          <w:szCs w:val="18"/>
        </w:rPr>
      </w:pPr>
    </w:p>
    <w:p w14:paraId="2BE1ED3C" w14:textId="7B28465E" w:rsidR="00FF6E71" w:rsidRDefault="00FF6E71" w:rsidP="00AA4153">
      <w:pPr>
        <w:ind w:left="720"/>
        <w:rPr>
          <w:rFonts w:eastAsiaTheme="minorHAnsi" w:cs="Arial"/>
          <w:b/>
          <w:color w:val="auto"/>
          <w:sz w:val="18"/>
          <w:szCs w:val="18"/>
        </w:rPr>
      </w:pPr>
    </w:p>
    <w:p w14:paraId="53208A6B" w14:textId="389120CC" w:rsidR="00FF6E71" w:rsidRDefault="00FF6E71" w:rsidP="00AA4153">
      <w:pPr>
        <w:ind w:left="720"/>
        <w:rPr>
          <w:rFonts w:eastAsiaTheme="minorHAnsi" w:cs="Arial"/>
          <w:b/>
          <w:color w:val="auto"/>
          <w:sz w:val="18"/>
          <w:szCs w:val="18"/>
        </w:rPr>
      </w:pPr>
    </w:p>
    <w:p w14:paraId="32A3F5EC" w14:textId="7938C62C" w:rsidR="00FF6E71" w:rsidRDefault="00FF6E71" w:rsidP="00AA4153">
      <w:pPr>
        <w:ind w:left="720"/>
        <w:rPr>
          <w:rFonts w:eastAsiaTheme="minorHAnsi" w:cs="Arial"/>
          <w:b/>
          <w:color w:val="auto"/>
          <w:sz w:val="18"/>
          <w:szCs w:val="18"/>
        </w:rPr>
      </w:pPr>
    </w:p>
    <w:p w14:paraId="12177CE6" w14:textId="77777777" w:rsidR="00FF6E71" w:rsidRDefault="00FF6E71" w:rsidP="00AA4153">
      <w:pPr>
        <w:ind w:left="720"/>
        <w:rPr>
          <w:rFonts w:eastAsiaTheme="minorHAnsi" w:cs="Arial"/>
          <w:b/>
          <w:color w:val="auto"/>
          <w:sz w:val="18"/>
          <w:szCs w:val="1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FF6E71" w:rsidRPr="00295227" w14:paraId="7A2C9914" w14:textId="77777777" w:rsidTr="00FF6E71">
        <w:tc>
          <w:tcPr>
            <w:tcW w:w="805" w:type="dxa"/>
          </w:tcPr>
          <w:p w14:paraId="43C28164" w14:textId="77777777" w:rsidR="00FF6E71" w:rsidRPr="00295227" w:rsidRDefault="00FF6E71" w:rsidP="008D0488">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17EABCB0" w14:textId="77777777" w:rsidR="00FF6E71" w:rsidRPr="00295227" w:rsidRDefault="00FF6E71" w:rsidP="008D0488">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235559DF" w14:textId="77777777" w:rsidR="00FF6E71" w:rsidRPr="00295227" w:rsidRDefault="00FF6E71" w:rsidP="008D0488">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1C6580C1" w14:textId="77777777" w:rsidR="00FF6E71" w:rsidRPr="00295227" w:rsidRDefault="00FF6E71" w:rsidP="008D0488">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7D091D30" w14:textId="77777777" w:rsidR="00FF6E71" w:rsidRPr="00295227" w:rsidRDefault="00FF6E71" w:rsidP="00FF6E71">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FF6E71" w:rsidRPr="00295227" w14:paraId="7D83B9D9" w14:textId="77777777" w:rsidTr="00FF6E71">
        <w:trPr>
          <w:trHeight w:val="710"/>
        </w:trPr>
        <w:tc>
          <w:tcPr>
            <w:tcW w:w="805" w:type="dxa"/>
          </w:tcPr>
          <w:p w14:paraId="1BF98ACE" w14:textId="77777777" w:rsidR="00FF6E71" w:rsidRPr="00295227" w:rsidRDefault="00FF6E71" w:rsidP="008D0488">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4F4EC219" w14:textId="7E536E64" w:rsidR="00FF6E71" w:rsidRPr="00295227" w:rsidRDefault="00FF6E71" w:rsidP="008D0488">
            <w:pPr>
              <w:rPr>
                <w:rFonts w:eastAsiaTheme="minorHAnsi" w:cstheme="minorBidi"/>
                <w:color w:val="auto"/>
                <w:sz w:val="18"/>
                <w:szCs w:val="18"/>
              </w:rPr>
            </w:pPr>
            <w:r>
              <w:rPr>
                <w:rFonts w:eastAsiaTheme="minorHAnsi" w:cstheme="minorBidi"/>
                <w:color w:val="auto"/>
                <w:sz w:val="18"/>
                <w:szCs w:val="18"/>
              </w:rPr>
              <w:t>146</w:t>
            </w:r>
          </w:p>
        </w:tc>
        <w:tc>
          <w:tcPr>
            <w:tcW w:w="920" w:type="dxa"/>
          </w:tcPr>
          <w:p w14:paraId="1B791AF1" w14:textId="7A6DBB11" w:rsidR="00FF6E71" w:rsidRPr="00295227" w:rsidRDefault="00FF6E71" w:rsidP="008D0488">
            <w:pPr>
              <w:rPr>
                <w:rFonts w:eastAsiaTheme="minorHAnsi" w:cstheme="minorBidi"/>
                <w:color w:val="auto"/>
                <w:sz w:val="18"/>
                <w:szCs w:val="18"/>
              </w:rPr>
            </w:pPr>
            <w:r>
              <w:rPr>
                <w:rFonts w:eastAsiaTheme="minorHAnsi" w:cstheme="minorBidi"/>
                <w:color w:val="auto"/>
                <w:sz w:val="18"/>
                <w:szCs w:val="18"/>
              </w:rPr>
              <w:t>TNL-13</w:t>
            </w:r>
          </w:p>
        </w:tc>
        <w:tc>
          <w:tcPr>
            <w:tcW w:w="10688" w:type="dxa"/>
          </w:tcPr>
          <w:p w14:paraId="100B4B92" w14:textId="77777777" w:rsidR="00FF6E71" w:rsidRPr="00295227" w:rsidRDefault="00FF6E71" w:rsidP="008D0488">
            <w:pPr>
              <w:jc w:val="left"/>
              <w:rPr>
                <w:rFonts w:eastAsiaTheme="minorHAnsi" w:cstheme="minorBidi"/>
                <w:color w:val="auto"/>
                <w:sz w:val="18"/>
                <w:szCs w:val="18"/>
              </w:rPr>
            </w:pPr>
            <w:r w:rsidRPr="00295227">
              <w:rPr>
                <w:rFonts w:eastAsiaTheme="minorHAnsi" w:cstheme="minorBidi"/>
                <w:color w:val="auto"/>
                <w:sz w:val="18"/>
                <w:szCs w:val="18"/>
              </w:rPr>
              <w:t>Solution must</w:t>
            </w:r>
            <w:r>
              <w:rPr>
                <w:rFonts w:eastAsiaTheme="minorHAnsi" w:cstheme="minorBidi"/>
                <w:color w:val="auto"/>
                <w:sz w:val="18"/>
                <w:szCs w:val="18"/>
              </w:rPr>
              <w:t xml:space="preserve"> monitor all integrations and interfaces. The solution must </w:t>
            </w:r>
            <w:r w:rsidRPr="00295227">
              <w:rPr>
                <w:rFonts w:eastAsiaTheme="minorHAnsi" w:cstheme="minorBidi"/>
                <w:color w:val="auto"/>
                <w:sz w:val="18"/>
                <w:szCs w:val="18"/>
              </w:rPr>
              <w:t xml:space="preserve">identify errors </w:t>
            </w:r>
            <w:r>
              <w:rPr>
                <w:rFonts w:eastAsiaTheme="minorHAnsi" w:cstheme="minorBidi"/>
                <w:color w:val="auto"/>
                <w:sz w:val="18"/>
                <w:szCs w:val="18"/>
              </w:rPr>
              <w:t xml:space="preserve">in the integrations (batch, web services, APIs) </w:t>
            </w:r>
            <w:r w:rsidRPr="00295227">
              <w:rPr>
                <w:rFonts w:eastAsiaTheme="minorHAnsi" w:cstheme="minorBidi"/>
                <w:color w:val="auto"/>
                <w:sz w:val="18"/>
                <w:szCs w:val="18"/>
              </w:rPr>
              <w:t xml:space="preserve">and immediately notify the </w:t>
            </w:r>
            <w:r>
              <w:rPr>
                <w:rFonts w:eastAsiaTheme="minorHAnsi" w:cstheme="minorBidi"/>
                <w:color w:val="auto"/>
                <w:sz w:val="18"/>
                <w:szCs w:val="18"/>
              </w:rPr>
              <w:t xml:space="preserve">required </w:t>
            </w:r>
            <w:r w:rsidRPr="00295227">
              <w:rPr>
                <w:rFonts w:eastAsiaTheme="minorHAnsi" w:cstheme="minorBidi"/>
                <w:color w:val="auto"/>
                <w:sz w:val="18"/>
                <w:szCs w:val="18"/>
              </w:rPr>
              <w:t>system</w:t>
            </w:r>
            <w:r>
              <w:rPr>
                <w:rFonts w:eastAsiaTheme="minorHAnsi" w:cstheme="minorBidi"/>
                <w:color w:val="auto"/>
                <w:sz w:val="18"/>
                <w:szCs w:val="18"/>
              </w:rPr>
              <w:t>(s)</w:t>
            </w:r>
            <w:r w:rsidRPr="00295227">
              <w:rPr>
                <w:rFonts w:eastAsiaTheme="minorHAnsi" w:cstheme="minorBidi"/>
                <w:color w:val="auto"/>
                <w:sz w:val="18"/>
                <w:szCs w:val="18"/>
              </w:rPr>
              <w:t xml:space="preserve"> of the specific errors, where possible.</w:t>
            </w:r>
          </w:p>
        </w:tc>
        <w:sdt>
          <w:sdtPr>
            <w:rPr>
              <w:rFonts w:eastAsiaTheme="minorHAnsi" w:cs="Arial"/>
              <w:color w:val="auto"/>
              <w:sz w:val="18"/>
              <w:szCs w:val="18"/>
            </w:rPr>
            <w:alias w:val="Ability Code"/>
            <w:tag w:val="Ability Code"/>
            <w:id w:val="-40675286"/>
            <w:placeholder>
              <w:docPart w:val="076EBC4CD61F478E99D315C072BE499A"/>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1C5EE679" w14:textId="77777777" w:rsidR="00FF6E71" w:rsidRPr="00295227" w:rsidRDefault="00FF6E71" w:rsidP="00FF6E71">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D6252A" w:rsidRPr="00295227" w14:paraId="1053B1A4" w14:textId="77777777" w:rsidTr="008D0488">
        <w:trPr>
          <w:trHeight w:val="932"/>
        </w:trPr>
        <w:tc>
          <w:tcPr>
            <w:tcW w:w="14395" w:type="dxa"/>
            <w:gridSpan w:val="5"/>
          </w:tcPr>
          <w:p w14:paraId="417DC0A1" w14:textId="77777777" w:rsidR="00D6252A" w:rsidRPr="00295227" w:rsidRDefault="00D6252A" w:rsidP="008D0488">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0D3779CF" w14:textId="7E734202" w:rsidR="00D6252A" w:rsidRDefault="00D6252A" w:rsidP="00AA4153">
      <w:pPr>
        <w:ind w:left="720"/>
        <w:rPr>
          <w:rFonts w:eastAsiaTheme="minorHAnsi" w:cs="Arial"/>
          <w:b/>
          <w:color w:val="auto"/>
          <w:sz w:val="18"/>
          <w:szCs w:val="1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FF6E71" w:rsidRPr="00295227" w14:paraId="7097894A" w14:textId="77777777" w:rsidTr="00FF6E71">
        <w:tc>
          <w:tcPr>
            <w:tcW w:w="805" w:type="dxa"/>
          </w:tcPr>
          <w:p w14:paraId="347CCFCB" w14:textId="77777777" w:rsidR="00FF6E71" w:rsidRPr="00295227" w:rsidRDefault="00FF6E71" w:rsidP="008D0488">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333C6508" w14:textId="77777777" w:rsidR="00FF6E71" w:rsidRPr="00295227" w:rsidRDefault="00FF6E71" w:rsidP="008D0488">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2EFCA5EB" w14:textId="77777777" w:rsidR="00FF6E71" w:rsidRPr="00295227" w:rsidRDefault="00FF6E71" w:rsidP="008D0488">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2D760330" w14:textId="77777777" w:rsidR="00FF6E71" w:rsidRPr="00295227" w:rsidRDefault="00FF6E71" w:rsidP="008D0488">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2365019C" w14:textId="77777777" w:rsidR="00FF6E71" w:rsidRPr="00295227" w:rsidRDefault="00FF6E71" w:rsidP="00FF6E71">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FF6E71" w:rsidRPr="00295227" w14:paraId="2295B1ED" w14:textId="77777777" w:rsidTr="00FF6E71">
        <w:trPr>
          <w:trHeight w:val="710"/>
        </w:trPr>
        <w:tc>
          <w:tcPr>
            <w:tcW w:w="805" w:type="dxa"/>
          </w:tcPr>
          <w:p w14:paraId="007AC6A9" w14:textId="24D74344" w:rsidR="00FF6E71" w:rsidRPr="00295227" w:rsidRDefault="00FF6E71" w:rsidP="008D0488">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0123EEBB" w14:textId="0A0C582F" w:rsidR="00FF6E71" w:rsidRPr="00295227" w:rsidRDefault="00FF6E71" w:rsidP="008D0488">
            <w:pPr>
              <w:rPr>
                <w:rFonts w:eastAsiaTheme="minorHAnsi" w:cstheme="minorBidi"/>
                <w:color w:val="auto"/>
                <w:sz w:val="18"/>
                <w:szCs w:val="18"/>
              </w:rPr>
            </w:pPr>
            <w:r>
              <w:rPr>
                <w:rFonts w:eastAsiaTheme="minorHAnsi" w:cstheme="minorBidi"/>
                <w:color w:val="auto"/>
                <w:sz w:val="18"/>
                <w:szCs w:val="18"/>
              </w:rPr>
              <w:t>147</w:t>
            </w:r>
          </w:p>
        </w:tc>
        <w:tc>
          <w:tcPr>
            <w:tcW w:w="920" w:type="dxa"/>
          </w:tcPr>
          <w:p w14:paraId="5A8A2B4A" w14:textId="39EB4521" w:rsidR="00FF6E71" w:rsidRPr="00295227" w:rsidRDefault="00FF6E71" w:rsidP="008D0488">
            <w:pPr>
              <w:rPr>
                <w:rFonts w:eastAsiaTheme="minorHAnsi" w:cstheme="minorBidi"/>
                <w:color w:val="auto"/>
                <w:sz w:val="18"/>
                <w:szCs w:val="18"/>
              </w:rPr>
            </w:pPr>
            <w:r>
              <w:rPr>
                <w:rFonts w:eastAsiaTheme="minorHAnsi" w:cstheme="minorBidi"/>
                <w:color w:val="auto"/>
                <w:sz w:val="18"/>
                <w:szCs w:val="18"/>
              </w:rPr>
              <w:t>TNL-14</w:t>
            </w:r>
          </w:p>
        </w:tc>
        <w:tc>
          <w:tcPr>
            <w:tcW w:w="10688" w:type="dxa"/>
          </w:tcPr>
          <w:p w14:paraId="01AB936F" w14:textId="77777777" w:rsidR="00FF6E71" w:rsidRPr="00B24083" w:rsidRDefault="00FF6E71" w:rsidP="008D0488">
            <w:pPr>
              <w:jc w:val="left"/>
              <w:rPr>
                <w:rFonts w:eastAsiaTheme="minorHAnsi" w:cstheme="minorBidi"/>
                <w:color w:val="auto"/>
                <w:sz w:val="18"/>
                <w:szCs w:val="18"/>
              </w:rPr>
            </w:pPr>
            <w:r w:rsidRPr="00B24083">
              <w:rPr>
                <w:rFonts w:eastAsiaTheme="minorHAnsi" w:cstheme="minorBidi"/>
                <w:color w:val="auto"/>
                <w:sz w:val="18"/>
                <w:szCs w:val="18"/>
              </w:rPr>
              <w:t xml:space="preserve">The solution must provide a comprehensive framework for exchanging data with other modules and systems and should meet the following </w:t>
            </w:r>
          </w:p>
          <w:p w14:paraId="2E43B083" w14:textId="1F279BB9" w:rsidR="00FF6E71" w:rsidRPr="00F44466" w:rsidRDefault="00FF6E71" w:rsidP="00F44466">
            <w:pPr>
              <w:pStyle w:val="ListParagraph"/>
              <w:numPr>
                <w:ilvl w:val="0"/>
                <w:numId w:val="30"/>
              </w:numPr>
              <w:jc w:val="left"/>
              <w:rPr>
                <w:rFonts w:eastAsiaTheme="minorHAnsi" w:cstheme="minorBidi"/>
                <w:color w:val="auto"/>
                <w:sz w:val="18"/>
                <w:szCs w:val="18"/>
              </w:rPr>
            </w:pPr>
            <w:r w:rsidRPr="00F44466">
              <w:rPr>
                <w:rFonts w:eastAsiaTheme="minorHAnsi" w:cstheme="minorBidi"/>
                <w:color w:val="auto"/>
                <w:sz w:val="18"/>
                <w:szCs w:val="18"/>
              </w:rPr>
              <w:t>The Solution must provide multiple mechanisms of integrating with the existing and planned Nebraska DHHS systems</w:t>
            </w:r>
          </w:p>
          <w:p w14:paraId="75D76B5A" w14:textId="21981043" w:rsidR="00FF6E71" w:rsidRPr="00F44466" w:rsidRDefault="00FF6E71" w:rsidP="00F44466">
            <w:pPr>
              <w:pStyle w:val="ListParagraph"/>
              <w:numPr>
                <w:ilvl w:val="0"/>
                <w:numId w:val="30"/>
              </w:numPr>
              <w:jc w:val="left"/>
              <w:rPr>
                <w:rFonts w:eastAsiaTheme="minorHAnsi" w:cstheme="minorBidi"/>
                <w:color w:val="auto"/>
                <w:sz w:val="18"/>
                <w:szCs w:val="18"/>
              </w:rPr>
            </w:pPr>
            <w:r w:rsidRPr="00F44466">
              <w:rPr>
                <w:rFonts w:eastAsiaTheme="minorHAnsi" w:cstheme="minorBidi"/>
                <w:color w:val="auto"/>
                <w:sz w:val="18"/>
                <w:szCs w:val="18"/>
              </w:rPr>
              <w:t>The architecture must enable the system to exchange data efficiently, effectively, and appropriately with other participants in the DHHS enterprise</w:t>
            </w:r>
          </w:p>
          <w:p w14:paraId="643E63C3" w14:textId="7142C8CD" w:rsidR="00FF6E71" w:rsidRPr="00F44466" w:rsidRDefault="00FF6E71" w:rsidP="00F44466">
            <w:pPr>
              <w:pStyle w:val="ListParagraph"/>
              <w:numPr>
                <w:ilvl w:val="0"/>
                <w:numId w:val="30"/>
              </w:numPr>
              <w:jc w:val="left"/>
              <w:rPr>
                <w:rFonts w:eastAsiaTheme="minorHAnsi" w:cstheme="minorBidi"/>
                <w:color w:val="auto"/>
                <w:sz w:val="18"/>
                <w:szCs w:val="18"/>
              </w:rPr>
            </w:pPr>
            <w:r w:rsidRPr="00F44466">
              <w:rPr>
                <w:rFonts w:eastAsiaTheme="minorHAnsi" w:cstheme="minorBidi"/>
                <w:color w:val="auto"/>
                <w:sz w:val="18"/>
                <w:szCs w:val="18"/>
              </w:rPr>
              <w:t>The solution must have the capability to implement RESTFUL API and/or SOAP-based web services for real-time integration with both State and external systems. The State prefers API first based integration approach for future planned systems.</w:t>
            </w:r>
          </w:p>
          <w:p w14:paraId="48862AA6" w14:textId="517DB0C7" w:rsidR="00FF6E71" w:rsidRPr="00F44466" w:rsidRDefault="00FF6E71" w:rsidP="00F44466">
            <w:pPr>
              <w:pStyle w:val="ListParagraph"/>
              <w:numPr>
                <w:ilvl w:val="0"/>
                <w:numId w:val="30"/>
              </w:numPr>
              <w:jc w:val="left"/>
              <w:rPr>
                <w:rFonts w:eastAsiaTheme="minorHAnsi" w:cstheme="minorBidi"/>
                <w:color w:val="auto"/>
                <w:sz w:val="18"/>
                <w:szCs w:val="18"/>
              </w:rPr>
            </w:pPr>
            <w:r w:rsidRPr="00F44466">
              <w:rPr>
                <w:rFonts w:eastAsiaTheme="minorHAnsi" w:cstheme="minorBidi"/>
                <w:color w:val="auto"/>
                <w:sz w:val="18"/>
                <w:szCs w:val="18"/>
              </w:rPr>
              <w:t>When using APIs, the solution must support using the State API Gateway when interfacing within the agency and with intrastate agencies</w:t>
            </w:r>
          </w:p>
          <w:p w14:paraId="5E1EF0FA" w14:textId="79B86A3D" w:rsidR="00FF6E71" w:rsidRPr="00F44466" w:rsidRDefault="00FF6E71" w:rsidP="00F44466">
            <w:pPr>
              <w:pStyle w:val="ListParagraph"/>
              <w:numPr>
                <w:ilvl w:val="0"/>
                <w:numId w:val="30"/>
              </w:numPr>
              <w:jc w:val="left"/>
              <w:rPr>
                <w:rFonts w:eastAsiaTheme="minorHAnsi" w:cstheme="minorBidi"/>
                <w:color w:val="auto"/>
                <w:sz w:val="18"/>
                <w:szCs w:val="18"/>
              </w:rPr>
            </w:pPr>
            <w:r w:rsidRPr="00F44466">
              <w:rPr>
                <w:rFonts w:eastAsiaTheme="minorHAnsi" w:cstheme="minorBidi"/>
                <w:color w:val="auto"/>
                <w:sz w:val="18"/>
                <w:szCs w:val="18"/>
              </w:rPr>
              <w:t>The solution must support the update of data integration points with the Nebraska DHHS Systems as DHHS systems are upgraded or replaced</w:t>
            </w:r>
          </w:p>
          <w:p w14:paraId="640F9C62" w14:textId="36E3D687" w:rsidR="00FF6E71" w:rsidRPr="00F44466" w:rsidRDefault="00FF6E71" w:rsidP="00F44466">
            <w:pPr>
              <w:pStyle w:val="ListParagraph"/>
              <w:numPr>
                <w:ilvl w:val="0"/>
                <w:numId w:val="30"/>
              </w:numPr>
              <w:jc w:val="left"/>
              <w:rPr>
                <w:rFonts w:eastAsiaTheme="minorHAnsi" w:cstheme="minorBidi"/>
                <w:color w:val="auto"/>
                <w:sz w:val="18"/>
                <w:szCs w:val="18"/>
              </w:rPr>
            </w:pPr>
            <w:r w:rsidRPr="00F44466">
              <w:rPr>
                <w:rFonts w:eastAsiaTheme="minorHAnsi" w:cstheme="minorBidi"/>
                <w:color w:val="auto"/>
                <w:sz w:val="18"/>
                <w:szCs w:val="18"/>
              </w:rPr>
              <w:t>The solution must use technology-neutral interfaces that localize and minimize the impact of new technology insertion or replacement.</w:t>
            </w:r>
          </w:p>
        </w:tc>
        <w:sdt>
          <w:sdtPr>
            <w:rPr>
              <w:rFonts w:eastAsiaTheme="minorHAnsi" w:cs="Arial"/>
              <w:color w:val="auto"/>
              <w:sz w:val="18"/>
              <w:szCs w:val="18"/>
            </w:rPr>
            <w:alias w:val="Ability Code"/>
            <w:tag w:val="Ability Code"/>
            <w:id w:val="1975176205"/>
            <w:placeholder>
              <w:docPart w:val="82FB89AB9598482395FFF85507E5C0BC"/>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45EF3537" w14:textId="77777777" w:rsidR="00FF6E71" w:rsidRPr="00295227" w:rsidRDefault="00FF6E71" w:rsidP="00FF6E71">
                <w:pPr>
                  <w:jc w:val="left"/>
                  <w:rPr>
                    <w:rFonts w:eastAsiaTheme="minorHAnsi" w:cstheme="minorBidi"/>
                    <w:color w:val="auto"/>
                    <w:sz w:val="18"/>
                    <w:szCs w:val="18"/>
                  </w:rPr>
                </w:pPr>
                <w:r>
                  <w:rPr>
                    <w:rFonts w:eastAsiaTheme="minorHAnsi" w:cs="Arial"/>
                    <w:color w:val="auto"/>
                    <w:sz w:val="18"/>
                    <w:szCs w:val="18"/>
                  </w:rPr>
                  <w:t xml:space="preserve">Choose an item. </w:t>
                </w:r>
              </w:p>
            </w:tc>
          </w:sdtContent>
        </w:sdt>
      </w:tr>
      <w:tr w:rsidR="00D6252A" w:rsidRPr="00295227" w14:paraId="61DCE0D8" w14:textId="77777777" w:rsidTr="008D0488">
        <w:trPr>
          <w:trHeight w:val="932"/>
        </w:trPr>
        <w:tc>
          <w:tcPr>
            <w:tcW w:w="14395" w:type="dxa"/>
            <w:gridSpan w:val="5"/>
          </w:tcPr>
          <w:p w14:paraId="63D79E32" w14:textId="77777777" w:rsidR="00D6252A" w:rsidRPr="00295227" w:rsidRDefault="00D6252A" w:rsidP="008D0488">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5EB4CB96" w14:textId="75EC4FA3" w:rsidR="00331492" w:rsidRDefault="00331492" w:rsidP="00AA4153">
      <w:pPr>
        <w:ind w:left="720"/>
        <w:rPr>
          <w:rFonts w:eastAsiaTheme="minorHAnsi" w:cs="Arial"/>
          <w:b/>
          <w:color w:val="auto"/>
          <w:sz w:val="18"/>
          <w:szCs w:val="1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FF6E71" w:rsidRPr="00295227" w14:paraId="51414CC4" w14:textId="77777777" w:rsidTr="00FF6E71">
        <w:tc>
          <w:tcPr>
            <w:tcW w:w="805" w:type="dxa"/>
          </w:tcPr>
          <w:p w14:paraId="20AD32C8" w14:textId="77777777" w:rsidR="00FF6E71" w:rsidRPr="00295227" w:rsidRDefault="00FF6E71" w:rsidP="008D0488">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2F81E292" w14:textId="77777777" w:rsidR="00FF6E71" w:rsidRPr="00295227" w:rsidRDefault="00FF6E71" w:rsidP="008D0488">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24DDD28F" w14:textId="77777777" w:rsidR="00FF6E71" w:rsidRPr="00295227" w:rsidRDefault="00FF6E71" w:rsidP="008D0488">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6CE3716B" w14:textId="77777777" w:rsidR="00FF6E71" w:rsidRPr="00295227" w:rsidRDefault="00FF6E71" w:rsidP="008D0488">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6C82FBEC" w14:textId="77777777" w:rsidR="00FF6E71" w:rsidRPr="00295227" w:rsidRDefault="00FF6E71" w:rsidP="00FF6E71">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FF6E71" w:rsidRPr="00295227" w14:paraId="52D12AE9" w14:textId="77777777" w:rsidTr="00FF6E71">
        <w:trPr>
          <w:trHeight w:val="710"/>
        </w:trPr>
        <w:tc>
          <w:tcPr>
            <w:tcW w:w="805" w:type="dxa"/>
          </w:tcPr>
          <w:p w14:paraId="512ADEEF" w14:textId="7E1CA7CC" w:rsidR="00FF6E71" w:rsidRPr="00295227" w:rsidRDefault="00FF6E71" w:rsidP="008D0488">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74B74798" w14:textId="18B3CA8A" w:rsidR="00FF6E71" w:rsidRPr="00295227" w:rsidRDefault="00FF6E71" w:rsidP="008D0488">
            <w:pPr>
              <w:rPr>
                <w:rFonts w:eastAsiaTheme="minorHAnsi" w:cstheme="minorBidi"/>
                <w:color w:val="auto"/>
                <w:sz w:val="18"/>
                <w:szCs w:val="18"/>
              </w:rPr>
            </w:pPr>
            <w:r>
              <w:rPr>
                <w:rFonts w:eastAsiaTheme="minorHAnsi" w:cstheme="minorBidi"/>
                <w:color w:val="auto"/>
                <w:sz w:val="18"/>
                <w:szCs w:val="18"/>
              </w:rPr>
              <w:t>148</w:t>
            </w:r>
          </w:p>
        </w:tc>
        <w:tc>
          <w:tcPr>
            <w:tcW w:w="920" w:type="dxa"/>
          </w:tcPr>
          <w:p w14:paraId="36428B14" w14:textId="6E2441D4" w:rsidR="00FF6E71" w:rsidRPr="00295227" w:rsidRDefault="00FF6E71" w:rsidP="008D0488">
            <w:pPr>
              <w:rPr>
                <w:rFonts w:eastAsiaTheme="minorHAnsi" w:cstheme="minorBidi"/>
                <w:color w:val="auto"/>
                <w:sz w:val="18"/>
                <w:szCs w:val="18"/>
              </w:rPr>
            </w:pPr>
            <w:r>
              <w:rPr>
                <w:rFonts w:eastAsiaTheme="minorHAnsi" w:cstheme="minorBidi"/>
                <w:color w:val="auto"/>
                <w:sz w:val="18"/>
                <w:szCs w:val="18"/>
              </w:rPr>
              <w:t>TNL-15</w:t>
            </w:r>
          </w:p>
        </w:tc>
        <w:tc>
          <w:tcPr>
            <w:tcW w:w="10688" w:type="dxa"/>
          </w:tcPr>
          <w:p w14:paraId="31DE57A8" w14:textId="77777777" w:rsidR="00FF6E71" w:rsidRPr="00295227" w:rsidRDefault="00FF6E71" w:rsidP="008D0488">
            <w:pPr>
              <w:jc w:val="left"/>
              <w:rPr>
                <w:rFonts w:eastAsiaTheme="minorHAnsi" w:cstheme="minorBidi"/>
                <w:color w:val="auto"/>
                <w:sz w:val="18"/>
                <w:szCs w:val="18"/>
              </w:rPr>
            </w:pPr>
            <w:r w:rsidRPr="00526557">
              <w:rPr>
                <w:rFonts w:eastAsiaTheme="minorHAnsi" w:cstheme="minorBidi"/>
                <w:color w:val="auto"/>
                <w:sz w:val="18"/>
                <w:szCs w:val="18"/>
              </w:rPr>
              <w:t>The Contractor must design, develop, and maintain interfaces that support integration with other systems. Each Application Program Interface (API) or batch interface and components that will interface with the other modules and the Systems Integration Services will be documented using the State-provided ICD template. The Interface Control Document (ICD) which will include data layout documentation, data mapping crosswalk, inbound/outbound capability, and frequency of all interfaces. As new interfaces are required, ICDs for those will be created and shared with, and reviewed and approved by DHHS.</w:t>
            </w:r>
          </w:p>
        </w:tc>
        <w:sdt>
          <w:sdtPr>
            <w:rPr>
              <w:rFonts w:eastAsiaTheme="minorHAnsi" w:cs="Arial"/>
              <w:color w:val="auto"/>
              <w:sz w:val="18"/>
              <w:szCs w:val="18"/>
            </w:rPr>
            <w:alias w:val="Ability Code"/>
            <w:tag w:val="Ability Code"/>
            <w:id w:val="1798792923"/>
            <w:placeholder>
              <w:docPart w:val="D784BC8F3D184EE4AD5F1E203133A8ED"/>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39D59642" w14:textId="77777777" w:rsidR="00FF6E71" w:rsidRPr="00295227" w:rsidRDefault="00FF6E71" w:rsidP="00FF6E71">
                <w:pPr>
                  <w:jc w:val="left"/>
                  <w:rPr>
                    <w:rFonts w:eastAsiaTheme="minorHAnsi" w:cstheme="minorBidi"/>
                    <w:color w:val="auto"/>
                    <w:sz w:val="18"/>
                    <w:szCs w:val="18"/>
                  </w:rPr>
                </w:pPr>
                <w:r>
                  <w:rPr>
                    <w:rFonts w:eastAsiaTheme="minorHAnsi" w:cs="Arial"/>
                    <w:color w:val="auto"/>
                    <w:sz w:val="18"/>
                    <w:szCs w:val="18"/>
                  </w:rPr>
                  <w:t xml:space="preserve">Choose an item. </w:t>
                </w:r>
              </w:p>
            </w:tc>
          </w:sdtContent>
        </w:sdt>
      </w:tr>
      <w:tr w:rsidR="0091715F" w:rsidRPr="00295227" w14:paraId="5BDBC890" w14:textId="77777777" w:rsidTr="00FF6E71">
        <w:trPr>
          <w:trHeight w:val="932"/>
        </w:trPr>
        <w:tc>
          <w:tcPr>
            <w:tcW w:w="14395" w:type="dxa"/>
            <w:gridSpan w:val="5"/>
          </w:tcPr>
          <w:p w14:paraId="3D680D87" w14:textId="77777777" w:rsidR="0091715F" w:rsidRPr="00295227" w:rsidRDefault="0091715F" w:rsidP="008D0488">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7BF33F22" w14:textId="43778661" w:rsidR="00FF6E71" w:rsidRDefault="00FF6E71" w:rsidP="00AA4153">
      <w:pPr>
        <w:ind w:left="720"/>
        <w:rPr>
          <w:rFonts w:eastAsiaTheme="minorHAnsi" w:cs="Arial"/>
          <w:b/>
          <w:color w:val="auto"/>
          <w:sz w:val="18"/>
          <w:szCs w:val="1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AE6439" w:rsidRPr="00295227" w14:paraId="69F8CF70" w14:textId="77777777" w:rsidTr="00AE6439">
        <w:tc>
          <w:tcPr>
            <w:tcW w:w="805" w:type="dxa"/>
          </w:tcPr>
          <w:p w14:paraId="65C22E2B" w14:textId="77777777" w:rsidR="00AE6439" w:rsidRPr="00295227" w:rsidRDefault="00AE6439" w:rsidP="003B4696">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6572092E" w14:textId="77777777" w:rsidR="00AE6439" w:rsidRPr="00295227" w:rsidRDefault="00AE6439" w:rsidP="003B4696">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62D70738" w14:textId="77777777" w:rsidR="00AE6439" w:rsidRPr="00295227" w:rsidRDefault="00AE6439" w:rsidP="003B4696">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6E3CE38E" w14:textId="77777777" w:rsidR="00AE6439" w:rsidRPr="00295227" w:rsidRDefault="00AE6439" w:rsidP="003B4696">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30F2B43A" w14:textId="77777777" w:rsidR="00AE6439" w:rsidRPr="00295227" w:rsidRDefault="00AE6439" w:rsidP="00AE6439">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AE6439" w:rsidRPr="00295227" w14:paraId="7CDDF9D0" w14:textId="77777777" w:rsidTr="00AE6439">
        <w:trPr>
          <w:trHeight w:val="710"/>
        </w:trPr>
        <w:tc>
          <w:tcPr>
            <w:tcW w:w="805" w:type="dxa"/>
          </w:tcPr>
          <w:p w14:paraId="093AE8A3" w14:textId="77777777" w:rsidR="00AE6439" w:rsidRPr="00295227" w:rsidRDefault="00AE6439" w:rsidP="003B4696">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33FB6CBD" w14:textId="77777777" w:rsidR="00AE6439" w:rsidRPr="00295227" w:rsidRDefault="00AE6439" w:rsidP="003B4696">
            <w:pPr>
              <w:rPr>
                <w:rFonts w:eastAsiaTheme="minorHAnsi" w:cstheme="minorBidi"/>
                <w:color w:val="auto"/>
                <w:sz w:val="18"/>
                <w:szCs w:val="18"/>
              </w:rPr>
            </w:pPr>
            <w:r>
              <w:rPr>
                <w:rFonts w:eastAsiaTheme="minorHAnsi" w:cstheme="minorBidi"/>
                <w:color w:val="auto"/>
                <w:sz w:val="18"/>
                <w:szCs w:val="18"/>
              </w:rPr>
              <w:t>149</w:t>
            </w:r>
          </w:p>
        </w:tc>
        <w:tc>
          <w:tcPr>
            <w:tcW w:w="920" w:type="dxa"/>
          </w:tcPr>
          <w:p w14:paraId="4F8758FD" w14:textId="77777777" w:rsidR="00AE6439" w:rsidRPr="00295227" w:rsidRDefault="00AE6439" w:rsidP="003B4696">
            <w:pPr>
              <w:rPr>
                <w:rFonts w:eastAsiaTheme="minorHAnsi" w:cstheme="minorBidi"/>
                <w:color w:val="auto"/>
                <w:sz w:val="18"/>
                <w:szCs w:val="18"/>
              </w:rPr>
            </w:pPr>
            <w:r>
              <w:rPr>
                <w:rFonts w:eastAsiaTheme="minorHAnsi" w:cstheme="minorBidi"/>
                <w:color w:val="auto"/>
                <w:sz w:val="18"/>
                <w:szCs w:val="18"/>
              </w:rPr>
              <w:t>TNL-16</w:t>
            </w:r>
          </w:p>
        </w:tc>
        <w:tc>
          <w:tcPr>
            <w:tcW w:w="10688" w:type="dxa"/>
          </w:tcPr>
          <w:p w14:paraId="166DC2F2" w14:textId="77777777" w:rsidR="00AE6439" w:rsidRDefault="00AE6439" w:rsidP="003B4696">
            <w:pPr>
              <w:jc w:val="left"/>
              <w:rPr>
                <w:rFonts w:eastAsiaTheme="minorHAnsi" w:cstheme="minorBidi"/>
                <w:color w:val="auto"/>
                <w:sz w:val="18"/>
                <w:szCs w:val="18"/>
              </w:rPr>
            </w:pPr>
            <w:r w:rsidRPr="00295227">
              <w:rPr>
                <w:rFonts w:eastAsiaTheme="minorHAnsi" w:cstheme="minorBidi"/>
                <w:color w:val="auto"/>
                <w:sz w:val="18"/>
                <w:szCs w:val="18"/>
              </w:rPr>
              <w:t xml:space="preserve">Solution must </w:t>
            </w:r>
            <w:r>
              <w:rPr>
                <w:rFonts w:eastAsiaTheme="minorHAnsi" w:cstheme="minorBidi"/>
                <w:color w:val="auto"/>
                <w:sz w:val="18"/>
                <w:szCs w:val="18"/>
              </w:rPr>
              <w:t xml:space="preserve">support the use of existing data interface layouts to minimize disruption to existing systems and operations. </w:t>
            </w:r>
            <w:r w:rsidRPr="00B60443">
              <w:rPr>
                <w:rFonts w:eastAsiaTheme="minorHAnsi" w:cs="Arial"/>
                <w:sz w:val="18"/>
                <w:szCs w:val="18"/>
              </w:rPr>
              <w:t>Solution must support transferring data files using secure protocols such as SFT</w:t>
            </w:r>
            <w:r>
              <w:rPr>
                <w:rFonts w:eastAsiaTheme="minorHAnsi" w:cs="Arial"/>
                <w:sz w:val="18"/>
                <w:szCs w:val="18"/>
              </w:rPr>
              <w:t>P</w:t>
            </w:r>
            <w:r w:rsidRPr="00B60443">
              <w:rPr>
                <w:rFonts w:eastAsiaTheme="minorHAnsi" w:cs="Arial"/>
                <w:sz w:val="18"/>
                <w:szCs w:val="18"/>
              </w:rPr>
              <w:t xml:space="preserve">. </w:t>
            </w:r>
            <w:r>
              <w:rPr>
                <w:rFonts w:eastAsiaTheme="minorHAnsi" w:cstheme="minorBidi"/>
                <w:color w:val="auto"/>
                <w:sz w:val="18"/>
                <w:szCs w:val="18"/>
              </w:rPr>
              <w:t xml:space="preserve"> The Solution </w:t>
            </w:r>
            <w:r w:rsidRPr="00B60443">
              <w:rPr>
                <w:rFonts w:eastAsiaTheme="minorHAnsi" w:cs="Arial"/>
                <w:sz w:val="18"/>
                <w:szCs w:val="18"/>
              </w:rPr>
              <w:t>however must also support data transfer using REST APIs (Application Programming Interfaces)</w:t>
            </w:r>
            <w:r>
              <w:rPr>
                <w:rFonts w:eastAsiaTheme="minorHAnsi" w:cs="Arial"/>
                <w:sz w:val="18"/>
                <w:szCs w:val="18"/>
              </w:rPr>
              <w:t xml:space="preserve"> </w:t>
            </w:r>
            <w:r w:rsidRPr="00B60443">
              <w:rPr>
                <w:rFonts w:eastAsiaTheme="minorHAnsi" w:cs="Arial"/>
                <w:sz w:val="18"/>
                <w:szCs w:val="18"/>
              </w:rPr>
              <w:t xml:space="preserve">and </w:t>
            </w:r>
            <w:r>
              <w:rPr>
                <w:rFonts w:eastAsiaTheme="minorHAnsi" w:cstheme="minorBidi"/>
                <w:color w:val="auto"/>
                <w:sz w:val="18"/>
                <w:szCs w:val="18"/>
              </w:rPr>
              <w:t>implement industry standards for interfaces where existing data exchanges to do not exist</w:t>
            </w:r>
            <w:r>
              <w:rPr>
                <w:rFonts w:eastAsiaTheme="minorHAnsi" w:cs="Arial"/>
                <w:sz w:val="18"/>
                <w:szCs w:val="18"/>
              </w:rPr>
              <w:t>.</w:t>
            </w:r>
          </w:p>
          <w:p w14:paraId="0BDC7A03" w14:textId="77777777" w:rsidR="00AE6439" w:rsidRPr="00295227" w:rsidRDefault="00AE6439" w:rsidP="003B4696">
            <w:pPr>
              <w:jc w:val="left"/>
              <w:rPr>
                <w:rFonts w:eastAsiaTheme="minorHAnsi" w:cstheme="minorBidi"/>
                <w:color w:val="auto"/>
                <w:sz w:val="18"/>
                <w:szCs w:val="18"/>
              </w:rPr>
            </w:pPr>
          </w:p>
        </w:tc>
        <w:sdt>
          <w:sdtPr>
            <w:rPr>
              <w:rFonts w:eastAsiaTheme="minorHAnsi" w:cs="Arial"/>
              <w:color w:val="auto"/>
              <w:sz w:val="18"/>
              <w:szCs w:val="18"/>
            </w:rPr>
            <w:alias w:val="Ability Code"/>
            <w:tag w:val="Ability Code"/>
            <w:id w:val="711690261"/>
            <w:placeholder>
              <w:docPart w:val="87DAA523308C46458869FAEE24312BD1"/>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24416C21" w14:textId="77777777" w:rsidR="00AE6439" w:rsidRPr="00295227" w:rsidRDefault="00AE6439" w:rsidP="00AE6439">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AE6439" w:rsidRPr="00295227" w14:paraId="39ACDCD9" w14:textId="77777777" w:rsidTr="003B4696">
        <w:trPr>
          <w:trHeight w:val="932"/>
        </w:trPr>
        <w:tc>
          <w:tcPr>
            <w:tcW w:w="14395" w:type="dxa"/>
            <w:gridSpan w:val="5"/>
          </w:tcPr>
          <w:p w14:paraId="6AC599DE" w14:textId="77777777" w:rsidR="00AE6439" w:rsidRPr="00295227" w:rsidRDefault="00AE6439" w:rsidP="003B4696">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036383B3" w14:textId="2340B3B0" w:rsidR="00331492" w:rsidRDefault="00331492" w:rsidP="00AE6439">
      <w:pPr>
        <w:rPr>
          <w:rFonts w:eastAsiaTheme="minorHAnsi" w:cs="Arial"/>
          <w:b/>
          <w:color w:val="auto"/>
          <w:sz w:val="18"/>
          <w:szCs w:val="1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AE6439" w:rsidRPr="00295227" w14:paraId="14877BB9" w14:textId="77777777" w:rsidTr="00AE6439">
        <w:tc>
          <w:tcPr>
            <w:tcW w:w="805" w:type="dxa"/>
          </w:tcPr>
          <w:p w14:paraId="4708210F" w14:textId="77777777" w:rsidR="00AE6439" w:rsidRPr="00295227" w:rsidRDefault="00AE6439" w:rsidP="008D0488">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1DE9061B" w14:textId="77777777" w:rsidR="00AE6439" w:rsidRPr="00295227" w:rsidRDefault="00AE6439" w:rsidP="008D0488">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0F9C027E" w14:textId="77777777" w:rsidR="00AE6439" w:rsidRPr="00295227" w:rsidRDefault="00AE6439" w:rsidP="008D0488">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6F185697" w14:textId="77777777" w:rsidR="00AE6439" w:rsidRPr="00295227" w:rsidRDefault="00AE6439" w:rsidP="008D0488">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13BECF40" w14:textId="77777777" w:rsidR="00AE6439" w:rsidRPr="00295227" w:rsidRDefault="00AE6439" w:rsidP="00AE6439">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AE6439" w:rsidRPr="00295227" w14:paraId="035757F8" w14:textId="77777777" w:rsidTr="00AE6439">
        <w:trPr>
          <w:trHeight w:val="710"/>
        </w:trPr>
        <w:tc>
          <w:tcPr>
            <w:tcW w:w="805" w:type="dxa"/>
          </w:tcPr>
          <w:p w14:paraId="2CA2341C" w14:textId="17A20F98" w:rsidR="00AE6439" w:rsidRPr="00295227" w:rsidRDefault="00AE6439" w:rsidP="008D0488">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65B5F015" w14:textId="67505AD5" w:rsidR="00AE6439" w:rsidRPr="00295227" w:rsidRDefault="00AE6439" w:rsidP="008D0488">
            <w:pPr>
              <w:rPr>
                <w:rFonts w:eastAsiaTheme="minorHAnsi" w:cstheme="minorBidi"/>
                <w:color w:val="auto"/>
                <w:sz w:val="18"/>
                <w:szCs w:val="18"/>
              </w:rPr>
            </w:pPr>
            <w:r>
              <w:rPr>
                <w:rFonts w:eastAsiaTheme="minorHAnsi" w:cstheme="minorBidi"/>
                <w:color w:val="auto"/>
                <w:sz w:val="18"/>
                <w:szCs w:val="18"/>
              </w:rPr>
              <w:t>150</w:t>
            </w:r>
          </w:p>
        </w:tc>
        <w:tc>
          <w:tcPr>
            <w:tcW w:w="920" w:type="dxa"/>
          </w:tcPr>
          <w:p w14:paraId="0FC854A3" w14:textId="0C24D2EE" w:rsidR="00AE6439" w:rsidRPr="00295227" w:rsidRDefault="00AE6439" w:rsidP="008D0488">
            <w:pPr>
              <w:rPr>
                <w:rFonts w:eastAsiaTheme="minorHAnsi" w:cstheme="minorBidi"/>
                <w:color w:val="auto"/>
                <w:sz w:val="18"/>
                <w:szCs w:val="18"/>
              </w:rPr>
            </w:pPr>
            <w:r>
              <w:rPr>
                <w:rFonts w:eastAsiaTheme="minorHAnsi" w:cstheme="minorBidi"/>
                <w:color w:val="auto"/>
                <w:sz w:val="18"/>
                <w:szCs w:val="18"/>
              </w:rPr>
              <w:t>TNL-17</w:t>
            </w:r>
          </w:p>
        </w:tc>
        <w:tc>
          <w:tcPr>
            <w:tcW w:w="10688" w:type="dxa"/>
          </w:tcPr>
          <w:p w14:paraId="1363A01F" w14:textId="77777777" w:rsidR="00AE6439" w:rsidRPr="00295227" w:rsidRDefault="00AE6439" w:rsidP="008D0488">
            <w:pPr>
              <w:rPr>
                <w:rFonts w:cs="Arial"/>
                <w:sz w:val="18"/>
                <w:szCs w:val="18"/>
              </w:rPr>
            </w:pPr>
            <w:r>
              <w:rPr>
                <w:rFonts w:cs="Arial"/>
                <w:sz w:val="18"/>
                <w:szCs w:val="18"/>
              </w:rPr>
              <w:t xml:space="preserve">The </w:t>
            </w:r>
            <w:r w:rsidRPr="00295227">
              <w:rPr>
                <w:rFonts w:cs="Arial"/>
                <w:sz w:val="18"/>
                <w:szCs w:val="18"/>
              </w:rPr>
              <w:t>Solution must develop and deliver data models (conceptual, logical</w:t>
            </w:r>
            <w:r>
              <w:rPr>
                <w:rFonts w:cs="Arial"/>
                <w:sz w:val="18"/>
                <w:szCs w:val="18"/>
              </w:rPr>
              <w:t>,</w:t>
            </w:r>
            <w:r w:rsidRPr="00295227">
              <w:rPr>
                <w:rFonts w:cs="Arial"/>
                <w:sz w:val="18"/>
                <w:szCs w:val="18"/>
              </w:rPr>
              <w:t xml:space="preserve"> and physical) that include mapping of information exchange with external organizations. </w:t>
            </w:r>
            <w:r>
              <w:rPr>
                <w:rFonts w:cs="Arial"/>
                <w:sz w:val="18"/>
                <w:szCs w:val="18"/>
              </w:rPr>
              <w:t>The data model must meet the following requirements</w:t>
            </w:r>
          </w:p>
          <w:p w14:paraId="700293DC" w14:textId="77777777" w:rsidR="00AE6439" w:rsidRPr="00AD6FD1" w:rsidRDefault="00AE6439" w:rsidP="0091715F">
            <w:pPr>
              <w:numPr>
                <w:ilvl w:val="0"/>
                <w:numId w:val="27"/>
              </w:numPr>
              <w:jc w:val="left"/>
              <w:rPr>
                <w:sz w:val="18"/>
                <w:szCs w:val="18"/>
              </w:rPr>
            </w:pPr>
            <w:r w:rsidRPr="00295227">
              <w:rPr>
                <w:rFonts w:cs="Arial"/>
                <w:sz w:val="18"/>
                <w:szCs w:val="18"/>
              </w:rPr>
              <w:t xml:space="preserve">Conceptual Data Model must depict the business area high-level data and general relationships for intrastate exchange. </w:t>
            </w:r>
          </w:p>
          <w:p w14:paraId="2DEF4D84" w14:textId="77777777" w:rsidR="00AE6439" w:rsidRDefault="00AE6439" w:rsidP="0091715F">
            <w:pPr>
              <w:numPr>
                <w:ilvl w:val="0"/>
                <w:numId w:val="27"/>
              </w:numPr>
              <w:jc w:val="left"/>
              <w:rPr>
                <w:sz w:val="18"/>
                <w:szCs w:val="18"/>
              </w:rPr>
            </w:pPr>
            <w:r w:rsidRPr="00AD6FD1">
              <w:rPr>
                <w:sz w:val="18"/>
                <w:szCs w:val="18"/>
              </w:rPr>
              <w:t xml:space="preserve">Logical Data Model (LDM) must support </w:t>
            </w:r>
            <w:r>
              <w:rPr>
                <w:sz w:val="18"/>
                <w:szCs w:val="18"/>
              </w:rPr>
              <w:t xml:space="preserve">the </w:t>
            </w:r>
            <w:r w:rsidRPr="00AD6FD1">
              <w:rPr>
                <w:sz w:val="18"/>
                <w:szCs w:val="18"/>
              </w:rPr>
              <w:t>identification of data classes, attributes, relationships, standards, and code sets for intrastate exchange</w:t>
            </w:r>
          </w:p>
          <w:p w14:paraId="507D9EB0" w14:textId="77777777" w:rsidR="00AE6439" w:rsidRPr="00AD6FD1" w:rsidRDefault="00AE6439" w:rsidP="0091715F">
            <w:pPr>
              <w:numPr>
                <w:ilvl w:val="0"/>
                <w:numId w:val="27"/>
              </w:numPr>
              <w:jc w:val="left"/>
              <w:rPr>
                <w:sz w:val="18"/>
                <w:szCs w:val="18"/>
              </w:rPr>
            </w:pPr>
            <w:r w:rsidRPr="00AD6FD1">
              <w:rPr>
                <w:sz w:val="18"/>
                <w:szCs w:val="18"/>
              </w:rPr>
              <w:t>The physical data model must document data objects (for example, tables, columns, primary and foreign keys) and their relationships</w:t>
            </w:r>
          </w:p>
          <w:p w14:paraId="7E3DA8B1" w14:textId="77777777" w:rsidR="00AE6439" w:rsidRPr="00AD6FD1" w:rsidRDefault="00AE6439" w:rsidP="0091715F">
            <w:pPr>
              <w:pStyle w:val="ListParagraph"/>
              <w:numPr>
                <w:ilvl w:val="0"/>
                <w:numId w:val="27"/>
              </w:numPr>
              <w:jc w:val="left"/>
              <w:rPr>
                <w:szCs w:val="22"/>
              </w:rPr>
            </w:pPr>
            <w:r>
              <w:rPr>
                <w:rFonts w:cs="Arial"/>
                <w:sz w:val="18"/>
                <w:szCs w:val="18"/>
              </w:rPr>
              <w:t>D</w:t>
            </w:r>
            <w:r w:rsidRPr="00295227">
              <w:rPr>
                <w:rFonts w:cs="Arial"/>
                <w:spacing w:val="1"/>
                <w:sz w:val="18"/>
                <w:szCs w:val="18"/>
              </w:rPr>
              <w:t>ocumentation</w:t>
            </w:r>
            <w:r w:rsidRPr="00295227">
              <w:rPr>
                <w:rFonts w:cs="Arial"/>
                <w:spacing w:val="-1"/>
                <w:sz w:val="18"/>
                <w:szCs w:val="18"/>
              </w:rPr>
              <w:t xml:space="preserve"> </w:t>
            </w:r>
            <w:r w:rsidRPr="00295227">
              <w:rPr>
                <w:rFonts w:cs="Arial"/>
                <w:sz w:val="18"/>
                <w:szCs w:val="18"/>
              </w:rPr>
              <w:t>must</w:t>
            </w:r>
            <w:r w:rsidRPr="00295227">
              <w:rPr>
                <w:rFonts w:cs="Arial"/>
                <w:spacing w:val="-3"/>
                <w:sz w:val="18"/>
                <w:szCs w:val="18"/>
              </w:rPr>
              <w:t xml:space="preserve"> </w:t>
            </w:r>
            <w:r w:rsidRPr="00295227">
              <w:rPr>
                <w:rFonts w:cs="Arial"/>
                <w:sz w:val="18"/>
                <w:szCs w:val="18"/>
              </w:rPr>
              <w:t>include</w:t>
            </w:r>
            <w:r w:rsidRPr="00295227">
              <w:rPr>
                <w:rFonts w:cs="Arial"/>
                <w:spacing w:val="-1"/>
                <w:sz w:val="18"/>
                <w:szCs w:val="18"/>
              </w:rPr>
              <w:t xml:space="preserve"> </w:t>
            </w:r>
            <w:r w:rsidRPr="00295227">
              <w:rPr>
                <w:rFonts w:cs="Arial"/>
                <w:sz w:val="18"/>
                <w:szCs w:val="18"/>
              </w:rPr>
              <w:t>layouts</w:t>
            </w:r>
            <w:r w:rsidRPr="00295227">
              <w:rPr>
                <w:rFonts w:cs="Arial"/>
                <w:spacing w:val="-2"/>
                <w:sz w:val="18"/>
                <w:szCs w:val="18"/>
              </w:rPr>
              <w:t xml:space="preserve"> </w:t>
            </w:r>
            <w:r w:rsidRPr="00295227">
              <w:rPr>
                <w:rFonts w:cs="Arial"/>
                <w:sz w:val="18"/>
                <w:szCs w:val="18"/>
              </w:rPr>
              <w:t>for</w:t>
            </w:r>
            <w:r w:rsidRPr="00295227">
              <w:rPr>
                <w:rFonts w:cs="Arial"/>
                <w:spacing w:val="-3"/>
                <w:sz w:val="18"/>
                <w:szCs w:val="18"/>
              </w:rPr>
              <w:t xml:space="preserve"> </w:t>
            </w:r>
            <w:r w:rsidRPr="00295227">
              <w:rPr>
                <w:rFonts w:cs="Arial"/>
                <w:sz w:val="18"/>
                <w:szCs w:val="18"/>
              </w:rPr>
              <w:t>all</w:t>
            </w:r>
            <w:r w:rsidRPr="00295227">
              <w:rPr>
                <w:rFonts w:cs="Arial"/>
                <w:spacing w:val="-1"/>
                <w:sz w:val="18"/>
                <w:szCs w:val="18"/>
              </w:rPr>
              <w:t xml:space="preserve"> </w:t>
            </w:r>
            <w:r w:rsidRPr="00295227">
              <w:rPr>
                <w:rFonts w:cs="Arial"/>
                <w:sz w:val="18"/>
                <w:szCs w:val="18"/>
              </w:rPr>
              <w:t>files</w:t>
            </w:r>
            <w:r w:rsidRPr="00295227">
              <w:rPr>
                <w:rFonts w:cs="Arial"/>
                <w:spacing w:val="-2"/>
                <w:sz w:val="18"/>
                <w:szCs w:val="18"/>
              </w:rPr>
              <w:t xml:space="preserve"> </w:t>
            </w:r>
            <w:r w:rsidRPr="00295227">
              <w:rPr>
                <w:rFonts w:cs="Arial"/>
                <w:sz w:val="18"/>
                <w:szCs w:val="18"/>
              </w:rPr>
              <w:t>and</w:t>
            </w:r>
            <w:r w:rsidRPr="00295227">
              <w:rPr>
                <w:rFonts w:cs="Arial"/>
                <w:spacing w:val="-3"/>
                <w:sz w:val="18"/>
                <w:szCs w:val="18"/>
              </w:rPr>
              <w:t xml:space="preserve"> </w:t>
            </w:r>
            <w:r w:rsidRPr="00295227">
              <w:rPr>
                <w:rFonts w:cs="Arial"/>
                <w:sz w:val="18"/>
                <w:szCs w:val="18"/>
              </w:rPr>
              <w:t>database</w:t>
            </w:r>
            <w:r w:rsidRPr="00295227">
              <w:rPr>
                <w:rFonts w:cs="Arial"/>
                <w:spacing w:val="-3"/>
                <w:sz w:val="18"/>
                <w:szCs w:val="18"/>
              </w:rPr>
              <w:t xml:space="preserve"> </w:t>
            </w:r>
            <w:r w:rsidRPr="00295227">
              <w:rPr>
                <w:rFonts w:cs="Arial"/>
                <w:sz w:val="18"/>
                <w:szCs w:val="18"/>
              </w:rPr>
              <w:t>tables including relationships, tables with fields, and keys</w:t>
            </w:r>
          </w:p>
          <w:p w14:paraId="1E7D7794" w14:textId="77777777" w:rsidR="00AE6439" w:rsidRPr="00295227" w:rsidRDefault="00AE6439" w:rsidP="008D0488">
            <w:pPr>
              <w:jc w:val="left"/>
              <w:rPr>
                <w:rFonts w:eastAsiaTheme="minorHAnsi" w:cstheme="minorBidi"/>
                <w:color w:val="auto"/>
                <w:sz w:val="18"/>
                <w:szCs w:val="18"/>
              </w:rPr>
            </w:pPr>
          </w:p>
        </w:tc>
        <w:sdt>
          <w:sdtPr>
            <w:rPr>
              <w:rFonts w:eastAsiaTheme="minorHAnsi" w:cs="Arial"/>
              <w:color w:val="auto"/>
              <w:sz w:val="18"/>
              <w:szCs w:val="18"/>
            </w:rPr>
            <w:alias w:val="Ability Code"/>
            <w:tag w:val="Ability Code"/>
            <w:id w:val="-358359816"/>
            <w:placeholder>
              <w:docPart w:val="E034837A33E144A4A7387F902EDF6124"/>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4E61242F" w14:textId="77777777" w:rsidR="00AE6439" w:rsidRPr="00295227" w:rsidRDefault="00AE6439" w:rsidP="00AE6439">
                <w:pPr>
                  <w:jc w:val="left"/>
                  <w:rPr>
                    <w:rFonts w:eastAsiaTheme="minorHAnsi" w:cstheme="minorBidi"/>
                    <w:color w:val="auto"/>
                    <w:sz w:val="18"/>
                    <w:szCs w:val="18"/>
                  </w:rPr>
                </w:pPr>
                <w:r>
                  <w:rPr>
                    <w:rFonts w:eastAsiaTheme="minorHAnsi" w:cs="Arial"/>
                    <w:color w:val="auto"/>
                    <w:sz w:val="18"/>
                    <w:szCs w:val="18"/>
                  </w:rPr>
                  <w:t xml:space="preserve">Choose an item. </w:t>
                </w:r>
              </w:p>
            </w:tc>
          </w:sdtContent>
        </w:sdt>
      </w:tr>
      <w:tr w:rsidR="0091715F" w:rsidRPr="00295227" w14:paraId="65555C4C" w14:textId="77777777" w:rsidTr="008D0488">
        <w:trPr>
          <w:trHeight w:val="932"/>
        </w:trPr>
        <w:tc>
          <w:tcPr>
            <w:tcW w:w="14395" w:type="dxa"/>
            <w:gridSpan w:val="5"/>
          </w:tcPr>
          <w:p w14:paraId="48D66E61" w14:textId="77777777" w:rsidR="0091715F" w:rsidRPr="00295227" w:rsidRDefault="0091715F" w:rsidP="008D0488">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4843A0C0" w14:textId="36B59866" w:rsidR="00331492" w:rsidRDefault="00331492" w:rsidP="00AE6439">
      <w:pPr>
        <w:rPr>
          <w:rFonts w:eastAsiaTheme="minorHAnsi" w:cs="Arial"/>
          <w:b/>
          <w:color w:val="auto"/>
          <w:sz w:val="18"/>
          <w:szCs w:val="1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AE6439" w:rsidRPr="00295227" w14:paraId="5FDDBE73" w14:textId="77777777" w:rsidTr="00AE6439">
        <w:tc>
          <w:tcPr>
            <w:tcW w:w="805" w:type="dxa"/>
          </w:tcPr>
          <w:p w14:paraId="7A74C861" w14:textId="77777777" w:rsidR="00AE6439" w:rsidRPr="00295227" w:rsidRDefault="00AE6439" w:rsidP="008D0488">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6D382753" w14:textId="77777777" w:rsidR="00AE6439" w:rsidRPr="00295227" w:rsidRDefault="00AE6439" w:rsidP="008D0488">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1E497F2F" w14:textId="77777777" w:rsidR="00AE6439" w:rsidRPr="00295227" w:rsidRDefault="00AE6439" w:rsidP="008D0488">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04A0F470" w14:textId="77777777" w:rsidR="00AE6439" w:rsidRPr="00295227" w:rsidRDefault="00AE6439" w:rsidP="008D0488">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2DCE0F4E" w14:textId="77777777" w:rsidR="00AE6439" w:rsidRPr="00295227" w:rsidRDefault="00AE6439" w:rsidP="00AE6439">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AE6439" w:rsidRPr="00295227" w14:paraId="45FC4237" w14:textId="77777777" w:rsidTr="00AE6439">
        <w:trPr>
          <w:trHeight w:val="710"/>
        </w:trPr>
        <w:tc>
          <w:tcPr>
            <w:tcW w:w="805" w:type="dxa"/>
          </w:tcPr>
          <w:p w14:paraId="58E02ECC" w14:textId="77777777" w:rsidR="00AE6439" w:rsidRPr="00295227" w:rsidRDefault="00AE6439" w:rsidP="008D0488">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2B702CF7" w14:textId="11401E35" w:rsidR="00AE6439" w:rsidRPr="00295227" w:rsidRDefault="00AE6439" w:rsidP="008D0488">
            <w:pPr>
              <w:rPr>
                <w:rFonts w:eastAsiaTheme="minorHAnsi" w:cstheme="minorBidi"/>
                <w:color w:val="auto"/>
                <w:sz w:val="18"/>
                <w:szCs w:val="18"/>
              </w:rPr>
            </w:pPr>
            <w:r>
              <w:rPr>
                <w:rFonts w:eastAsiaTheme="minorHAnsi" w:cstheme="minorBidi"/>
                <w:color w:val="auto"/>
                <w:sz w:val="18"/>
                <w:szCs w:val="18"/>
              </w:rPr>
              <w:t>151</w:t>
            </w:r>
          </w:p>
        </w:tc>
        <w:tc>
          <w:tcPr>
            <w:tcW w:w="920" w:type="dxa"/>
          </w:tcPr>
          <w:p w14:paraId="0979C5F1" w14:textId="5042A9F9" w:rsidR="00AE6439" w:rsidRPr="00295227" w:rsidRDefault="00AE6439" w:rsidP="008D0488">
            <w:pPr>
              <w:rPr>
                <w:rFonts w:eastAsiaTheme="minorHAnsi" w:cstheme="minorBidi"/>
                <w:color w:val="auto"/>
                <w:sz w:val="18"/>
                <w:szCs w:val="18"/>
              </w:rPr>
            </w:pPr>
            <w:r>
              <w:rPr>
                <w:rFonts w:eastAsiaTheme="minorHAnsi" w:cstheme="minorBidi"/>
                <w:color w:val="auto"/>
                <w:sz w:val="18"/>
                <w:szCs w:val="18"/>
              </w:rPr>
              <w:t>TNL-18</w:t>
            </w:r>
          </w:p>
        </w:tc>
        <w:tc>
          <w:tcPr>
            <w:tcW w:w="10688" w:type="dxa"/>
          </w:tcPr>
          <w:p w14:paraId="1FAB6999" w14:textId="77777777" w:rsidR="00AE6439" w:rsidRPr="00295227" w:rsidRDefault="00AE6439" w:rsidP="008D0488">
            <w:pPr>
              <w:jc w:val="left"/>
              <w:rPr>
                <w:rFonts w:eastAsiaTheme="minorHAnsi" w:cstheme="minorBidi"/>
                <w:color w:val="auto"/>
                <w:sz w:val="18"/>
                <w:szCs w:val="18"/>
              </w:rPr>
            </w:pPr>
            <w:r w:rsidRPr="00295227">
              <w:rPr>
                <w:rFonts w:eastAsiaTheme="minorHAnsi" w:cs="Arial"/>
                <w:sz w:val="18"/>
                <w:szCs w:val="18"/>
              </w:rPr>
              <w:t xml:space="preserve">The Department prefers cloud-based hosting for the solution. The delivery of the solution/services should be seamless with the hosting solution providing the flexibility to integrate other solutions for security and regulatory purposes in the future and be cost-effective and scalable. </w:t>
            </w:r>
          </w:p>
        </w:tc>
        <w:sdt>
          <w:sdtPr>
            <w:rPr>
              <w:rFonts w:eastAsiaTheme="minorHAnsi" w:cs="Arial"/>
              <w:color w:val="auto"/>
              <w:sz w:val="18"/>
              <w:szCs w:val="18"/>
            </w:rPr>
            <w:alias w:val="Ability Code"/>
            <w:tag w:val="Ability Code"/>
            <w:id w:val="254106779"/>
            <w:placeholder>
              <w:docPart w:val="9353B522DE784F8BBBD7AF469C47FB90"/>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0DFECB28" w14:textId="77777777" w:rsidR="00AE6439" w:rsidRPr="00295227" w:rsidRDefault="00AE6439" w:rsidP="00AE6439">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6464D9" w:rsidRPr="00295227" w14:paraId="031D560B" w14:textId="77777777" w:rsidTr="008D0488">
        <w:trPr>
          <w:trHeight w:val="932"/>
        </w:trPr>
        <w:tc>
          <w:tcPr>
            <w:tcW w:w="14395" w:type="dxa"/>
            <w:gridSpan w:val="5"/>
          </w:tcPr>
          <w:p w14:paraId="79851FAE" w14:textId="77777777" w:rsidR="006464D9" w:rsidRPr="00295227" w:rsidRDefault="006464D9" w:rsidP="008D0488">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49BB5D13" w14:textId="79F231B4" w:rsidR="006464D9" w:rsidRDefault="006464D9" w:rsidP="00AA4153">
      <w:pPr>
        <w:ind w:left="720"/>
        <w:rPr>
          <w:rFonts w:eastAsiaTheme="minorHAnsi" w:cs="Arial"/>
          <w:b/>
          <w:color w:val="auto"/>
          <w:sz w:val="18"/>
          <w:szCs w:val="18"/>
        </w:rPr>
      </w:pPr>
    </w:p>
    <w:p w14:paraId="5B69BF53" w14:textId="2B09C0FD" w:rsidR="00AE6439" w:rsidRDefault="00AE6439" w:rsidP="00AA4153">
      <w:pPr>
        <w:ind w:left="720"/>
        <w:rPr>
          <w:rFonts w:eastAsiaTheme="minorHAnsi" w:cs="Arial"/>
          <w:b/>
          <w:color w:val="auto"/>
          <w:sz w:val="18"/>
          <w:szCs w:val="18"/>
        </w:rPr>
      </w:pPr>
    </w:p>
    <w:p w14:paraId="303D712C" w14:textId="5353B526" w:rsidR="00AE6439" w:rsidRDefault="00AE6439" w:rsidP="00AA4153">
      <w:pPr>
        <w:ind w:left="720"/>
        <w:rPr>
          <w:rFonts w:eastAsiaTheme="minorHAnsi" w:cs="Arial"/>
          <w:b/>
          <w:color w:val="auto"/>
          <w:sz w:val="18"/>
          <w:szCs w:val="18"/>
        </w:rPr>
      </w:pPr>
    </w:p>
    <w:p w14:paraId="4D5960F3" w14:textId="285D1BAB" w:rsidR="00AE6439" w:rsidRDefault="00AE6439" w:rsidP="00AA4153">
      <w:pPr>
        <w:ind w:left="720"/>
        <w:rPr>
          <w:rFonts w:eastAsiaTheme="minorHAnsi" w:cs="Arial"/>
          <w:b/>
          <w:color w:val="auto"/>
          <w:sz w:val="18"/>
          <w:szCs w:val="18"/>
        </w:rPr>
      </w:pPr>
    </w:p>
    <w:p w14:paraId="16FB40A5" w14:textId="3603E950" w:rsidR="00AE6439" w:rsidRDefault="00AE6439" w:rsidP="00AA4153">
      <w:pPr>
        <w:ind w:left="720"/>
        <w:rPr>
          <w:rFonts w:eastAsiaTheme="minorHAnsi" w:cs="Arial"/>
          <w:b/>
          <w:color w:val="auto"/>
          <w:sz w:val="18"/>
          <w:szCs w:val="18"/>
        </w:rPr>
      </w:pPr>
    </w:p>
    <w:p w14:paraId="4F1A68F2" w14:textId="4AA70B03" w:rsidR="00AE6439" w:rsidRDefault="00AE6439" w:rsidP="00AA4153">
      <w:pPr>
        <w:ind w:left="720"/>
        <w:rPr>
          <w:rFonts w:eastAsiaTheme="minorHAnsi" w:cs="Arial"/>
          <w:b/>
          <w:color w:val="auto"/>
          <w:sz w:val="18"/>
          <w:szCs w:val="18"/>
        </w:rPr>
      </w:pPr>
    </w:p>
    <w:p w14:paraId="055E5539" w14:textId="0B534B2F" w:rsidR="00AE6439" w:rsidRDefault="00AE6439" w:rsidP="00AA4153">
      <w:pPr>
        <w:ind w:left="720"/>
        <w:rPr>
          <w:rFonts w:eastAsiaTheme="minorHAnsi" w:cs="Arial"/>
          <w:b/>
          <w:color w:val="auto"/>
          <w:sz w:val="18"/>
          <w:szCs w:val="18"/>
        </w:rPr>
      </w:pPr>
    </w:p>
    <w:p w14:paraId="157810BC" w14:textId="77777777" w:rsidR="00AE6439" w:rsidRDefault="00AE6439" w:rsidP="00AA4153">
      <w:pPr>
        <w:ind w:left="720"/>
        <w:rPr>
          <w:rFonts w:eastAsiaTheme="minorHAnsi" w:cs="Arial"/>
          <w:b/>
          <w:color w:val="auto"/>
          <w:sz w:val="18"/>
          <w:szCs w:val="1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AE6439" w:rsidRPr="00295227" w14:paraId="5DDA0D9A" w14:textId="77777777" w:rsidTr="00AE6439">
        <w:tc>
          <w:tcPr>
            <w:tcW w:w="805" w:type="dxa"/>
          </w:tcPr>
          <w:p w14:paraId="4AFC1BE3" w14:textId="77777777" w:rsidR="00AE6439" w:rsidRPr="00295227" w:rsidRDefault="00AE6439" w:rsidP="008D0488">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44C6BE9D" w14:textId="77777777" w:rsidR="00AE6439" w:rsidRPr="00295227" w:rsidRDefault="00AE6439" w:rsidP="008D0488">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178B5D23" w14:textId="77777777" w:rsidR="00AE6439" w:rsidRPr="00295227" w:rsidRDefault="00AE6439" w:rsidP="008D0488">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5880C1DC" w14:textId="77777777" w:rsidR="00AE6439" w:rsidRPr="00295227" w:rsidRDefault="00AE6439" w:rsidP="008D0488">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5E99ECF6" w14:textId="77777777" w:rsidR="00AE6439" w:rsidRPr="00295227" w:rsidRDefault="00AE6439" w:rsidP="00AE6439">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AE6439" w:rsidRPr="00295227" w14:paraId="218E9791" w14:textId="77777777" w:rsidTr="00AE6439">
        <w:trPr>
          <w:trHeight w:val="710"/>
        </w:trPr>
        <w:tc>
          <w:tcPr>
            <w:tcW w:w="805" w:type="dxa"/>
          </w:tcPr>
          <w:p w14:paraId="1148B88C" w14:textId="07273D32" w:rsidR="00AE6439" w:rsidRPr="00295227" w:rsidRDefault="00AE6439" w:rsidP="008D0488">
            <w:pPr>
              <w:rPr>
                <w:rFonts w:eastAsiaTheme="minorHAnsi" w:cs="Arial"/>
                <w:color w:val="auto"/>
                <w:sz w:val="18"/>
                <w:szCs w:val="18"/>
              </w:rPr>
            </w:pPr>
            <w:r>
              <w:rPr>
                <w:rFonts w:eastAsiaTheme="minorHAnsi" w:cs="Arial"/>
                <w:color w:val="auto"/>
                <w:sz w:val="18"/>
                <w:szCs w:val="18"/>
              </w:rPr>
              <w:t>PDL</w:t>
            </w:r>
          </w:p>
        </w:tc>
        <w:tc>
          <w:tcPr>
            <w:tcW w:w="632" w:type="dxa"/>
          </w:tcPr>
          <w:p w14:paraId="2DDC800B" w14:textId="1D297B3D" w:rsidR="00AE6439" w:rsidRPr="00295227" w:rsidRDefault="00AE6439" w:rsidP="008D0488">
            <w:pPr>
              <w:rPr>
                <w:rFonts w:eastAsiaTheme="minorHAnsi" w:cs="Arial"/>
                <w:color w:val="auto"/>
                <w:sz w:val="18"/>
                <w:szCs w:val="18"/>
              </w:rPr>
            </w:pPr>
            <w:r>
              <w:rPr>
                <w:rFonts w:eastAsiaTheme="minorHAnsi" w:cs="Arial"/>
                <w:color w:val="auto"/>
                <w:sz w:val="18"/>
                <w:szCs w:val="18"/>
              </w:rPr>
              <w:t>152</w:t>
            </w:r>
          </w:p>
        </w:tc>
        <w:tc>
          <w:tcPr>
            <w:tcW w:w="920" w:type="dxa"/>
          </w:tcPr>
          <w:p w14:paraId="7F28EDC6" w14:textId="55FFE070" w:rsidR="00AE6439" w:rsidRPr="00295227" w:rsidRDefault="00AE6439" w:rsidP="008D0488">
            <w:pPr>
              <w:rPr>
                <w:rFonts w:eastAsiaTheme="minorHAnsi" w:cs="Arial"/>
                <w:color w:val="auto"/>
                <w:sz w:val="18"/>
                <w:szCs w:val="18"/>
              </w:rPr>
            </w:pPr>
            <w:r>
              <w:rPr>
                <w:rFonts w:eastAsiaTheme="minorHAnsi" w:cs="Arial"/>
                <w:color w:val="auto"/>
                <w:sz w:val="18"/>
                <w:szCs w:val="18"/>
              </w:rPr>
              <w:t>TNL-19</w:t>
            </w:r>
          </w:p>
        </w:tc>
        <w:tc>
          <w:tcPr>
            <w:tcW w:w="10688" w:type="dxa"/>
          </w:tcPr>
          <w:p w14:paraId="6036C594" w14:textId="77777777" w:rsidR="00AE6439" w:rsidRPr="00295227" w:rsidRDefault="00AE6439" w:rsidP="008D0488">
            <w:pPr>
              <w:widowControl w:val="0"/>
              <w:autoSpaceDE w:val="0"/>
              <w:autoSpaceDN w:val="0"/>
              <w:ind w:right="104"/>
              <w:jc w:val="left"/>
              <w:rPr>
                <w:rFonts w:cs="Arial"/>
                <w:color w:val="auto"/>
                <w:sz w:val="18"/>
                <w:szCs w:val="18"/>
              </w:rPr>
            </w:pPr>
            <w:r w:rsidRPr="00295227">
              <w:rPr>
                <w:rFonts w:cs="Arial"/>
                <w:color w:val="auto"/>
                <w:sz w:val="18"/>
                <w:szCs w:val="18"/>
              </w:rPr>
              <w:t>Contractor must implement, host, and manage access to the following system environments according to federal and state standards (e.g. interoperability, privacy, security, etc.):</w:t>
            </w:r>
          </w:p>
          <w:p w14:paraId="3046BA53" w14:textId="77777777" w:rsidR="00AE6439" w:rsidRPr="00295227" w:rsidRDefault="00AE6439" w:rsidP="006464D9">
            <w:pPr>
              <w:widowControl w:val="0"/>
              <w:numPr>
                <w:ilvl w:val="0"/>
                <w:numId w:val="13"/>
              </w:numPr>
              <w:autoSpaceDE w:val="0"/>
              <w:autoSpaceDN w:val="0"/>
              <w:ind w:right="104"/>
              <w:jc w:val="left"/>
              <w:rPr>
                <w:rFonts w:cs="Arial"/>
                <w:color w:val="auto"/>
                <w:sz w:val="18"/>
                <w:szCs w:val="18"/>
              </w:rPr>
            </w:pPr>
            <w:r w:rsidRPr="00295227">
              <w:rPr>
                <w:rFonts w:cs="Arial"/>
                <w:color w:val="auto"/>
                <w:sz w:val="18"/>
                <w:szCs w:val="18"/>
              </w:rPr>
              <w:t>Development</w:t>
            </w:r>
          </w:p>
          <w:p w14:paraId="2466C9C9" w14:textId="77777777" w:rsidR="00AE6439" w:rsidRPr="00295227" w:rsidRDefault="00AE6439" w:rsidP="006464D9">
            <w:pPr>
              <w:widowControl w:val="0"/>
              <w:numPr>
                <w:ilvl w:val="0"/>
                <w:numId w:val="13"/>
              </w:numPr>
              <w:autoSpaceDE w:val="0"/>
              <w:autoSpaceDN w:val="0"/>
              <w:ind w:right="104"/>
              <w:jc w:val="left"/>
              <w:rPr>
                <w:rFonts w:cs="Arial"/>
                <w:color w:val="auto"/>
                <w:sz w:val="18"/>
                <w:szCs w:val="18"/>
              </w:rPr>
            </w:pPr>
            <w:r w:rsidRPr="00295227">
              <w:rPr>
                <w:rFonts w:cs="Arial"/>
                <w:color w:val="auto"/>
                <w:sz w:val="18"/>
                <w:szCs w:val="18"/>
              </w:rPr>
              <w:t>Test</w:t>
            </w:r>
          </w:p>
          <w:p w14:paraId="1657F060" w14:textId="77777777" w:rsidR="00AE6439" w:rsidRPr="00295227" w:rsidRDefault="00AE6439" w:rsidP="006464D9">
            <w:pPr>
              <w:widowControl w:val="0"/>
              <w:numPr>
                <w:ilvl w:val="0"/>
                <w:numId w:val="13"/>
              </w:numPr>
              <w:autoSpaceDE w:val="0"/>
              <w:autoSpaceDN w:val="0"/>
              <w:ind w:right="104"/>
              <w:jc w:val="left"/>
              <w:rPr>
                <w:rFonts w:cs="Arial"/>
                <w:color w:val="auto"/>
                <w:sz w:val="18"/>
                <w:szCs w:val="18"/>
              </w:rPr>
            </w:pPr>
            <w:r w:rsidRPr="00295227">
              <w:rPr>
                <w:rFonts w:cs="Arial"/>
                <w:color w:val="auto"/>
                <w:sz w:val="18"/>
                <w:szCs w:val="18"/>
              </w:rPr>
              <w:t>Training</w:t>
            </w:r>
          </w:p>
          <w:p w14:paraId="46AD49DF" w14:textId="77777777" w:rsidR="00AE6439" w:rsidRDefault="00AE6439" w:rsidP="006464D9">
            <w:pPr>
              <w:widowControl w:val="0"/>
              <w:numPr>
                <w:ilvl w:val="0"/>
                <w:numId w:val="13"/>
              </w:numPr>
              <w:autoSpaceDE w:val="0"/>
              <w:autoSpaceDN w:val="0"/>
              <w:ind w:right="104"/>
              <w:jc w:val="left"/>
              <w:rPr>
                <w:rFonts w:cs="Arial"/>
                <w:color w:val="auto"/>
                <w:sz w:val="18"/>
                <w:szCs w:val="18"/>
              </w:rPr>
            </w:pPr>
            <w:r w:rsidRPr="00295227">
              <w:rPr>
                <w:rFonts w:cs="Arial"/>
                <w:color w:val="auto"/>
                <w:sz w:val="18"/>
                <w:szCs w:val="18"/>
              </w:rPr>
              <w:t>Production</w:t>
            </w:r>
          </w:p>
          <w:p w14:paraId="00F7D64B" w14:textId="77777777" w:rsidR="00AE6439" w:rsidRDefault="00AE6439" w:rsidP="008D0488">
            <w:pPr>
              <w:widowControl w:val="0"/>
              <w:autoSpaceDE w:val="0"/>
              <w:autoSpaceDN w:val="0"/>
              <w:ind w:right="104"/>
              <w:jc w:val="left"/>
              <w:rPr>
                <w:rFonts w:cs="Arial"/>
                <w:color w:val="auto"/>
                <w:sz w:val="18"/>
                <w:szCs w:val="18"/>
              </w:rPr>
            </w:pPr>
          </w:p>
          <w:p w14:paraId="3EE4AC66" w14:textId="77777777" w:rsidR="00AE6439" w:rsidRDefault="00AE6439" w:rsidP="008D0488">
            <w:pPr>
              <w:widowControl w:val="0"/>
              <w:autoSpaceDE w:val="0"/>
              <w:autoSpaceDN w:val="0"/>
              <w:ind w:right="104"/>
              <w:jc w:val="left"/>
              <w:rPr>
                <w:rFonts w:cs="Arial"/>
                <w:color w:val="auto"/>
                <w:sz w:val="18"/>
                <w:szCs w:val="18"/>
              </w:rPr>
            </w:pPr>
            <w:r w:rsidRPr="00EB27C6">
              <w:rPr>
                <w:rFonts w:eastAsiaTheme="minorHAnsi" w:cs="Arial"/>
                <w:sz w:val="18"/>
                <w:szCs w:val="18"/>
              </w:rPr>
              <w:t>Solution must utilize the</w:t>
            </w:r>
            <w:r>
              <w:rPr>
                <w:rFonts w:eastAsiaTheme="minorHAnsi" w:cs="Arial"/>
                <w:sz w:val="18"/>
                <w:szCs w:val="18"/>
              </w:rPr>
              <w:t xml:space="preserve">se </w:t>
            </w:r>
            <w:r w:rsidRPr="00EB27C6">
              <w:rPr>
                <w:rFonts w:eastAsiaTheme="minorHAnsi" w:cs="Arial"/>
                <w:sz w:val="18"/>
                <w:szCs w:val="18"/>
              </w:rPr>
              <w:t>environments to allow components to be added or replaced quickly and non-disruptively.</w:t>
            </w:r>
          </w:p>
          <w:p w14:paraId="65B6A4E3" w14:textId="77777777" w:rsidR="00AE6439" w:rsidRPr="00295227" w:rsidRDefault="00AE6439" w:rsidP="008D0488">
            <w:pPr>
              <w:widowControl w:val="0"/>
              <w:autoSpaceDE w:val="0"/>
              <w:autoSpaceDN w:val="0"/>
              <w:ind w:right="104"/>
              <w:jc w:val="left"/>
              <w:rPr>
                <w:rFonts w:cs="Arial"/>
                <w:color w:val="auto"/>
                <w:sz w:val="18"/>
                <w:szCs w:val="18"/>
              </w:rPr>
            </w:pPr>
          </w:p>
        </w:tc>
        <w:sdt>
          <w:sdtPr>
            <w:rPr>
              <w:rFonts w:eastAsiaTheme="minorHAnsi" w:cs="Arial"/>
              <w:color w:val="auto"/>
              <w:sz w:val="18"/>
              <w:szCs w:val="18"/>
            </w:rPr>
            <w:alias w:val="Ability Code"/>
            <w:tag w:val="Ability Code"/>
            <w:id w:val="-34357433"/>
            <w:placeholder>
              <w:docPart w:val="9A3D3CD28F004B31BDFC939EF2D85A39"/>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2AE089FC" w14:textId="77777777" w:rsidR="00AE6439" w:rsidRPr="00295227" w:rsidRDefault="00AE6439" w:rsidP="00AE6439">
                <w:pPr>
                  <w:jc w:val="left"/>
                  <w:rPr>
                    <w:rFonts w:eastAsiaTheme="minorHAnsi" w:cs="Arial"/>
                    <w:color w:val="auto"/>
                    <w:sz w:val="18"/>
                    <w:szCs w:val="18"/>
                  </w:rPr>
                </w:pPr>
                <w:r>
                  <w:rPr>
                    <w:rFonts w:eastAsiaTheme="minorHAnsi" w:cs="Arial"/>
                    <w:color w:val="auto"/>
                    <w:sz w:val="18"/>
                    <w:szCs w:val="18"/>
                  </w:rPr>
                  <w:t xml:space="preserve">Choose an item. </w:t>
                </w:r>
              </w:p>
            </w:tc>
          </w:sdtContent>
        </w:sdt>
      </w:tr>
      <w:tr w:rsidR="006464D9" w:rsidRPr="00295227" w14:paraId="5ED8F1FB" w14:textId="77777777" w:rsidTr="008D0488">
        <w:trPr>
          <w:trHeight w:val="932"/>
        </w:trPr>
        <w:tc>
          <w:tcPr>
            <w:tcW w:w="14395" w:type="dxa"/>
            <w:gridSpan w:val="5"/>
          </w:tcPr>
          <w:p w14:paraId="76596732" w14:textId="77777777" w:rsidR="006464D9" w:rsidRPr="00295227" w:rsidRDefault="006464D9" w:rsidP="008D0488">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454A915E" w14:textId="0A6196BA" w:rsidR="009159C0" w:rsidRDefault="009159C0" w:rsidP="00AA4153">
      <w:pPr>
        <w:ind w:left="720"/>
        <w:rPr>
          <w:rFonts w:eastAsiaTheme="minorHAnsi" w:cs="Arial"/>
          <w:b/>
          <w:color w:val="auto"/>
          <w:sz w:val="18"/>
          <w:szCs w:val="1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AE6439" w:rsidRPr="00295227" w14:paraId="49269597" w14:textId="77777777" w:rsidTr="00AE6439">
        <w:tc>
          <w:tcPr>
            <w:tcW w:w="805" w:type="dxa"/>
          </w:tcPr>
          <w:p w14:paraId="72F8EEB9" w14:textId="77777777" w:rsidR="00AE6439" w:rsidRPr="00295227" w:rsidRDefault="00AE6439" w:rsidP="008D0488">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52EB24B2" w14:textId="77777777" w:rsidR="00AE6439" w:rsidRPr="00295227" w:rsidRDefault="00AE6439" w:rsidP="008D0488">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21EB9350" w14:textId="77777777" w:rsidR="00AE6439" w:rsidRPr="00295227" w:rsidRDefault="00AE6439" w:rsidP="008D0488">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657F24F3" w14:textId="77777777" w:rsidR="00AE6439" w:rsidRPr="00295227" w:rsidRDefault="00AE6439" w:rsidP="008D0488">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59B963A7" w14:textId="77777777" w:rsidR="00AE6439" w:rsidRPr="00295227" w:rsidRDefault="00AE6439" w:rsidP="00AE6439">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AE6439" w:rsidRPr="00295227" w14:paraId="29F32C9D" w14:textId="77777777" w:rsidTr="00AE6439">
        <w:trPr>
          <w:trHeight w:val="710"/>
        </w:trPr>
        <w:tc>
          <w:tcPr>
            <w:tcW w:w="805" w:type="dxa"/>
          </w:tcPr>
          <w:p w14:paraId="6845A369" w14:textId="5EAE65F2" w:rsidR="00AE6439" w:rsidRPr="00295227" w:rsidRDefault="00AE6439" w:rsidP="008D0488">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529AE004" w14:textId="458DCE3D" w:rsidR="00AE6439" w:rsidRPr="00295227" w:rsidRDefault="00AE6439" w:rsidP="008D0488">
            <w:pPr>
              <w:rPr>
                <w:rFonts w:eastAsiaTheme="minorHAnsi" w:cstheme="minorBidi"/>
                <w:color w:val="auto"/>
                <w:sz w:val="18"/>
                <w:szCs w:val="18"/>
              </w:rPr>
            </w:pPr>
            <w:r>
              <w:rPr>
                <w:rFonts w:eastAsiaTheme="minorHAnsi" w:cstheme="minorBidi"/>
                <w:color w:val="auto"/>
                <w:sz w:val="18"/>
                <w:szCs w:val="18"/>
              </w:rPr>
              <w:t>153</w:t>
            </w:r>
          </w:p>
        </w:tc>
        <w:tc>
          <w:tcPr>
            <w:tcW w:w="920" w:type="dxa"/>
          </w:tcPr>
          <w:p w14:paraId="1A90D05F" w14:textId="3DA19C2D" w:rsidR="00AE6439" w:rsidRPr="00295227" w:rsidRDefault="00AE6439" w:rsidP="008D0488">
            <w:pPr>
              <w:rPr>
                <w:rFonts w:eastAsiaTheme="minorHAnsi" w:cstheme="minorBidi"/>
                <w:color w:val="auto"/>
                <w:sz w:val="18"/>
                <w:szCs w:val="18"/>
              </w:rPr>
            </w:pPr>
            <w:r>
              <w:rPr>
                <w:rFonts w:eastAsiaTheme="minorHAnsi" w:cstheme="minorBidi"/>
                <w:color w:val="auto"/>
                <w:sz w:val="18"/>
                <w:szCs w:val="18"/>
              </w:rPr>
              <w:t>TNL-20</w:t>
            </w:r>
          </w:p>
        </w:tc>
        <w:tc>
          <w:tcPr>
            <w:tcW w:w="10688" w:type="dxa"/>
          </w:tcPr>
          <w:p w14:paraId="40969AF6" w14:textId="77777777" w:rsidR="00AE6439" w:rsidRPr="00295227" w:rsidRDefault="00AE6439" w:rsidP="008D0488">
            <w:pPr>
              <w:jc w:val="left"/>
              <w:rPr>
                <w:rFonts w:eastAsiaTheme="minorHAnsi" w:cstheme="minorBidi"/>
                <w:color w:val="auto"/>
                <w:sz w:val="18"/>
                <w:szCs w:val="18"/>
              </w:rPr>
            </w:pPr>
            <w:r w:rsidRPr="00A056B8">
              <w:rPr>
                <w:rFonts w:eastAsiaTheme="minorHAnsi" w:cs="Arial"/>
                <w:sz w:val="18"/>
                <w:szCs w:val="18"/>
              </w:rPr>
              <w:t>The Contractor must continuously monitor the health of the infrastructure according to the performance expectations outlined in the contract to ensure minimal impact on business operations. The Contractor must report, set alerts and reminders proactively to any degradation of the performance of the infrastructure</w:t>
            </w:r>
          </w:p>
        </w:tc>
        <w:sdt>
          <w:sdtPr>
            <w:rPr>
              <w:rFonts w:eastAsiaTheme="minorHAnsi" w:cs="Arial"/>
              <w:color w:val="auto"/>
              <w:sz w:val="18"/>
              <w:szCs w:val="18"/>
            </w:rPr>
            <w:alias w:val="Ability Code"/>
            <w:tag w:val="Ability Code"/>
            <w:id w:val="-1234536495"/>
            <w:placeholder>
              <w:docPart w:val="66966B7A8B864EF59AF8C72A4AA5F4B3"/>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6CC3B006" w14:textId="77777777" w:rsidR="00AE6439" w:rsidRPr="00295227" w:rsidRDefault="00AE6439" w:rsidP="00AE6439">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6464D9" w:rsidRPr="00295227" w14:paraId="27B8BE70" w14:textId="77777777" w:rsidTr="008D0488">
        <w:trPr>
          <w:trHeight w:val="932"/>
        </w:trPr>
        <w:tc>
          <w:tcPr>
            <w:tcW w:w="14395" w:type="dxa"/>
            <w:gridSpan w:val="5"/>
          </w:tcPr>
          <w:p w14:paraId="710353F4" w14:textId="77777777" w:rsidR="006464D9" w:rsidRPr="00295227" w:rsidRDefault="006464D9" w:rsidP="008D0488">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56AB79F2" w14:textId="71BB81BE" w:rsidR="009159C0" w:rsidRDefault="009159C0" w:rsidP="00AE6439">
      <w:pPr>
        <w:rPr>
          <w:rFonts w:eastAsiaTheme="minorHAnsi" w:cs="Arial"/>
          <w:b/>
          <w:color w:val="auto"/>
          <w:sz w:val="18"/>
          <w:szCs w:val="1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93084C" w:rsidRPr="0040506C" w14:paraId="0252BFCD" w14:textId="77777777" w:rsidTr="00AE6439">
        <w:trPr>
          <w:trHeight w:val="683"/>
        </w:trPr>
        <w:tc>
          <w:tcPr>
            <w:tcW w:w="805" w:type="dxa"/>
          </w:tcPr>
          <w:p w14:paraId="297C3F25" w14:textId="77777777" w:rsidR="0093084C" w:rsidRPr="0040506C" w:rsidRDefault="0093084C" w:rsidP="000343F6">
            <w:pPr>
              <w:pStyle w:val="Level2Body"/>
              <w:ind w:left="0"/>
              <w:rPr>
                <w:color w:val="auto"/>
                <w:sz w:val="18"/>
                <w:szCs w:val="18"/>
              </w:rPr>
            </w:pPr>
            <w:r w:rsidRPr="0040506C">
              <w:rPr>
                <w:color w:val="auto"/>
                <w:sz w:val="18"/>
                <w:szCs w:val="18"/>
              </w:rPr>
              <w:t>RTM ID</w:t>
            </w:r>
          </w:p>
        </w:tc>
        <w:tc>
          <w:tcPr>
            <w:tcW w:w="632" w:type="dxa"/>
          </w:tcPr>
          <w:p w14:paraId="1E8F33FA" w14:textId="77777777" w:rsidR="0093084C" w:rsidRPr="0040506C" w:rsidRDefault="0093084C" w:rsidP="000343F6">
            <w:pPr>
              <w:pStyle w:val="Level2Body"/>
              <w:ind w:left="0"/>
              <w:rPr>
                <w:color w:val="auto"/>
                <w:sz w:val="18"/>
                <w:szCs w:val="18"/>
              </w:rPr>
            </w:pPr>
            <w:r w:rsidRPr="0040506C">
              <w:rPr>
                <w:color w:val="auto"/>
                <w:sz w:val="18"/>
                <w:szCs w:val="18"/>
              </w:rPr>
              <w:t>Req.#</w:t>
            </w:r>
          </w:p>
        </w:tc>
        <w:tc>
          <w:tcPr>
            <w:tcW w:w="920" w:type="dxa"/>
          </w:tcPr>
          <w:p w14:paraId="76C9C6DF" w14:textId="77777777" w:rsidR="0093084C" w:rsidRPr="0040506C" w:rsidRDefault="0093084C" w:rsidP="000343F6">
            <w:pPr>
              <w:pStyle w:val="Level2Body"/>
              <w:ind w:left="0"/>
              <w:rPr>
                <w:color w:val="auto"/>
                <w:sz w:val="18"/>
                <w:szCs w:val="18"/>
              </w:rPr>
            </w:pPr>
            <w:r w:rsidRPr="0040506C">
              <w:rPr>
                <w:color w:val="auto"/>
                <w:sz w:val="18"/>
                <w:szCs w:val="18"/>
              </w:rPr>
              <w:t>ID</w:t>
            </w:r>
          </w:p>
        </w:tc>
        <w:tc>
          <w:tcPr>
            <w:tcW w:w="10688" w:type="dxa"/>
          </w:tcPr>
          <w:p w14:paraId="35DF5D09" w14:textId="77777777" w:rsidR="0093084C" w:rsidRPr="0040506C" w:rsidRDefault="0093084C" w:rsidP="000343F6">
            <w:pPr>
              <w:pStyle w:val="Level2Body"/>
              <w:ind w:left="0"/>
              <w:rPr>
                <w:color w:val="auto"/>
                <w:sz w:val="18"/>
                <w:szCs w:val="18"/>
              </w:rPr>
            </w:pPr>
            <w:r>
              <w:rPr>
                <w:color w:val="auto"/>
                <w:sz w:val="18"/>
                <w:szCs w:val="18"/>
              </w:rPr>
              <w:t>Requirement</w:t>
            </w:r>
          </w:p>
        </w:tc>
        <w:tc>
          <w:tcPr>
            <w:tcW w:w="1350" w:type="dxa"/>
          </w:tcPr>
          <w:p w14:paraId="5500FE35" w14:textId="77777777" w:rsidR="0093084C" w:rsidRPr="0040506C" w:rsidRDefault="0093084C" w:rsidP="00AE6439">
            <w:pPr>
              <w:pStyle w:val="Level2Body"/>
              <w:ind w:left="0"/>
              <w:jc w:val="left"/>
              <w:rPr>
                <w:color w:val="auto"/>
                <w:sz w:val="18"/>
                <w:szCs w:val="18"/>
              </w:rPr>
            </w:pPr>
            <w:r w:rsidRPr="0040506C">
              <w:rPr>
                <w:color w:val="auto"/>
                <w:sz w:val="18"/>
                <w:szCs w:val="18"/>
              </w:rPr>
              <w:t>Bidding Ability Code</w:t>
            </w:r>
          </w:p>
        </w:tc>
      </w:tr>
      <w:tr w:rsidR="0093084C" w:rsidRPr="0040506C" w14:paraId="4A6AB1F1" w14:textId="77777777" w:rsidTr="00AE6439">
        <w:trPr>
          <w:trHeight w:val="710"/>
        </w:trPr>
        <w:tc>
          <w:tcPr>
            <w:tcW w:w="805" w:type="dxa"/>
          </w:tcPr>
          <w:p w14:paraId="3B94CDD3" w14:textId="77777777" w:rsidR="0093084C" w:rsidRPr="006464D9" w:rsidRDefault="0093084C" w:rsidP="000343F6">
            <w:pPr>
              <w:pStyle w:val="Level2Body"/>
              <w:ind w:left="0"/>
              <w:rPr>
                <w:color w:val="auto"/>
                <w:sz w:val="18"/>
                <w:szCs w:val="18"/>
              </w:rPr>
            </w:pPr>
            <w:r w:rsidRPr="006464D9">
              <w:rPr>
                <w:color w:val="auto"/>
                <w:sz w:val="18"/>
                <w:szCs w:val="18"/>
              </w:rPr>
              <w:t>PDL</w:t>
            </w:r>
          </w:p>
        </w:tc>
        <w:tc>
          <w:tcPr>
            <w:tcW w:w="632" w:type="dxa"/>
          </w:tcPr>
          <w:p w14:paraId="56A8F3E4" w14:textId="68949FC9" w:rsidR="0093084C" w:rsidRPr="006464D9" w:rsidRDefault="0093084C" w:rsidP="000343F6">
            <w:pPr>
              <w:pStyle w:val="Level2Body"/>
              <w:ind w:left="0"/>
              <w:rPr>
                <w:color w:val="auto"/>
                <w:sz w:val="18"/>
                <w:szCs w:val="18"/>
              </w:rPr>
            </w:pPr>
            <w:r>
              <w:rPr>
                <w:color w:val="auto"/>
                <w:sz w:val="18"/>
                <w:szCs w:val="18"/>
              </w:rPr>
              <w:t>154</w:t>
            </w:r>
          </w:p>
        </w:tc>
        <w:tc>
          <w:tcPr>
            <w:tcW w:w="920" w:type="dxa"/>
          </w:tcPr>
          <w:p w14:paraId="2AA15350" w14:textId="70A6C48E" w:rsidR="0093084C" w:rsidRPr="006464D9" w:rsidRDefault="0093084C" w:rsidP="000343F6">
            <w:pPr>
              <w:pStyle w:val="Level2Body"/>
              <w:ind w:left="0"/>
              <w:jc w:val="left"/>
              <w:rPr>
                <w:color w:val="auto"/>
                <w:sz w:val="18"/>
                <w:szCs w:val="18"/>
              </w:rPr>
            </w:pPr>
            <w:r>
              <w:rPr>
                <w:color w:val="auto"/>
                <w:sz w:val="18"/>
                <w:szCs w:val="18"/>
              </w:rPr>
              <w:t>TNL-21</w:t>
            </w:r>
          </w:p>
        </w:tc>
        <w:tc>
          <w:tcPr>
            <w:tcW w:w="10688" w:type="dxa"/>
          </w:tcPr>
          <w:p w14:paraId="0A05E39B" w14:textId="77777777" w:rsidR="0093084C" w:rsidRPr="006464D9" w:rsidRDefault="0093084C" w:rsidP="000343F6">
            <w:pPr>
              <w:pStyle w:val="Level2Body"/>
              <w:ind w:left="0"/>
              <w:rPr>
                <w:color w:val="auto"/>
                <w:sz w:val="18"/>
                <w:szCs w:val="18"/>
              </w:rPr>
            </w:pPr>
            <w:r w:rsidRPr="006464D9">
              <w:rPr>
                <w:color w:val="auto"/>
                <w:sz w:val="18"/>
                <w:szCs w:val="18"/>
              </w:rPr>
              <w:t>Contractor must be able to process the CMS Drug Rebate Utilization and Tag File for supplemental rebate invoicing.</w:t>
            </w:r>
          </w:p>
        </w:tc>
        <w:sdt>
          <w:sdtPr>
            <w:rPr>
              <w:rFonts w:cs="Arial"/>
              <w:color w:val="auto"/>
              <w:sz w:val="18"/>
              <w:szCs w:val="18"/>
            </w:rPr>
            <w:alias w:val="Ability Code"/>
            <w:tag w:val="Ability Code"/>
            <w:id w:val="-1493165017"/>
            <w:placeholder>
              <w:docPart w:val="B79103AC8C76482088E82FBCF8A258B0"/>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1EF965FC" w14:textId="48CF8215" w:rsidR="0093084C" w:rsidRPr="0040506C" w:rsidRDefault="0093084C" w:rsidP="00AE6439">
                <w:pPr>
                  <w:pStyle w:val="Level2Body"/>
                  <w:ind w:left="0"/>
                  <w:jc w:val="left"/>
                  <w:rPr>
                    <w:color w:val="auto"/>
                    <w:sz w:val="18"/>
                    <w:szCs w:val="18"/>
                  </w:rPr>
                </w:pPr>
                <w:r>
                  <w:rPr>
                    <w:rFonts w:cs="Arial"/>
                    <w:color w:val="auto"/>
                    <w:sz w:val="18"/>
                    <w:szCs w:val="18"/>
                  </w:rPr>
                  <w:t xml:space="preserve">Choose an item. </w:t>
                </w:r>
              </w:p>
            </w:tc>
          </w:sdtContent>
        </w:sdt>
      </w:tr>
      <w:tr w:rsidR="00DB1071" w:rsidRPr="0040506C" w14:paraId="0129EBB4" w14:textId="77777777" w:rsidTr="000343F6">
        <w:trPr>
          <w:trHeight w:val="932"/>
        </w:trPr>
        <w:tc>
          <w:tcPr>
            <w:tcW w:w="14395" w:type="dxa"/>
            <w:gridSpan w:val="5"/>
          </w:tcPr>
          <w:p w14:paraId="7A393EC4" w14:textId="77777777" w:rsidR="00DB1071" w:rsidRPr="0040506C" w:rsidRDefault="00DB1071" w:rsidP="000343F6">
            <w:pPr>
              <w:pStyle w:val="Level2Body"/>
              <w:ind w:left="0"/>
              <w:rPr>
                <w:color w:val="auto"/>
                <w:sz w:val="18"/>
                <w:szCs w:val="18"/>
              </w:rPr>
            </w:pPr>
            <w:r w:rsidRPr="0040506C">
              <w:rPr>
                <w:color w:val="auto"/>
                <w:sz w:val="18"/>
                <w:szCs w:val="18"/>
              </w:rPr>
              <w:t xml:space="preserve">Bidder’s Response:  </w:t>
            </w:r>
          </w:p>
        </w:tc>
      </w:tr>
    </w:tbl>
    <w:p w14:paraId="46BA319F" w14:textId="619CE4D2" w:rsidR="009159C0" w:rsidRDefault="009159C0" w:rsidP="00AE6439">
      <w:pPr>
        <w:rPr>
          <w:rFonts w:eastAsiaTheme="minorHAnsi" w:cs="Arial"/>
          <w:b/>
          <w:color w:val="auto"/>
          <w:sz w:val="18"/>
          <w:szCs w:val="18"/>
        </w:rPr>
      </w:pPr>
    </w:p>
    <w:p w14:paraId="5B033437" w14:textId="3142C46B" w:rsidR="00AE6439" w:rsidRDefault="00AE6439" w:rsidP="00AE6439">
      <w:pPr>
        <w:rPr>
          <w:rFonts w:eastAsiaTheme="minorHAnsi" w:cs="Arial"/>
          <w:b/>
          <w:color w:val="auto"/>
          <w:sz w:val="18"/>
          <w:szCs w:val="18"/>
        </w:rPr>
      </w:pPr>
    </w:p>
    <w:p w14:paraId="69761343" w14:textId="57E68891" w:rsidR="00AE6439" w:rsidRDefault="00AE6439" w:rsidP="00AE6439">
      <w:pPr>
        <w:rPr>
          <w:rFonts w:eastAsiaTheme="minorHAnsi" w:cs="Arial"/>
          <w:b/>
          <w:color w:val="auto"/>
          <w:sz w:val="18"/>
          <w:szCs w:val="18"/>
        </w:rPr>
      </w:pPr>
    </w:p>
    <w:p w14:paraId="42120429" w14:textId="7EF0E9AC" w:rsidR="00AE6439" w:rsidRDefault="00AE6439" w:rsidP="00AE6439">
      <w:pPr>
        <w:rPr>
          <w:rFonts w:eastAsiaTheme="minorHAnsi" w:cs="Arial"/>
          <w:b/>
          <w:color w:val="auto"/>
          <w:sz w:val="18"/>
          <w:szCs w:val="18"/>
        </w:rPr>
      </w:pPr>
    </w:p>
    <w:p w14:paraId="7B416191" w14:textId="7CCA434E" w:rsidR="00AE6439" w:rsidRDefault="00AE6439" w:rsidP="00AE6439">
      <w:pPr>
        <w:rPr>
          <w:rFonts w:eastAsiaTheme="minorHAnsi" w:cs="Arial"/>
          <w:b/>
          <w:color w:val="auto"/>
          <w:sz w:val="18"/>
          <w:szCs w:val="18"/>
        </w:rPr>
      </w:pPr>
    </w:p>
    <w:p w14:paraId="76850596" w14:textId="1FE18202" w:rsidR="00AE6439" w:rsidRDefault="00AE6439" w:rsidP="00AE6439">
      <w:pPr>
        <w:rPr>
          <w:rFonts w:eastAsiaTheme="minorHAnsi" w:cs="Arial"/>
          <w:b/>
          <w:color w:val="auto"/>
          <w:sz w:val="18"/>
          <w:szCs w:val="18"/>
        </w:rPr>
      </w:pPr>
    </w:p>
    <w:p w14:paraId="29454AFD" w14:textId="77777777" w:rsidR="00AE6439" w:rsidRPr="00295227" w:rsidRDefault="00AE6439" w:rsidP="00AE6439">
      <w:pPr>
        <w:rPr>
          <w:rFonts w:eastAsiaTheme="minorHAnsi" w:cs="Arial"/>
          <w:b/>
          <w:color w:val="auto"/>
          <w:sz w:val="18"/>
          <w:szCs w:val="18"/>
        </w:rPr>
      </w:pPr>
    </w:p>
    <w:p w14:paraId="1B084F50" w14:textId="7E6DEEB5" w:rsidR="00AA4153" w:rsidRDefault="00AA4153" w:rsidP="00AA4153">
      <w:pPr>
        <w:pStyle w:val="Heading1"/>
        <w:numPr>
          <w:ilvl w:val="0"/>
          <w:numId w:val="7"/>
        </w:numPr>
        <w:ind w:hanging="720"/>
        <w:rPr>
          <w:b/>
          <w:bCs/>
        </w:rPr>
      </w:pPr>
      <w:r w:rsidRPr="00D64DB9">
        <w:rPr>
          <w:b/>
          <w:bCs/>
        </w:rPr>
        <w:t>Privacy and Security (PVS) Requirements</w:t>
      </w:r>
    </w:p>
    <w:p w14:paraId="28D76BB5" w14:textId="53934C3B" w:rsidR="00AA4153" w:rsidRPr="00295227" w:rsidRDefault="00AA4153" w:rsidP="00AA4153">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C01A64" w:rsidRPr="00295227" w14:paraId="0D413D16" w14:textId="77777777" w:rsidTr="00C01A64">
        <w:tc>
          <w:tcPr>
            <w:tcW w:w="805" w:type="dxa"/>
          </w:tcPr>
          <w:p w14:paraId="6B4BC8B5" w14:textId="77777777" w:rsidR="00C01A64" w:rsidRPr="00295227" w:rsidRDefault="00C01A64" w:rsidP="00AA4153">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555FAC4F" w14:textId="77777777" w:rsidR="00C01A64" w:rsidRPr="00295227" w:rsidRDefault="00C01A64" w:rsidP="00AA4153">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5262238C" w14:textId="77777777" w:rsidR="00C01A64" w:rsidRPr="00295227" w:rsidRDefault="00C01A64" w:rsidP="00AA4153">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19FA8B54" w14:textId="77777777" w:rsidR="00C01A64" w:rsidRPr="00295227" w:rsidRDefault="00C01A64" w:rsidP="00AA4153">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3BBFC459" w14:textId="77777777" w:rsidR="00C01A64" w:rsidRPr="00295227" w:rsidRDefault="00C01A64" w:rsidP="00C01A64">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C01A64" w:rsidRPr="00295227" w14:paraId="7A48C34C" w14:textId="77777777" w:rsidTr="00C01A64">
        <w:trPr>
          <w:trHeight w:val="710"/>
        </w:trPr>
        <w:tc>
          <w:tcPr>
            <w:tcW w:w="805" w:type="dxa"/>
          </w:tcPr>
          <w:p w14:paraId="1AD12BFE" w14:textId="167F82F9" w:rsidR="00C01A64" w:rsidRPr="00295227" w:rsidRDefault="00C01A64" w:rsidP="00AA4153">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65916F2F" w14:textId="053B864B" w:rsidR="00C01A64" w:rsidRPr="00295227" w:rsidRDefault="00C01A64" w:rsidP="00AA4153">
            <w:pPr>
              <w:rPr>
                <w:rFonts w:eastAsiaTheme="minorHAnsi" w:cstheme="minorBidi"/>
                <w:color w:val="auto"/>
                <w:sz w:val="18"/>
                <w:szCs w:val="18"/>
              </w:rPr>
            </w:pPr>
            <w:r>
              <w:rPr>
                <w:rFonts w:eastAsia="Calibri" w:cs="Arial"/>
                <w:color w:val="auto"/>
                <w:sz w:val="18"/>
                <w:szCs w:val="18"/>
              </w:rPr>
              <w:t>155</w:t>
            </w:r>
          </w:p>
        </w:tc>
        <w:tc>
          <w:tcPr>
            <w:tcW w:w="920" w:type="dxa"/>
          </w:tcPr>
          <w:p w14:paraId="17635BF5" w14:textId="77777777" w:rsidR="00C01A64" w:rsidRPr="00295227" w:rsidRDefault="00C01A64" w:rsidP="00AA4153">
            <w:pPr>
              <w:rPr>
                <w:rFonts w:eastAsiaTheme="minorHAnsi" w:cstheme="minorBidi"/>
                <w:color w:val="auto"/>
                <w:sz w:val="18"/>
                <w:szCs w:val="18"/>
              </w:rPr>
            </w:pPr>
            <w:r w:rsidRPr="00295227">
              <w:rPr>
                <w:rFonts w:eastAsiaTheme="minorHAnsi" w:cstheme="minorBidi"/>
                <w:color w:val="auto"/>
                <w:sz w:val="18"/>
                <w:szCs w:val="18"/>
              </w:rPr>
              <w:t>PVS-1</w:t>
            </w:r>
          </w:p>
        </w:tc>
        <w:tc>
          <w:tcPr>
            <w:tcW w:w="10688" w:type="dxa"/>
          </w:tcPr>
          <w:p w14:paraId="59CB7F79" w14:textId="33F6854A" w:rsidR="00C01A64" w:rsidRPr="00295227" w:rsidRDefault="00C01A64" w:rsidP="002C529C">
            <w:pPr>
              <w:spacing w:after="160" w:line="259" w:lineRule="auto"/>
              <w:contextualSpacing/>
              <w:jc w:val="left"/>
              <w:rPr>
                <w:color w:val="auto"/>
                <w:sz w:val="18"/>
                <w:szCs w:val="18"/>
              </w:rPr>
            </w:pPr>
            <w:r w:rsidRPr="00295227">
              <w:rPr>
                <w:rFonts w:cs="Arial"/>
                <w:color w:val="auto"/>
                <w:sz w:val="18"/>
                <w:szCs w:val="18"/>
              </w:rPr>
              <w:t xml:space="preserve">Solution must comply with all applicable laws and regulations regarding privacy, including but not limited to the Health Insurance Portability and Accountability Act (HIPAA), DHHS IT Security Policy, NITC Standards and Guidelines, and the provisions contained in the Business Associate Agreement Provisions – Attachment </w:t>
            </w:r>
            <w:r>
              <w:rPr>
                <w:rFonts w:cs="Arial"/>
                <w:color w:val="auto"/>
                <w:sz w:val="18"/>
                <w:szCs w:val="18"/>
              </w:rPr>
              <w:t>I</w:t>
            </w:r>
            <w:r w:rsidRPr="00295227">
              <w:rPr>
                <w:rFonts w:cs="Arial"/>
                <w:color w:val="auto"/>
                <w:sz w:val="18"/>
                <w:szCs w:val="18"/>
              </w:rPr>
              <w:t>.</w:t>
            </w:r>
          </w:p>
        </w:tc>
        <w:sdt>
          <w:sdtPr>
            <w:rPr>
              <w:rFonts w:eastAsiaTheme="minorHAnsi" w:cs="Arial"/>
              <w:color w:val="auto"/>
              <w:sz w:val="18"/>
              <w:szCs w:val="18"/>
            </w:rPr>
            <w:alias w:val="Ability Code"/>
            <w:tag w:val="Ability Code"/>
            <w:id w:val="621734675"/>
            <w:placeholder>
              <w:docPart w:val="C850142839E44644B5ED55BC3496C68C"/>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6EE62B02" w14:textId="77777777" w:rsidR="00C01A64" w:rsidRPr="00295227" w:rsidRDefault="00C01A64" w:rsidP="00C01A64">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AA4153" w:rsidRPr="00295227" w14:paraId="46C71248" w14:textId="77777777" w:rsidTr="00AA4153">
        <w:trPr>
          <w:trHeight w:val="932"/>
        </w:trPr>
        <w:tc>
          <w:tcPr>
            <w:tcW w:w="14395" w:type="dxa"/>
            <w:gridSpan w:val="5"/>
          </w:tcPr>
          <w:p w14:paraId="54792681" w14:textId="77777777" w:rsidR="00AA4153" w:rsidRPr="00295227" w:rsidRDefault="00AA4153" w:rsidP="00AA4153">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5E1531D1" w14:textId="19A00362" w:rsidR="00AA4153" w:rsidRDefault="00AA4153" w:rsidP="00AA4153">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C01A64" w:rsidRPr="00295227" w14:paraId="1BFEA870" w14:textId="77777777" w:rsidTr="00C01A64">
        <w:tc>
          <w:tcPr>
            <w:tcW w:w="805" w:type="dxa"/>
          </w:tcPr>
          <w:p w14:paraId="23678A65" w14:textId="77777777" w:rsidR="00C01A64" w:rsidRPr="00295227" w:rsidRDefault="00C01A64" w:rsidP="008D0488">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563502E2" w14:textId="77777777" w:rsidR="00C01A64" w:rsidRPr="00295227" w:rsidRDefault="00C01A64" w:rsidP="008D0488">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4ABC68CD" w14:textId="77777777" w:rsidR="00C01A64" w:rsidRPr="00295227" w:rsidRDefault="00C01A64" w:rsidP="008D0488">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390D4C00" w14:textId="77777777" w:rsidR="00C01A64" w:rsidRPr="00295227" w:rsidRDefault="00C01A64" w:rsidP="008D0488">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4E29796F" w14:textId="77777777" w:rsidR="00C01A64" w:rsidRPr="00295227" w:rsidRDefault="00C01A64" w:rsidP="00C01A64">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C01A64" w:rsidRPr="00295227" w14:paraId="6AFB7F85" w14:textId="77777777" w:rsidTr="00C01A64">
        <w:trPr>
          <w:trHeight w:val="710"/>
        </w:trPr>
        <w:tc>
          <w:tcPr>
            <w:tcW w:w="805" w:type="dxa"/>
          </w:tcPr>
          <w:p w14:paraId="13908A89" w14:textId="77777777" w:rsidR="00C01A64" w:rsidRPr="00295227" w:rsidRDefault="00C01A64" w:rsidP="008D0488">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2B1F65F0" w14:textId="77777777" w:rsidR="00C01A64" w:rsidRPr="00295227" w:rsidRDefault="00C01A64" w:rsidP="008D0488">
            <w:pPr>
              <w:rPr>
                <w:rFonts w:eastAsiaTheme="minorHAnsi" w:cstheme="minorBidi"/>
                <w:color w:val="auto"/>
                <w:sz w:val="18"/>
                <w:szCs w:val="18"/>
              </w:rPr>
            </w:pPr>
            <w:r>
              <w:rPr>
                <w:rFonts w:eastAsia="Calibri" w:cs="Arial"/>
                <w:color w:val="auto"/>
                <w:sz w:val="18"/>
                <w:szCs w:val="18"/>
              </w:rPr>
              <w:t>156</w:t>
            </w:r>
          </w:p>
        </w:tc>
        <w:tc>
          <w:tcPr>
            <w:tcW w:w="920" w:type="dxa"/>
          </w:tcPr>
          <w:p w14:paraId="6E967C8E" w14:textId="77777777" w:rsidR="00C01A64" w:rsidRPr="00295227" w:rsidRDefault="00C01A64" w:rsidP="008D0488">
            <w:pPr>
              <w:rPr>
                <w:rFonts w:eastAsiaTheme="minorHAnsi" w:cstheme="minorBidi"/>
                <w:color w:val="auto"/>
                <w:sz w:val="18"/>
                <w:szCs w:val="18"/>
              </w:rPr>
            </w:pPr>
            <w:r w:rsidRPr="00295227">
              <w:rPr>
                <w:rFonts w:eastAsiaTheme="minorHAnsi" w:cstheme="minorBidi"/>
                <w:color w:val="auto"/>
                <w:sz w:val="18"/>
                <w:szCs w:val="18"/>
              </w:rPr>
              <w:t>PVS-2</w:t>
            </w:r>
          </w:p>
        </w:tc>
        <w:tc>
          <w:tcPr>
            <w:tcW w:w="10688" w:type="dxa"/>
          </w:tcPr>
          <w:p w14:paraId="1E3541A8" w14:textId="77777777" w:rsidR="00C01A64" w:rsidRPr="00295227" w:rsidRDefault="00C01A64" w:rsidP="008D0488">
            <w:pPr>
              <w:spacing w:after="160" w:line="259" w:lineRule="auto"/>
              <w:contextualSpacing/>
              <w:jc w:val="left"/>
              <w:rPr>
                <w:rFonts w:cs="Arial"/>
                <w:color w:val="auto"/>
                <w:sz w:val="18"/>
                <w:szCs w:val="18"/>
              </w:rPr>
            </w:pPr>
            <w:r w:rsidRPr="00295227">
              <w:rPr>
                <w:rFonts w:cs="Arial"/>
                <w:color w:val="auto"/>
                <w:sz w:val="18"/>
                <w:szCs w:val="18"/>
              </w:rPr>
              <w:t>Solution must meet and Contractor must document compliance with NIST SP 800-53 and/or NIST SP 800-171</w:t>
            </w:r>
            <w:r>
              <w:rPr>
                <w:rFonts w:cs="Arial"/>
                <w:color w:val="auto"/>
                <w:sz w:val="18"/>
                <w:szCs w:val="18"/>
              </w:rPr>
              <w:t xml:space="preserve">, </w:t>
            </w:r>
            <w:r w:rsidRPr="00295227">
              <w:rPr>
                <w:rFonts w:cs="Arial"/>
                <w:color w:val="auto"/>
                <w:sz w:val="18"/>
                <w:szCs w:val="18"/>
              </w:rPr>
              <w:t>SP 800-53A security and privacy standards</w:t>
            </w:r>
            <w:r>
              <w:rPr>
                <w:rFonts w:cs="Arial"/>
                <w:color w:val="auto"/>
                <w:sz w:val="18"/>
                <w:szCs w:val="18"/>
              </w:rPr>
              <w:t xml:space="preserve">, </w:t>
            </w:r>
            <w:r w:rsidRPr="00785598">
              <w:rPr>
                <w:rFonts w:cs="Arial"/>
                <w:color w:val="auto"/>
                <w:sz w:val="18"/>
                <w:szCs w:val="18"/>
              </w:rPr>
              <w:t>and 508 compliance/VPAT testing</w:t>
            </w:r>
            <w:r w:rsidRPr="00295227">
              <w:rPr>
                <w:rFonts w:cs="Arial"/>
                <w:color w:val="auto"/>
                <w:sz w:val="18"/>
                <w:szCs w:val="18"/>
              </w:rPr>
              <w:t xml:space="preserve"> through the completion of a System Security Plan (SSP) per Attachment </w:t>
            </w:r>
            <w:r>
              <w:rPr>
                <w:rFonts w:cs="Arial"/>
                <w:color w:val="auto"/>
                <w:sz w:val="18"/>
                <w:szCs w:val="18"/>
              </w:rPr>
              <w:t>K</w:t>
            </w:r>
            <w:r w:rsidRPr="00295227">
              <w:rPr>
                <w:rFonts w:cs="Arial"/>
                <w:color w:val="auto"/>
                <w:sz w:val="18"/>
                <w:szCs w:val="18"/>
              </w:rPr>
              <w:t xml:space="preserve"> prior to Go-Live. Contractor must provide a Plan of Action and Milestones (POA&amp;M) for any items not fully compliant. </w:t>
            </w:r>
          </w:p>
          <w:p w14:paraId="7C249D6C" w14:textId="77777777" w:rsidR="00C01A64" w:rsidRPr="00295227" w:rsidRDefault="00C01A64" w:rsidP="008D0488">
            <w:pPr>
              <w:numPr>
                <w:ilvl w:val="0"/>
                <w:numId w:val="25"/>
              </w:numPr>
              <w:spacing w:after="160" w:line="259" w:lineRule="auto"/>
              <w:contextualSpacing/>
              <w:jc w:val="left"/>
              <w:rPr>
                <w:rFonts w:eastAsiaTheme="minorHAnsi" w:cs="Arial"/>
                <w:color w:val="auto"/>
                <w:sz w:val="18"/>
                <w:szCs w:val="18"/>
              </w:rPr>
            </w:pPr>
            <w:r w:rsidRPr="00295227">
              <w:rPr>
                <w:rFonts w:eastAsiaTheme="minorHAnsi" w:cs="Arial"/>
                <w:color w:val="auto"/>
                <w:sz w:val="18"/>
                <w:szCs w:val="18"/>
              </w:rPr>
              <w:t xml:space="preserve">Compliance is subject to a qualified independent security controls assessment prior to solution implementation. </w:t>
            </w:r>
          </w:p>
          <w:p w14:paraId="23B83ECF" w14:textId="77777777" w:rsidR="00C01A64" w:rsidRPr="00295227" w:rsidRDefault="00C01A64" w:rsidP="008D0488">
            <w:pPr>
              <w:numPr>
                <w:ilvl w:val="0"/>
                <w:numId w:val="25"/>
              </w:numPr>
              <w:spacing w:after="160" w:line="259" w:lineRule="auto"/>
              <w:contextualSpacing/>
              <w:jc w:val="left"/>
              <w:rPr>
                <w:rFonts w:eastAsiaTheme="minorHAnsi" w:cs="Arial"/>
                <w:color w:val="auto"/>
                <w:sz w:val="18"/>
                <w:szCs w:val="18"/>
              </w:rPr>
            </w:pPr>
            <w:r w:rsidRPr="00295227">
              <w:rPr>
                <w:rFonts w:eastAsiaTheme="minorHAnsi" w:cs="Arial"/>
                <w:color w:val="auto"/>
                <w:sz w:val="18"/>
                <w:szCs w:val="18"/>
              </w:rPr>
              <w:t xml:space="preserve">Security and privacy control requirements may be met by confirmed attestation of compliance (e.g., FedRAMP, SOC. </w:t>
            </w:r>
          </w:p>
          <w:p w14:paraId="6E4E475D" w14:textId="77777777" w:rsidR="00C01A64" w:rsidRDefault="00C01A64" w:rsidP="008D0488">
            <w:pPr>
              <w:numPr>
                <w:ilvl w:val="0"/>
                <w:numId w:val="25"/>
              </w:numPr>
              <w:spacing w:after="160" w:line="259" w:lineRule="auto"/>
              <w:contextualSpacing/>
              <w:jc w:val="left"/>
              <w:rPr>
                <w:rFonts w:eastAsiaTheme="minorHAnsi" w:cs="Arial"/>
                <w:color w:val="auto"/>
                <w:sz w:val="18"/>
                <w:szCs w:val="18"/>
              </w:rPr>
            </w:pPr>
            <w:r w:rsidRPr="00295227">
              <w:rPr>
                <w:rFonts w:eastAsiaTheme="minorHAnsi" w:cs="Arial"/>
                <w:color w:val="auto"/>
                <w:sz w:val="18"/>
                <w:szCs w:val="18"/>
              </w:rPr>
              <w:t xml:space="preserve">The Contractor will be responsible for engaging a qualified independent security controls assessment contractor. DHHS shall approve the selection of the security assessment contractor.  </w:t>
            </w:r>
          </w:p>
          <w:p w14:paraId="4C14B584" w14:textId="77777777" w:rsidR="00C01A64" w:rsidRPr="00295227" w:rsidRDefault="00C01A64" w:rsidP="008D0488">
            <w:pPr>
              <w:numPr>
                <w:ilvl w:val="0"/>
                <w:numId w:val="25"/>
              </w:numPr>
              <w:spacing w:after="160" w:line="259" w:lineRule="auto"/>
              <w:contextualSpacing/>
              <w:jc w:val="left"/>
              <w:rPr>
                <w:rFonts w:eastAsiaTheme="minorHAnsi" w:cs="Arial"/>
                <w:color w:val="auto"/>
                <w:sz w:val="18"/>
                <w:szCs w:val="18"/>
              </w:rPr>
            </w:pPr>
            <w:r w:rsidRPr="005B4800">
              <w:rPr>
                <w:rFonts w:eastAsiaTheme="minorHAnsi" w:cs="Arial"/>
                <w:color w:val="auto"/>
                <w:sz w:val="18"/>
                <w:szCs w:val="18"/>
              </w:rPr>
              <w:t>Bidder must submit a sample of the SSP with the Technical Proposal.</w:t>
            </w:r>
          </w:p>
        </w:tc>
        <w:sdt>
          <w:sdtPr>
            <w:rPr>
              <w:rFonts w:eastAsiaTheme="minorHAnsi" w:cs="Arial"/>
              <w:color w:val="auto"/>
              <w:sz w:val="18"/>
              <w:szCs w:val="18"/>
            </w:rPr>
            <w:alias w:val="Ability Code"/>
            <w:tag w:val="Ability Code"/>
            <w:id w:val="-688680235"/>
            <w:placeholder>
              <w:docPart w:val="B0C9E4E29BD54AC2ABEF86D349245449"/>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5184772C" w14:textId="77777777" w:rsidR="00C01A64" w:rsidRPr="00295227" w:rsidRDefault="00C01A64" w:rsidP="00C01A64">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7F04CA" w:rsidRPr="00295227" w14:paraId="42ED77CC" w14:textId="77777777" w:rsidTr="008D0488">
        <w:trPr>
          <w:trHeight w:val="932"/>
        </w:trPr>
        <w:tc>
          <w:tcPr>
            <w:tcW w:w="14395" w:type="dxa"/>
            <w:gridSpan w:val="5"/>
          </w:tcPr>
          <w:p w14:paraId="4D57F8B8" w14:textId="77777777" w:rsidR="007F04CA" w:rsidRPr="00295227" w:rsidRDefault="007F04CA" w:rsidP="008D0488">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78C47CED" w14:textId="6939F6EA" w:rsidR="007F04CA" w:rsidRDefault="007F04CA" w:rsidP="00AA4153">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C01A64" w:rsidRPr="00295227" w14:paraId="2E87113E" w14:textId="77777777" w:rsidTr="00C01A64">
        <w:tc>
          <w:tcPr>
            <w:tcW w:w="805" w:type="dxa"/>
          </w:tcPr>
          <w:p w14:paraId="0ACEAFF3" w14:textId="77777777" w:rsidR="00C01A64" w:rsidRPr="00295227" w:rsidRDefault="00C01A64" w:rsidP="008D0488">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3640A37E" w14:textId="77777777" w:rsidR="00C01A64" w:rsidRPr="00295227" w:rsidRDefault="00C01A64" w:rsidP="008D0488">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68CCE4AC" w14:textId="77777777" w:rsidR="00C01A64" w:rsidRPr="00295227" w:rsidRDefault="00C01A64" w:rsidP="008D0488">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176D9AC4" w14:textId="77777777" w:rsidR="00C01A64" w:rsidRPr="00295227" w:rsidRDefault="00C01A64" w:rsidP="008D0488">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62D7037A" w14:textId="77777777" w:rsidR="00C01A64" w:rsidRPr="00295227" w:rsidRDefault="00C01A64" w:rsidP="00C01A64">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C01A64" w:rsidRPr="00295227" w14:paraId="6FB5E6EB" w14:textId="77777777" w:rsidTr="00C01A64">
        <w:trPr>
          <w:trHeight w:val="710"/>
        </w:trPr>
        <w:tc>
          <w:tcPr>
            <w:tcW w:w="805" w:type="dxa"/>
          </w:tcPr>
          <w:p w14:paraId="0EAD3FD5" w14:textId="77777777" w:rsidR="00C01A64" w:rsidRPr="00295227" w:rsidRDefault="00C01A64" w:rsidP="008D0488">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27768CB9" w14:textId="409346F6" w:rsidR="00C01A64" w:rsidRPr="00295227" w:rsidRDefault="00C01A64" w:rsidP="008D0488">
            <w:pPr>
              <w:rPr>
                <w:rFonts w:eastAsiaTheme="minorHAnsi" w:cstheme="minorBidi"/>
                <w:color w:val="auto"/>
                <w:sz w:val="18"/>
                <w:szCs w:val="18"/>
              </w:rPr>
            </w:pPr>
            <w:r>
              <w:rPr>
                <w:rFonts w:eastAsiaTheme="minorHAnsi" w:cstheme="minorBidi"/>
                <w:color w:val="auto"/>
                <w:sz w:val="18"/>
                <w:szCs w:val="18"/>
              </w:rPr>
              <w:t>157</w:t>
            </w:r>
          </w:p>
        </w:tc>
        <w:tc>
          <w:tcPr>
            <w:tcW w:w="920" w:type="dxa"/>
          </w:tcPr>
          <w:p w14:paraId="0A014D7B" w14:textId="2BF47F2A" w:rsidR="00C01A64" w:rsidRPr="00295227" w:rsidRDefault="00C01A64" w:rsidP="008D0488">
            <w:pPr>
              <w:rPr>
                <w:rFonts w:eastAsiaTheme="minorHAnsi" w:cstheme="minorBidi"/>
                <w:color w:val="auto"/>
                <w:sz w:val="18"/>
                <w:szCs w:val="18"/>
              </w:rPr>
            </w:pPr>
            <w:r>
              <w:rPr>
                <w:rFonts w:eastAsiaTheme="minorHAnsi" w:cstheme="minorBidi"/>
                <w:color w:val="auto"/>
                <w:sz w:val="18"/>
                <w:szCs w:val="18"/>
              </w:rPr>
              <w:t>PVS-3</w:t>
            </w:r>
          </w:p>
        </w:tc>
        <w:tc>
          <w:tcPr>
            <w:tcW w:w="10688" w:type="dxa"/>
          </w:tcPr>
          <w:p w14:paraId="6F062AF7" w14:textId="77777777" w:rsidR="00C01A64" w:rsidRPr="00C60F5B" w:rsidRDefault="00C01A64" w:rsidP="008D0488">
            <w:pPr>
              <w:jc w:val="left"/>
              <w:rPr>
                <w:rFonts w:ascii="Times New Roman" w:hAnsi="Times New Roman"/>
                <w:color w:val="auto"/>
              </w:rPr>
            </w:pPr>
            <w:r w:rsidRPr="00295227">
              <w:rPr>
                <w:rFonts w:eastAsiaTheme="minorHAnsi" w:cstheme="minorBidi"/>
                <w:color w:val="auto"/>
                <w:sz w:val="18"/>
                <w:szCs w:val="18"/>
              </w:rPr>
              <w:t xml:space="preserve">Solution must </w:t>
            </w:r>
            <w:r>
              <w:rPr>
                <w:rFonts w:eastAsiaTheme="minorHAnsi" w:cstheme="minorBidi"/>
                <w:color w:val="auto"/>
                <w:sz w:val="18"/>
                <w:szCs w:val="18"/>
              </w:rPr>
              <w:t>document the data sharing and security agreement for any interfaces with external information systems</w:t>
            </w:r>
            <w:r w:rsidRPr="00295227">
              <w:rPr>
                <w:rFonts w:eastAsiaTheme="minorHAnsi" w:cstheme="minorBidi"/>
                <w:color w:val="auto"/>
                <w:sz w:val="18"/>
                <w:szCs w:val="18"/>
              </w:rPr>
              <w:t xml:space="preserve"> (e.g., solution to outside of the state’s authorization boundary)</w:t>
            </w:r>
            <w:r>
              <w:rPr>
                <w:rFonts w:eastAsiaTheme="minorHAnsi" w:cstheme="minorBidi"/>
                <w:color w:val="auto"/>
                <w:sz w:val="18"/>
                <w:szCs w:val="18"/>
              </w:rPr>
              <w:t xml:space="preserve">. The State recommends the use of CMS </w:t>
            </w:r>
            <w:r>
              <w:rPr>
                <w:rFonts w:cs="Arial"/>
                <w:sz w:val="19"/>
                <w:szCs w:val="19"/>
                <w:shd w:val="clear" w:color="auto" w:fill="FFFFFF"/>
              </w:rPr>
              <w:t>Interconnection Security Agreement (ISA)Template</w:t>
            </w:r>
          </w:p>
          <w:p w14:paraId="5AAB4A47" w14:textId="77777777" w:rsidR="00C01A64" w:rsidRPr="00295227" w:rsidRDefault="00C01A64" w:rsidP="008D0488">
            <w:pPr>
              <w:jc w:val="left"/>
              <w:rPr>
                <w:rFonts w:eastAsiaTheme="minorHAnsi" w:cstheme="minorBidi"/>
                <w:color w:val="auto"/>
                <w:sz w:val="18"/>
                <w:szCs w:val="18"/>
              </w:rPr>
            </w:pPr>
            <w:r w:rsidRPr="00930006">
              <w:rPr>
                <w:rFonts w:eastAsiaTheme="minorHAnsi" w:cstheme="minorBidi"/>
                <w:color w:val="auto"/>
                <w:sz w:val="18"/>
                <w:szCs w:val="18"/>
              </w:rPr>
              <w:t>https://www.cms.gov/Research-Statistics-Data-and-Systems/CMS-Information-Technology/InformationSecurity/Info-Security-Library-Items/Interconnection-Security-Agreement-ISA-Template</w:t>
            </w:r>
          </w:p>
        </w:tc>
        <w:sdt>
          <w:sdtPr>
            <w:rPr>
              <w:rFonts w:eastAsiaTheme="minorHAnsi" w:cs="Arial"/>
              <w:color w:val="auto"/>
              <w:sz w:val="18"/>
              <w:szCs w:val="18"/>
            </w:rPr>
            <w:alias w:val="Ability Code"/>
            <w:tag w:val="Ability Code"/>
            <w:id w:val="799654875"/>
            <w:placeholder>
              <w:docPart w:val="A7147E4DEFE249A489AC3F2E76436642"/>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784D6C11" w14:textId="77777777" w:rsidR="00C01A64" w:rsidRPr="00295227" w:rsidRDefault="00C01A64" w:rsidP="00C01A64">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7F04CA" w:rsidRPr="00295227" w14:paraId="3A85375C" w14:textId="77777777" w:rsidTr="008D0488">
        <w:trPr>
          <w:trHeight w:val="932"/>
        </w:trPr>
        <w:tc>
          <w:tcPr>
            <w:tcW w:w="14395" w:type="dxa"/>
            <w:gridSpan w:val="5"/>
          </w:tcPr>
          <w:p w14:paraId="3068AB6D" w14:textId="77777777" w:rsidR="007F04CA" w:rsidRPr="00295227" w:rsidRDefault="007F04CA" w:rsidP="008D0488">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379B7B0B" w14:textId="54E0418B" w:rsidR="00C01A64" w:rsidRDefault="00C01A64" w:rsidP="00AA4153">
      <w:pPr>
        <w:rPr>
          <w:rFonts w:eastAsiaTheme="minorHAnsi" w:cs="Arial"/>
          <w:b/>
          <w:color w:val="auto"/>
          <w:sz w:val="18"/>
          <w:szCs w:val="18"/>
          <w:u w:val="single"/>
        </w:rPr>
      </w:pPr>
    </w:p>
    <w:p w14:paraId="3A3F4724" w14:textId="1ED64CDB" w:rsidR="00C01A64" w:rsidRDefault="00C01A64" w:rsidP="00AA4153">
      <w:pPr>
        <w:rPr>
          <w:rFonts w:eastAsiaTheme="minorHAnsi" w:cs="Arial"/>
          <w:b/>
          <w:color w:val="auto"/>
          <w:sz w:val="18"/>
          <w:szCs w:val="18"/>
          <w:u w:val="single"/>
        </w:rPr>
      </w:pPr>
    </w:p>
    <w:p w14:paraId="1E4F26F5" w14:textId="60F60711" w:rsidR="00C01A64" w:rsidRDefault="00C01A64" w:rsidP="00AA4153">
      <w:pPr>
        <w:rPr>
          <w:rFonts w:eastAsiaTheme="minorHAnsi" w:cs="Arial"/>
          <w:b/>
          <w:color w:val="auto"/>
          <w:sz w:val="18"/>
          <w:szCs w:val="18"/>
          <w:u w:val="single"/>
        </w:rPr>
      </w:pPr>
    </w:p>
    <w:p w14:paraId="597A0D1D" w14:textId="6C4A5CC4" w:rsidR="00C01A64" w:rsidRDefault="00C01A64" w:rsidP="00AA4153">
      <w:pPr>
        <w:rPr>
          <w:rFonts w:eastAsiaTheme="minorHAnsi" w:cs="Arial"/>
          <w:b/>
          <w:color w:val="auto"/>
          <w:sz w:val="18"/>
          <w:szCs w:val="18"/>
          <w:u w:val="single"/>
        </w:rPr>
      </w:pPr>
    </w:p>
    <w:p w14:paraId="6AA971DB" w14:textId="0336915C" w:rsidR="00C01A64" w:rsidRDefault="00C01A64" w:rsidP="00AA4153">
      <w:pPr>
        <w:rPr>
          <w:rFonts w:eastAsiaTheme="minorHAnsi" w:cs="Arial"/>
          <w:b/>
          <w:color w:val="auto"/>
          <w:sz w:val="18"/>
          <w:szCs w:val="18"/>
          <w:u w:val="single"/>
        </w:rPr>
      </w:pPr>
    </w:p>
    <w:p w14:paraId="5F731704" w14:textId="77777777" w:rsidR="00C01A64" w:rsidRDefault="00C01A64" w:rsidP="00AA4153">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C01A64" w:rsidRPr="000B0E6B" w14:paraId="72200C60" w14:textId="77777777" w:rsidTr="00C01A64">
        <w:tc>
          <w:tcPr>
            <w:tcW w:w="805" w:type="dxa"/>
          </w:tcPr>
          <w:p w14:paraId="3E1E5799" w14:textId="77777777" w:rsidR="00C01A64" w:rsidRPr="000B0E6B" w:rsidRDefault="00C01A64" w:rsidP="008D0488">
            <w:pPr>
              <w:pStyle w:val="Level2Body"/>
              <w:ind w:left="0"/>
              <w:rPr>
                <w:rFonts w:cs="Arial"/>
                <w:color w:val="auto"/>
                <w:sz w:val="18"/>
                <w:szCs w:val="18"/>
              </w:rPr>
            </w:pPr>
            <w:r w:rsidRPr="000B0E6B">
              <w:rPr>
                <w:rFonts w:cs="Arial"/>
                <w:color w:val="auto"/>
                <w:sz w:val="18"/>
                <w:szCs w:val="18"/>
              </w:rPr>
              <w:t>RTM ID</w:t>
            </w:r>
          </w:p>
        </w:tc>
        <w:tc>
          <w:tcPr>
            <w:tcW w:w="632" w:type="dxa"/>
          </w:tcPr>
          <w:p w14:paraId="2D134FB1" w14:textId="77777777" w:rsidR="00C01A64" w:rsidRPr="000B0E6B" w:rsidRDefault="00C01A64" w:rsidP="008D0488">
            <w:pPr>
              <w:pStyle w:val="Level2Body"/>
              <w:ind w:left="0"/>
              <w:rPr>
                <w:rFonts w:cs="Arial"/>
                <w:color w:val="auto"/>
                <w:sz w:val="18"/>
                <w:szCs w:val="18"/>
              </w:rPr>
            </w:pPr>
            <w:r w:rsidRPr="000B0E6B">
              <w:rPr>
                <w:rFonts w:cs="Arial"/>
                <w:color w:val="auto"/>
                <w:sz w:val="18"/>
                <w:szCs w:val="18"/>
              </w:rPr>
              <w:t>Req.#</w:t>
            </w:r>
          </w:p>
        </w:tc>
        <w:tc>
          <w:tcPr>
            <w:tcW w:w="920" w:type="dxa"/>
          </w:tcPr>
          <w:p w14:paraId="58E4FB3D" w14:textId="77777777" w:rsidR="00C01A64" w:rsidRPr="000B0E6B" w:rsidRDefault="00C01A64" w:rsidP="008D0488">
            <w:pPr>
              <w:pStyle w:val="Level2Body"/>
              <w:ind w:left="0"/>
              <w:rPr>
                <w:rFonts w:cs="Arial"/>
                <w:color w:val="auto"/>
                <w:sz w:val="18"/>
                <w:szCs w:val="18"/>
              </w:rPr>
            </w:pPr>
            <w:r w:rsidRPr="000B0E6B">
              <w:rPr>
                <w:rFonts w:cs="Arial"/>
                <w:color w:val="auto"/>
                <w:sz w:val="18"/>
                <w:szCs w:val="18"/>
              </w:rPr>
              <w:t>ID</w:t>
            </w:r>
          </w:p>
        </w:tc>
        <w:tc>
          <w:tcPr>
            <w:tcW w:w="10688" w:type="dxa"/>
          </w:tcPr>
          <w:p w14:paraId="63872701" w14:textId="77777777" w:rsidR="00C01A64" w:rsidRPr="000B0E6B" w:rsidRDefault="00C01A64" w:rsidP="008D0488">
            <w:pPr>
              <w:pStyle w:val="Level2Body"/>
              <w:ind w:left="0"/>
              <w:rPr>
                <w:rFonts w:cs="Arial"/>
                <w:color w:val="auto"/>
                <w:sz w:val="18"/>
                <w:szCs w:val="18"/>
              </w:rPr>
            </w:pPr>
            <w:r w:rsidRPr="000B0E6B">
              <w:rPr>
                <w:rFonts w:cs="Arial"/>
                <w:color w:val="auto"/>
                <w:sz w:val="18"/>
                <w:szCs w:val="18"/>
              </w:rPr>
              <w:t>Requirement</w:t>
            </w:r>
          </w:p>
        </w:tc>
        <w:tc>
          <w:tcPr>
            <w:tcW w:w="1350" w:type="dxa"/>
          </w:tcPr>
          <w:p w14:paraId="52F03504" w14:textId="77777777" w:rsidR="00C01A64" w:rsidRPr="000B0E6B" w:rsidRDefault="00C01A64" w:rsidP="00C01A64">
            <w:pPr>
              <w:pStyle w:val="Level2Body"/>
              <w:ind w:left="0"/>
              <w:jc w:val="left"/>
              <w:rPr>
                <w:rFonts w:cs="Arial"/>
                <w:color w:val="auto"/>
                <w:sz w:val="18"/>
                <w:szCs w:val="18"/>
              </w:rPr>
            </w:pPr>
            <w:r w:rsidRPr="000B0E6B">
              <w:rPr>
                <w:rFonts w:cs="Arial"/>
                <w:color w:val="auto"/>
                <w:sz w:val="18"/>
                <w:szCs w:val="18"/>
              </w:rPr>
              <w:t>Bidding Ability Code</w:t>
            </w:r>
          </w:p>
        </w:tc>
      </w:tr>
      <w:tr w:rsidR="00C01A64" w:rsidRPr="000B0E6B" w14:paraId="3F263241" w14:textId="77777777" w:rsidTr="00C01A64">
        <w:trPr>
          <w:trHeight w:val="710"/>
        </w:trPr>
        <w:tc>
          <w:tcPr>
            <w:tcW w:w="805" w:type="dxa"/>
          </w:tcPr>
          <w:p w14:paraId="5287BE2D" w14:textId="77777777" w:rsidR="00C01A64" w:rsidRPr="000B0E6B" w:rsidRDefault="00C01A64" w:rsidP="008D0488">
            <w:pPr>
              <w:pStyle w:val="Level2Body"/>
              <w:ind w:left="0"/>
              <w:rPr>
                <w:rFonts w:cs="Arial"/>
                <w:color w:val="auto"/>
                <w:sz w:val="18"/>
                <w:szCs w:val="18"/>
              </w:rPr>
            </w:pPr>
            <w:r>
              <w:rPr>
                <w:rFonts w:cs="Arial"/>
                <w:color w:val="auto"/>
                <w:sz w:val="18"/>
                <w:szCs w:val="18"/>
              </w:rPr>
              <w:t>PDL</w:t>
            </w:r>
          </w:p>
        </w:tc>
        <w:tc>
          <w:tcPr>
            <w:tcW w:w="632" w:type="dxa"/>
          </w:tcPr>
          <w:p w14:paraId="3C97B591" w14:textId="12706B84" w:rsidR="00C01A64" w:rsidRPr="000B0E6B" w:rsidRDefault="00C01A64" w:rsidP="008D0488">
            <w:pPr>
              <w:pStyle w:val="Level2Body"/>
              <w:ind w:left="0"/>
              <w:rPr>
                <w:rFonts w:cs="Arial"/>
                <w:color w:val="auto"/>
                <w:sz w:val="18"/>
                <w:szCs w:val="18"/>
              </w:rPr>
            </w:pPr>
            <w:r>
              <w:rPr>
                <w:rFonts w:cs="Arial"/>
                <w:color w:val="auto"/>
                <w:sz w:val="18"/>
                <w:szCs w:val="18"/>
              </w:rPr>
              <w:t>158</w:t>
            </w:r>
          </w:p>
        </w:tc>
        <w:tc>
          <w:tcPr>
            <w:tcW w:w="920" w:type="dxa"/>
          </w:tcPr>
          <w:p w14:paraId="231D40C3" w14:textId="0AD99FD0" w:rsidR="00C01A64" w:rsidRPr="000B0E6B" w:rsidRDefault="00C01A64" w:rsidP="008D0488">
            <w:pPr>
              <w:pStyle w:val="Level2Body"/>
              <w:ind w:left="0"/>
              <w:rPr>
                <w:rFonts w:cs="Arial"/>
                <w:color w:val="auto"/>
                <w:sz w:val="18"/>
                <w:szCs w:val="18"/>
              </w:rPr>
            </w:pPr>
            <w:r>
              <w:rPr>
                <w:color w:val="auto"/>
                <w:sz w:val="18"/>
                <w:szCs w:val="18"/>
              </w:rPr>
              <w:t>PVS-4</w:t>
            </w:r>
          </w:p>
        </w:tc>
        <w:tc>
          <w:tcPr>
            <w:tcW w:w="10688" w:type="dxa"/>
          </w:tcPr>
          <w:p w14:paraId="344A3E73" w14:textId="77777777" w:rsidR="00C01A64" w:rsidRPr="000B0E6B" w:rsidRDefault="00C01A64" w:rsidP="008D0488">
            <w:pPr>
              <w:pStyle w:val="Level2Body"/>
              <w:ind w:left="0"/>
              <w:jc w:val="left"/>
              <w:rPr>
                <w:rFonts w:cs="Arial"/>
                <w:color w:val="auto"/>
                <w:sz w:val="18"/>
                <w:szCs w:val="18"/>
              </w:rPr>
            </w:pPr>
            <w:r w:rsidRPr="000B0E6B">
              <w:rPr>
                <w:rFonts w:cs="Arial"/>
                <w:sz w:val="18"/>
                <w:szCs w:val="18"/>
              </w:rPr>
              <w:t xml:space="preserve">Solution must provide an efficient and secure method for viewing and exchanging information (CMS files, invoices, emails, messages, etc.) with </w:t>
            </w:r>
            <w:r>
              <w:rPr>
                <w:rFonts w:cs="Arial"/>
                <w:sz w:val="18"/>
                <w:szCs w:val="18"/>
              </w:rPr>
              <w:t>DHHS</w:t>
            </w:r>
            <w:r w:rsidRPr="000B0E6B">
              <w:rPr>
                <w:rFonts w:cs="Arial"/>
                <w:sz w:val="18"/>
                <w:szCs w:val="18"/>
              </w:rPr>
              <w:t>, CMS, Labelers, and other contractors.</w:t>
            </w:r>
          </w:p>
        </w:tc>
        <w:sdt>
          <w:sdtPr>
            <w:rPr>
              <w:rFonts w:cs="Arial"/>
              <w:color w:val="auto"/>
              <w:sz w:val="18"/>
              <w:szCs w:val="18"/>
            </w:rPr>
            <w:alias w:val="Ability Code"/>
            <w:tag w:val="Ability Code"/>
            <w:id w:val="1429696875"/>
            <w:placeholder>
              <w:docPart w:val="97140B3F7EB446AF80AF924E6CC685C6"/>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1F4A91CE" w14:textId="77777777" w:rsidR="00C01A64" w:rsidRPr="000B0E6B" w:rsidRDefault="00C01A64" w:rsidP="00C01A64">
                <w:pPr>
                  <w:pStyle w:val="Level2Body"/>
                  <w:ind w:left="0"/>
                  <w:jc w:val="left"/>
                  <w:rPr>
                    <w:rFonts w:cs="Arial"/>
                    <w:color w:val="auto"/>
                    <w:sz w:val="18"/>
                    <w:szCs w:val="18"/>
                  </w:rPr>
                </w:pPr>
                <w:r w:rsidRPr="000B0E6B" w:rsidDel="008E51F4">
                  <w:rPr>
                    <w:rFonts w:cs="Arial"/>
                    <w:color w:val="auto"/>
                    <w:sz w:val="18"/>
                    <w:szCs w:val="18"/>
                  </w:rPr>
                  <w:t xml:space="preserve">Choose an item. </w:t>
                </w:r>
              </w:p>
            </w:tc>
          </w:sdtContent>
        </w:sdt>
      </w:tr>
      <w:tr w:rsidR="006464D9" w:rsidRPr="000B0E6B" w14:paraId="5F4BB75A" w14:textId="77777777" w:rsidTr="008D0488">
        <w:trPr>
          <w:trHeight w:val="932"/>
        </w:trPr>
        <w:tc>
          <w:tcPr>
            <w:tcW w:w="14395" w:type="dxa"/>
            <w:gridSpan w:val="5"/>
          </w:tcPr>
          <w:p w14:paraId="3762AB20" w14:textId="77777777" w:rsidR="006464D9" w:rsidRPr="000B0E6B" w:rsidRDefault="006464D9" w:rsidP="008D0488">
            <w:pPr>
              <w:pStyle w:val="Level2Body"/>
              <w:ind w:left="0"/>
              <w:rPr>
                <w:rFonts w:cs="Arial"/>
                <w:color w:val="auto"/>
                <w:sz w:val="18"/>
                <w:szCs w:val="18"/>
              </w:rPr>
            </w:pPr>
            <w:r w:rsidRPr="000B0E6B">
              <w:rPr>
                <w:rFonts w:cs="Arial"/>
                <w:color w:val="auto"/>
                <w:sz w:val="18"/>
                <w:szCs w:val="18"/>
              </w:rPr>
              <w:t xml:space="preserve">Bidder’s Response:  </w:t>
            </w:r>
          </w:p>
        </w:tc>
      </w:tr>
    </w:tbl>
    <w:p w14:paraId="5EFBAFAC" w14:textId="5FC53D6C" w:rsidR="007F04CA" w:rsidRDefault="007F04CA" w:rsidP="00AA4153">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C01A64" w:rsidRPr="00295227" w14:paraId="42A3ACF3" w14:textId="77777777" w:rsidTr="00C01A64">
        <w:tc>
          <w:tcPr>
            <w:tcW w:w="805" w:type="dxa"/>
          </w:tcPr>
          <w:p w14:paraId="129F3AB5" w14:textId="77777777" w:rsidR="00C01A64" w:rsidRPr="00295227" w:rsidRDefault="00C01A64" w:rsidP="008D0488">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019BE130" w14:textId="77777777" w:rsidR="00C01A64" w:rsidRPr="00295227" w:rsidRDefault="00C01A64" w:rsidP="008D0488">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541AA117" w14:textId="77777777" w:rsidR="00C01A64" w:rsidRPr="00295227" w:rsidRDefault="00C01A64" w:rsidP="008D0488">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1CA2C11B" w14:textId="77777777" w:rsidR="00C01A64" w:rsidRPr="00295227" w:rsidRDefault="00C01A64" w:rsidP="008D0488">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2AD6EE45" w14:textId="77777777" w:rsidR="00C01A64" w:rsidRPr="00295227" w:rsidRDefault="00C01A64" w:rsidP="00C01A64">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C01A64" w:rsidRPr="00295227" w14:paraId="270F382F" w14:textId="77777777" w:rsidTr="00C01A64">
        <w:trPr>
          <w:trHeight w:val="710"/>
        </w:trPr>
        <w:tc>
          <w:tcPr>
            <w:tcW w:w="805" w:type="dxa"/>
          </w:tcPr>
          <w:p w14:paraId="1C2EC1B1" w14:textId="77777777" w:rsidR="00C01A64" w:rsidRPr="00295227" w:rsidRDefault="00C01A64" w:rsidP="008D0488">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48C96DDB" w14:textId="66ADDF65" w:rsidR="00C01A64" w:rsidRPr="00295227" w:rsidRDefault="00C01A64" w:rsidP="008D0488">
            <w:pPr>
              <w:rPr>
                <w:rFonts w:eastAsiaTheme="minorHAnsi" w:cstheme="minorBidi"/>
                <w:color w:val="auto"/>
                <w:sz w:val="18"/>
                <w:szCs w:val="18"/>
              </w:rPr>
            </w:pPr>
            <w:r>
              <w:rPr>
                <w:rFonts w:eastAsiaTheme="minorHAnsi" w:cstheme="minorBidi"/>
                <w:color w:val="auto"/>
                <w:sz w:val="18"/>
                <w:szCs w:val="18"/>
              </w:rPr>
              <w:t>159</w:t>
            </w:r>
          </w:p>
        </w:tc>
        <w:tc>
          <w:tcPr>
            <w:tcW w:w="920" w:type="dxa"/>
          </w:tcPr>
          <w:p w14:paraId="72883A21" w14:textId="356228AC" w:rsidR="00C01A64" w:rsidRPr="00295227" w:rsidRDefault="00C01A64" w:rsidP="008D0488">
            <w:pPr>
              <w:rPr>
                <w:rFonts w:eastAsiaTheme="minorHAnsi" w:cstheme="minorBidi"/>
                <w:color w:val="auto"/>
                <w:sz w:val="18"/>
                <w:szCs w:val="18"/>
              </w:rPr>
            </w:pPr>
            <w:r>
              <w:rPr>
                <w:rFonts w:eastAsiaTheme="minorHAnsi" w:cstheme="minorBidi"/>
                <w:color w:val="auto"/>
                <w:sz w:val="18"/>
                <w:szCs w:val="18"/>
              </w:rPr>
              <w:t>PVS-5</w:t>
            </w:r>
          </w:p>
        </w:tc>
        <w:tc>
          <w:tcPr>
            <w:tcW w:w="10688" w:type="dxa"/>
          </w:tcPr>
          <w:p w14:paraId="6F2B0071" w14:textId="77777777" w:rsidR="00C01A64" w:rsidRPr="00295227" w:rsidRDefault="00C01A64" w:rsidP="008D0488">
            <w:pPr>
              <w:jc w:val="left"/>
              <w:rPr>
                <w:rFonts w:eastAsiaTheme="minorHAnsi" w:cstheme="minorBidi"/>
                <w:color w:val="auto"/>
                <w:sz w:val="18"/>
                <w:szCs w:val="18"/>
              </w:rPr>
            </w:pPr>
            <w:r w:rsidRPr="00295227">
              <w:rPr>
                <w:rFonts w:eastAsiaTheme="minorHAnsi" w:cs="Arial"/>
                <w:sz w:val="18"/>
                <w:szCs w:val="18"/>
              </w:rPr>
              <w:t>Authorized user(s) must have access to user activity history and other management functions, including but is not limited to log-on approvals/ disapprovals and log search and playback.</w:t>
            </w:r>
          </w:p>
        </w:tc>
        <w:sdt>
          <w:sdtPr>
            <w:rPr>
              <w:rFonts w:eastAsiaTheme="minorHAnsi" w:cs="Arial"/>
              <w:color w:val="auto"/>
              <w:sz w:val="18"/>
              <w:szCs w:val="18"/>
            </w:rPr>
            <w:alias w:val="Ability Code"/>
            <w:tag w:val="Ability Code"/>
            <w:id w:val="1303660522"/>
            <w:placeholder>
              <w:docPart w:val="1CC230F6F92B4CA0B0C8473A60E1B113"/>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5FBCE403" w14:textId="77777777" w:rsidR="00C01A64" w:rsidRPr="00295227" w:rsidRDefault="00C01A64" w:rsidP="00C01A64">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793662" w:rsidRPr="00295227" w14:paraId="0F84E89F" w14:textId="77777777" w:rsidTr="008D0488">
        <w:trPr>
          <w:trHeight w:val="932"/>
        </w:trPr>
        <w:tc>
          <w:tcPr>
            <w:tcW w:w="14395" w:type="dxa"/>
            <w:gridSpan w:val="5"/>
          </w:tcPr>
          <w:p w14:paraId="0DEB1B59" w14:textId="77777777" w:rsidR="00793662" w:rsidRPr="00295227" w:rsidRDefault="00793662" w:rsidP="008D0488">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76D15A42" w14:textId="75DCE73C" w:rsidR="00793662" w:rsidRDefault="00793662" w:rsidP="00AA4153">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C01A64" w:rsidRPr="00295227" w14:paraId="5F2AA778" w14:textId="77777777" w:rsidTr="00C01A64">
        <w:tc>
          <w:tcPr>
            <w:tcW w:w="805" w:type="dxa"/>
          </w:tcPr>
          <w:p w14:paraId="3CBB1307" w14:textId="77777777" w:rsidR="00C01A64" w:rsidRPr="00295227" w:rsidRDefault="00C01A64" w:rsidP="008D0488">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6FD5B69A" w14:textId="77777777" w:rsidR="00C01A64" w:rsidRPr="00295227" w:rsidRDefault="00C01A64" w:rsidP="008D0488">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74CB2196" w14:textId="77777777" w:rsidR="00C01A64" w:rsidRPr="00295227" w:rsidRDefault="00C01A64" w:rsidP="008D0488">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2FD46A35" w14:textId="77777777" w:rsidR="00C01A64" w:rsidRPr="00295227" w:rsidRDefault="00C01A64" w:rsidP="008D0488">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02FB50B2" w14:textId="77777777" w:rsidR="00C01A64" w:rsidRPr="00295227" w:rsidRDefault="00C01A64" w:rsidP="00C01A64">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C01A64" w:rsidRPr="00295227" w14:paraId="088497C7" w14:textId="77777777" w:rsidTr="00C01A64">
        <w:trPr>
          <w:trHeight w:val="710"/>
        </w:trPr>
        <w:tc>
          <w:tcPr>
            <w:tcW w:w="805" w:type="dxa"/>
          </w:tcPr>
          <w:p w14:paraId="02679DCF" w14:textId="77777777" w:rsidR="00C01A64" w:rsidRPr="00295227" w:rsidRDefault="00C01A64" w:rsidP="008D0488">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5C1DC14D" w14:textId="3011B57E" w:rsidR="00C01A64" w:rsidRPr="00295227" w:rsidRDefault="00C01A64" w:rsidP="008D0488">
            <w:pPr>
              <w:rPr>
                <w:rFonts w:eastAsiaTheme="minorHAnsi" w:cstheme="minorBidi"/>
                <w:color w:val="auto"/>
                <w:sz w:val="18"/>
                <w:szCs w:val="18"/>
              </w:rPr>
            </w:pPr>
            <w:r>
              <w:rPr>
                <w:rFonts w:eastAsiaTheme="minorHAnsi" w:cstheme="minorBidi"/>
                <w:color w:val="auto"/>
                <w:sz w:val="18"/>
                <w:szCs w:val="18"/>
              </w:rPr>
              <w:t>160</w:t>
            </w:r>
          </w:p>
        </w:tc>
        <w:tc>
          <w:tcPr>
            <w:tcW w:w="920" w:type="dxa"/>
          </w:tcPr>
          <w:p w14:paraId="7C8D7C2A" w14:textId="6C97B40A" w:rsidR="00C01A64" w:rsidRPr="00295227" w:rsidRDefault="00C01A64" w:rsidP="008D0488">
            <w:pPr>
              <w:rPr>
                <w:rFonts w:eastAsiaTheme="minorHAnsi" w:cstheme="minorBidi"/>
                <w:color w:val="auto"/>
                <w:sz w:val="18"/>
                <w:szCs w:val="18"/>
              </w:rPr>
            </w:pPr>
            <w:r>
              <w:rPr>
                <w:rFonts w:eastAsiaTheme="minorHAnsi" w:cstheme="minorBidi"/>
                <w:color w:val="auto"/>
                <w:sz w:val="18"/>
                <w:szCs w:val="18"/>
              </w:rPr>
              <w:t>PVS-6</w:t>
            </w:r>
          </w:p>
        </w:tc>
        <w:tc>
          <w:tcPr>
            <w:tcW w:w="10688" w:type="dxa"/>
          </w:tcPr>
          <w:p w14:paraId="5AE15C41" w14:textId="77777777" w:rsidR="00C01A64" w:rsidRPr="00295227" w:rsidRDefault="00C01A64" w:rsidP="008D0488">
            <w:pPr>
              <w:jc w:val="left"/>
              <w:rPr>
                <w:rFonts w:eastAsiaTheme="minorHAnsi" w:cstheme="minorBidi"/>
                <w:color w:val="auto"/>
                <w:sz w:val="18"/>
                <w:szCs w:val="18"/>
              </w:rPr>
            </w:pPr>
            <w:r w:rsidRPr="00295227">
              <w:rPr>
                <w:rFonts w:eastAsiaTheme="minorHAnsi" w:cs="Arial"/>
                <w:sz w:val="18"/>
                <w:szCs w:val="18"/>
              </w:rPr>
              <w:t>Solution must be hosted in an environment that has a Federal Risk and Authorization Management Program (FedRAMP) Certification, FedRAMP Risk Assessment that indicates compliance, has a documented NIST 800-53, or is Statement on Standards for Attestation Engagements (SSAE-16) SOC 1 Type 2 and SOC 2 Type 2 compliant.</w:t>
            </w:r>
          </w:p>
        </w:tc>
        <w:sdt>
          <w:sdtPr>
            <w:rPr>
              <w:rFonts w:eastAsiaTheme="minorHAnsi" w:cs="Arial"/>
              <w:color w:val="auto"/>
              <w:sz w:val="18"/>
              <w:szCs w:val="18"/>
            </w:rPr>
            <w:alias w:val="Ability Code"/>
            <w:tag w:val="Ability Code"/>
            <w:id w:val="-884254032"/>
            <w:placeholder>
              <w:docPart w:val="25441C24B96E47B6A82547C9E968ECF3"/>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129D1357" w14:textId="77777777" w:rsidR="00C01A64" w:rsidRPr="00295227" w:rsidRDefault="00C01A64" w:rsidP="00C01A64">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6464D9" w:rsidRPr="00295227" w14:paraId="049A26A2" w14:textId="77777777" w:rsidTr="008D0488">
        <w:trPr>
          <w:trHeight w:val="932"/>
        </w:trPr>
        <w:tc>
          <w:tcPr>
            <w:tcW w:w="14395" w:type="dxa"/>
            <w:gridSpan w:val="5"/>
          </w:tcPr>
          <w:p w14:paraId="61BF57DA" w14:textId="77777777" w:rsidR="006464D9" w:rsidRPr="00295227" w:rsidRDefault="006464D9" w:rsidP="008D0488">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18459C09" w14:textId="77777777" w:rsidR="00AA4153" w:rsidRPr="00D64DB9" w:rsidRDefault="00AA4153" w:rsidP="006C4259">
      <w:pPr>
        <w:pStyle w:val="Heading1"/>
        <w:numPr>
          <w:ilvl w:val="0"/>
          <w:numId w:val="7"/>
        </w:numPr>
        <w:ind w:hanging="720"/>
        <w:rPr>
          <w:b/>
          <w:bCs/>
        </w:rPr>
      </w:pPr>
      <w:r w:rsidRPr="00D64DB9">
        <w:rPr>
          <w:b/>
          <w:bCs/>
        </w:rPr>
        <w:t>Project Management and Implementation (PMI) Requirements</w:t>
      </w:r>
    </w:p>
    <w:p w14:paraId="417FC03D" w14:textId="77777777" w:rsidR="00AA4153" w:rsidRPr="00C01A64" w:rsidRDefault="00AA4153" w:rsidP="00AA4153">
      <w:pPr>
        <w:rPr>
          <w:sz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C01A64" w:rsidRPr="00295227" w14:paraId="6C129220" w14:textId="77777777" w:rsidTr="00C01A64">
        <w:tc>
          <w:tcPr>
            <w:tcW w:w="805" w:type="dxa"/>
          </w:tcPr>
          <w:p w14:paraId="5CFEBC20" w14:textId="77777777" w:rsidR="00C01A64" w:rsidRPr="00295227" w:rsidRDefault="00C01A64" w:rsidP="00AA4153">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3383FAE8" w14:textId="77777777" w:rsidR="00C01A64" w:rsidRPr="00295227" w:rsidRDefault="00C01A64" w:rsidP="00AA4153">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693D639B" w14:textId="77777777" w:rsidR="00C01A64" w:rsidRPr="00295227" w:rsidRDefault="00C01A64" w:rsidP="00AA4153">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73231C87" w14:textId="77777777" w:rsidR="00C01A64" w:rsidRPr="00295227" w:rsidRDefault="00C01A64" w:rsidP="00AA4153">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250A647A" w14:textId="77777777" w:rsidR="00C01A64" w:rsidRPr="00295227" w:rsidRDefault="00C01A64" w:rsidP="00C01A64">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C01A64" w:rsidRPr="00295227" w14:paraId="21D0A76D" w14:textId="77777777" w:rsidTr="00C01A64">
        <w:trPr>
          <w:trHeight w:val="710"/>
        </w:trPr>
        <w:tc>
          <w:tcPr>
            <w:tcW w:w="805" w:type="dxa"/>
          </w:tcPr>
          <w:p w14:paraId="1F7CB41D" w14:textId="609BC650" w:rsidR="00C01A64" w:rsidRPr="00295227" w:rsidRDefault="00C01A64" w:rsidP="00AA4153">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0E1671F6" w14:textId="3D76F831" w:rsidR="00C01A64" w:rsidRPr="00295227" w:rsidRDefault="00C01A64" w:rsidP="00AA4153">
            <w:pPr>
              <w:rPr>
                <w:rFonts w:eastAsiaTheme="minorHAnsi" w:cstheme="minorBidi"/>
                <w:color w:val="auto"/>
                <w:sz w:val="18"/>
                <w:szCs w:val="18"/>
              </w:rPr>
            </w:pPr>
            <w:r>
              <w:rPr>
                <w:rFonts w:eastAsiaTheme="minorHAnsi" w:cstheme="minorBidi"/>
                <w:color w:val="auto"/>
                <w:sz w:val="18"/>
                <w:szCs w:val="18"/>
              </w:rPr>
              <w:t>161</w:t>
            </w:r>
          </w:p>
        </w:tc>
        <w:tc>
          <w:tcPr>
            <w:tcW w:w="920" w:type="dxa"/>
          </w:tcPr>
          <w:p w14:paraId="0E1EB167" w14:textId="77777777" w:rsidR="00C01A64" w:rsidRPr="00295227" w:rsidRDefault="00C01A64" w:rsidP="00AA4153">
            <w:pPr>
              <w:rPr>
                <w:rFonts w:eastAsiaTheme="minorHAnsi" w:cstheme="minorBidi"/>
                <w:color w:val="auto"/>
                <w:sz w:val="18"/>
                <w:szCs w:val="18"/>
              </w:rPr>
            </w:pPr>
            <w:r w:rsidRPr="00295227">
              <w:rPr>
                <w:rFonts w:eastAsiaTheme="minorHAnsi" w:cstheme="minorBidi"/>
                <w:color w:val="auto"/>
                <w:sz w:val="18"/>
                <w:szCs w:val="18"/>
              </w:rPr>
              <w:t>PMI-1</w:t>
            </w:r>
          </w:p>
        </w:tc>
        <w:tc>
          <w:tcPr>
            <w:tcW w:w="10688" w:type="dxa"/>
          </w:tcPr>
          <w:p w14:paraId="4A887763" w14:textId="1C3F85A0" w:rsidR="00C01A64" w:rsidRPr="00295227" w:rsidRDefault="00C01A64" w:rsidP="00AA4153">
            <w:pPr>
              <w:jc w:val="left"/>
              <w:rPr>
                <w:rFonts w:eastAsiaTheme="minorHAnsi" w:cstheme="minorBidi"/>
                <w:color w:val="auto"/>
                <w:sz w:val="18"/>
                <w:szCs w:val="18"/>
              </w:rPr>
            </w:pPr>
            <w:r w:rsidRPr="000344F4">
              <w:rPr>
                <w:rFonts w:eastAsiaTheme="minorHAnsi" w:cs="Arial"/>
                <w:sz w:val="18"/>
                <w:szCs w:val="18"/>
              </w:rPr>
              <w:t>Contractor must utilize, maintain, and facilitate an industry recognized project management process, tool, and documentation, such as the Project Management Institute’s (PMI’s) Project Management Body of Knowledge (PMBOK) or Scaled Agile Framework in order to complete the scope of work. Contractor must follow agreed upon project management lifecycle process, and work with DHHS project management resources to align activities and resources during the implementation and operations phases of the contract.</w:t>
            </w:r>
          </w:p>
        </w:tc>
        <w:sdt>
          <w:sdtPr>
            <w:rPr>
              <w:rFonts w:eastAsiaTheme="minorHAnsi" w:cs="Arial"/>
              <w:color w:val="auto"/>
              <w:sz w:val="18"/>
              <w:szCs w:val="18"/>
            </w:rPr>
            <w:alias w:val="Ability Code"/>
            <w:tag w:val="Ability Code"/>
            <w:id w:val="-1396427821"/>
            <w:placeholder>
              <w:docPart w:val="6C393B18D52F4E22816A777BF44893AB"/>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7058E8EE" w14:textId="77777777" w:rsidR="00C01A64" w:rsidRPr="00295227" w:rsidRDefault="00C01A64" w:rsidP="00C01A64">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AA4153" w:rsidRPr="00295227" w14:paraId="78B6448A" w14:textId="77777777" w:rsidTr="00AA4153">
        <w:trPr>
          <w:trHeight w:val="932"/>
        </w:trPr>
        <w:tc>
          <w:tcPr>
            <w:tcW w:w="14395" w:type="dxa"/>
            <w:gridSpan w:val="5"/>
          </w:tcPr>
          <w:p w14:paraId="5CB3CC6C" w14:textId="77777777" w:rsidR="00AA4153" w:rsidRPr="00295227" w:rsidRDefault="00AA4153" w:rsidP="00AA4153">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03706543" w14:textId="77777777" w:rsidR="00AA4153" w:rsidRPr="00295227" w:rsidRDefault="00AA4153" w:rsidP="00AA4153">
      <w:pPr>
        <w:ind w:left="720"/>
        <w:rPr>
          <w:rFonts w:eastAsiaTheme="minorHAnsi" w:cstheme="minorBidi"/>
          <w:b/>
          <w:color w:val="auto"/>
          <w:sz w:val="2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C01A64" w:rsidRPr="00295227" w14:paraId="270DA0C6" w14:textId="77777777" w:rsidTr="00C01A64">
        <w:tc>
          <w:tcPr>
            <w:tcW w:w="805" w:type="dxa"/>
          </w:tcPr>
          <w:p w14:paraId="09E96A06" w14:textId="77777777" w:rsidR="00C01A64" w:rsidRPr="00295227" w:rsidRDefault="00C01A64" w:rsidP="00AA4153">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5A9521E0" w14:textId="77777777" w:rsidR="00C01A64" w:rsidRPr="00295227" w:rsidRDefault="00C01A64" w:rsidP="00AA4153">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264162F9" w14:textId="77777777" w:rsidR="00C01A64" w:rsidRPr="00295227" w:rsidRDefault="00C01A64" w:rsidP="00AA4153">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357EA0B5" w14:textId="77777777" w:rsidR="00C01A64" w:rsidRPr="00295227" w:rsidRDefault="00C01A64" w:rsidP="00AA4153">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55E806B6" w14:textId="77777777" w:rsidR="00C01A64" w:rsidRPr="00295227" w:rsidRDefault="00C01A64" w:rsidP="00C01A64">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C01A64" w:rsidRPr="00295227" w14:paraId="29C348BF" w14:textId="77777777" w:rsidTr="00C01A64">
        <w:trPr>
          <w:trHeight w:val="710"/>
        </w:trPr>
        <w:tc>
          <w:tcPr>
            <w:tcW w:w="805" w:type="dxa"/>
          </w:tcPr>
          <w:p w14:paraId="50DD8879" w14:textId="3D4EC82C" w:rsidR="00C01A64" w:rsidRPr="00295227" w:rsidRDefault="00C01A64" w:rsidP="00AA4153">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5DC95ACE" w14:textId="4A4B8F10" w:rsidR="00C01A64" w:rsidRPr="00295227" w:rsidRDefault="00C01A64" w:rsidP="00AA4153">
            <w:pPr>
              <w:rPr>
                <w:rFonts w:eastAsiaTheme="minorHAnsi" w:cstheme="minorBidi"/>
                <w:color w:val="auto"/>
                <w:sz w:val="18"/>
                <w:szCs w:val="18"/>
              </w:rPr>
            </w:pPr>
            <w:r>
              <w:rPr>
                <w:rFonts w:eastAsiaTheme="minorHAnsi" w:cs="Arial"/>
                <w:color w:val="auto"/>
                <w:sz w:val="18"/>
                <w:szCs w:val="18"/>
              </w:rPr>
              <w:t>162</w:t>
            </w:r>
          </w:p>
        </w:tc>
        <w:tc>
          <w:tcPr>
            <w:tcW w:w="920" w:type="dxa"/>
          </w:tcPr>
          <w:p w14:paraId="10AD6A4E" w14:textId="77777777" w:rsidR="00C01A64" w:rsidRPr="00295227" w:rsidRDefault="00C01A64" w:rsidP="00AA4153">
            <w:pPr>
              <w:rPr>
                <w:rFonts w:eastAsiaTheme="minorHAnsi" w:cstheme="minorBidi"/>
                <w:color w:val="auto"/>
                <w:sz w:val="18"/>
                <w:szCs w:val="18"/>
              </w:rPr>
            </w:pPr>
            <w:r w:rsidRPr="00295227">
              <w:rPr>
                <w:rFonts w:eastAsiaTheme="minorHAnsi" w:cstheme="minorBidi"/>
                <w:color w:val="auto"/>
                <w:sz w:val="18"/>
                <w:szCs w:val="18"/>
              </w:rPr>
              <w:t>PMI-2</w:t>
            </w:r>
          </w:p>
        </w:tc>
        <w:tc>
          <w:tcPr>
            <w:tcW w:w="10688" w:type="dxa"/>
          </w:tcPr>
          <w:p w14:paraId="67D3E12A" w14:textId="77777777" w:rsidR="00C01A64" w:rsidRPr="00295227" w:rsidRDefault="00C01A64" w:rsidP="00AA4153">
            <w:pPr>
              <w:widowControl w:val="0"/>
              <w:autoSpaceDE w:val="0"/>
              <w:autoSpaceDN w:val="0"/>
              <w:ind w:left="107" w:right="329"/>
              <w:jc w:val="left"/>
              <w:rPr>
                <w:rFonts w:cs="Arial"/>
                <w:color w:val="auto"/>
                <w:sz w:val="18"/>
                <w:szCs w:val="18"/>
              </w:rPr>
            </w:pPr>
            <w:r w:rsidRPr="00295227">
              <w:rPr>
                <w:rFonts w:cs="Arial"/>
                <w:color w:val="auto"/>
                <w:sz w:val="18"/>
                <w:szCs w:val="18"/>
              </w:rPr>
              <w:t>Contractor must develop and maintain a Project Management Plan (PMP). The PMP minimally must include the following:</w:t>
            </w:r>
          </w:p>
          <w:p w14:paraId="4671F641" w14:textId="77777777" w:rsidR="00C01A64" w:rsidRPr="00295227" w:rsidRDefault="00C01A64" w:rsidP="00AA4153">
            <w:pPr>
              <w:widowControl w:val="0"/>
              <w:numPr>
                <w:ilvl w:val="0"/>
                <w:numId w:val="17"/>
              </w:numPr>
              <w:autoSpaceDE w:val="0"/>
              <w:autoSpaceDN w:val="0"/>
              <w:spacing w:line="270" w:lineRule="exact"/>
              <w:ind w:right="329"/>
              <w:jc w:val="left"/>
              <w:rPr>
                <w:rFonts w:cs="Arial"/>
                <w:color w:val="auto"/>
                <w:sz w:val="18"/>
                <w:szCs w:val="18"/>
              </w:rPr>
            </w:pPr>
            <w:r w:rsidRPr="00295227">
              <w:rPr>
                <w:rFonts w:cs="Arial"/>
                <w:color w:val="auto"/>
                <w:sz w:val="18"/>
                <w:szCs w:val="18"/>
              </w:rPr>
              <w:t>Communications Plan</w:t>
            </w:r>
          </w:p>
          <w:p w14:paraId="1D00E7F8" w14:textId="77777777" w:rsidR="00C01A64" w:rsidRPr="00295227" w:rsidRDefault="00C01A64" w:rsidP="00AA4153">
            <w:pPr>
              <w:widowControl w:val="0"/>
              <w:numPr>
                <w:ilvl w:val="0"/>
                <w:numId w:val="17"/>
              </w:numPr>
              <w:autoSpaceDE w:val="0"/>
              <w:autoSpaceDN w:val="0"/>
              <w:spacing w:line="270" w:lineRule="exact"/>
              <w:ind w:right="329"/>
              <w:jc w:val="left"/>
              <w:rPr>
                <w:rFonts w:cs="Arial"/>
                <w:color w:val="auto"/>
                <w:sz w:val="18"/>
                <w:szCs w:val="18"/>
              </w:rPr>
            </w:pPr>
            <w:r w:rsidRPr="00295227">
              <w:rPr>
                <w:rFonts w:cs="Arial"/>
                <w:color w:val="auto"/>
                <w:sz w:val="18"/>
                <w:szCs w:val="18"/>
              </w:rPr>
              <w:t>Change Management Plan</w:t>
            </w:r>
          </w:p>
          <w:p w14:paraId="46CFCC17" w14:textId="77777777" w:rsidR="00C01A64" w:rsidRPr="00295227" w:rsidRDefault="00C01A64" w:rsidP="00AA4153">
            <w:pPr>
              <w:widowControl w:val="0"/>
              <w:numPr>
                <w:ilvl w:val="0"/>
                <w:numId w:val="17"/>
              </w:numPr>
              <w:autoSpaceDE w:val="0"/>
              <w:autoSpaceDN w:val="0"/>
              <w:spacing w:line="270" w:lineRule="exact"/>
              <w:ind w:right="329"/>
              <w:jc w:val="left"/>
              <w:rPr>
                <w:rFonts w:cs="Arial"/>
                <w:color w:val="auto"/>
                <w:sz w:val="18"/>
                <w:szCs w:val="18"/>
              </w:rPr>
            </w:pPr>
            <w:r w:rsidRPr="00295227">
              <w:rPr>
                <w:rFonts w:cs="Arial"/>
                <w:color w:val="auto"/>
                <w:sz w:val="18"/>
                <w:szCs w:val="18"/>
              </w:rPr>
              <w:t>Staffing Management Plan</w:t>
            </w:r>
          </w:p>
          <w:p w14:paraId="2CD574A2" w14:textId="77777777" w:rsidR="00C01A64" w:rsidRPr="00295227" w:rsidRDefault="00C01A64" w:rsidP="00AA4153">
            <w:pPr>
              <w:widowControl w:val="0"/>
              <w:numPr>
                <w:ilvl w:val="0"/>
                <w:numId w:val="17"/>
              </w:numPr>
              <w:autoSpaceDE w:val="0"/>
              <w:autoSpaceDN w:val="0"/>
              <w:spacing w:line="270" w:lineRule="exact"/>
              <w:ind w:right="329"/>
              <w:jc w:val="left"/>
              <w:rPr>
                <w:rFonts w:cs="Arial"/>
                <w:color w:val="auto"/>
                <w:sz w:val="18"/>
                <w:szCs w:val="18"/>
              </w:rPr>
            </w:pPr>
            <w:r w:rsidRPr="00295227">
              <w:rPr>
                <w:rFonts w:cs="Arial"/>
                <w:color w:val="auto"/>
                <w:sz w:val="18"/>
                <w:szCs w:val="18"/>
              </w:rPr>
              <w:t>Quality Management Plan</w:t>
            </w:r>
          </w:p>
          <w:p w14:paraId="13E8425F" w14:textId="77777777" w:rsidR="00C01A64" w:rsidRPr="00295227" w:rsidRDefault="00C01A64" w:rsidP="00AA4153">
            <w:pPr>
              <w:widowControl w:val="0"/>
              <w:numPr>
                <w:ilvl w:val="0"/>
                <w:numId w:val="17"/>
              </w:numPr>
              <w:autoSpaceDE w:val="0"/>
              <w:autoSpaceDN w:val="0"/>
              <w:spacing w:line="270" w:lineRule="exact"/>
              <w:ind w:right="329"/>
              <w:jc w:val="left"/>
              <w:rPr>
                <w:rFonts w:cs="Arial"/>
                <w:color w:val="auto"/>
                <w:sz w:val="18"/>
                <w:szCs w:val="18"/>
              </w:rPr>
            </w:pPr>
            <w:r w:rsidRPr="00295227">
              <w:rPr>
                <w:rFonts w:cs="Arial"/>
                <w:color w:val="auto"/>
                <w:sz w:val="18"/>
                <w:szCs w:val="18"/>
              </w:rPr>
              <w:t>Risk Management Plan</w:t>
            </w:r>
          </w:p>
          <w:p w14:paraId="5046EFFB" w14:textId="77777777" w:rsidR="00C01A64" w:rsidRPr="00295227" w:rsidRDefault="00C01A64" w:rsidP="00AA4153">
            <w:pPr>
              <w:widowControl w:val="0"/>
              <w:numPr>
                <w:ilvl w:val="0"/>
                <w:numId w:val="17"/>
              </w:numPr>
              <w:autoSpaceDE w:val="0"/>
              <w:autoSpaceDN w:val="0"/>
              <w:spacing w:line="270" w:lineRule="exact"/>
              <w:ind w:right="329"/>
              <w:jc w:val="left"/>
              <w:rPr>
                <w:rFonts w:cs="Arial"/>
                <w:color w:val="auto"/>
                <w:sz w:val="18"/>
                <w:szCs w:val="18"/>
              </w:rPr>
            </w:pPr>
            <w:r w:rsidRPr="00295227">
              <w:rPr>
                <w:rFonts w:cs="Arial"/>
                <w:color w:val="auto"/>
                <w:sz w:val="18"/>
                <w:szCs w:val="18"/>
              </w:rPr>
              <w:t>Issue Management Plan</w:t>
            </w:r>
          </w:p>
          <w:p w14:paraId="4C71563C" w14:textId="77777777" w:rsidR="00C01A64" w:rsidRPr="00295227" w:rsidRDefault="00C01A64" w:rsidP="00AA4153">
            <w:pPr>
              <w:widowControl w:val="0"/>
              <w:numPr>
                <w:ilvl w:val="0"/>
                <w:numId w:val="17"/>
              </w:numPr>
              <w:autoSpaceDE w:val="0"/>
              <w:autoSpaceDN w:val="0"/>
              <w:spacing w:line="270" w:lineRule="exact"/>
              <w:ind w:right="329"/>
              <w:jc w:val="left"/>
              <w:rPr>
                <w:rFonts w:cs="Arial"/>
                <w:color w:val="auto"/>
                <w:sz w:val="18"/>
                <w:szCs w:val="18"/>
              </w:rPr>
            </w:pPr>
            <w:r w:rsidRPr="00295227">
              <w:rPr>
                <w:rFonts w:cs="Arial"/>
                <w:color w:val="auto"/>
                <w:sz w:val="18"/>
                <w:szCs w:val="18"/>
              </w:rPr>
              <w:t>Work Breakdown Structure</w:t>
            </w:r>
          </w:p>
          <w:p w14:paraId="330624C6" w14:textId="279A5E38" w:rsidR="00C01A64" w:rsidRPr="00295227" w:rsidRDefault="00C01A64" w:rsidP="00AA4153">
            <w:pPr>
              <w:jc w:val="left"/>
              <w:rPr>
                <w:rFonts w:eastAsiaTheme="minorHAnsi" w:cstheme="minorBidi"/>
                <w:color w:val="auto"/>
                <w:sz w:val="18"/>
                <w:szCs w:val="18"/>
              </w:rPr>
            </w:pPr>
            <w:r w:rsidRPr="00295227">
              <w:rPr>
                <w:rFonts w:eastAsiaTheme="minorHAnsi" w:cs="Arial"/>
                <w:sz w:val="18"/>
                <w:szCs w:val="18"/>
              </w:rPr>
              <w:t>The PMP plan must be reviewed and approved by DHHS staff, and any identified adjustments will be made prior to signoff.</w:t>
            </w:r>
            <w:r>
              <w:rPr>
                <w:rFonts w:eastAsiaTheme="minorHAnsi" w:cs="Arial"/>
                <w:sz w:val="18"/>
                <w:szCs w:val="18"/>
              </w:rPr>
              <w:t xml:space="preserve"> </w:t>
            </w:r>
            <w:r w:rsidRPr="005B4800">
              <w:rPr>
                <w:rFonts w:eastAsiaTheme="minorHAnsi" w:cs="Arial"/>
                <w:sz w:val="18"/>
                <w:szCs w:val="18"/>
              </w:rPr>
              <w:t>A sample of the PMP plan must be submitted with the Technical Proposal.</w:t>
            </w:r>
          </w:p>
        </w:tc>
        <w:sdt>
          <w:sdtPr>
            <w:rPr>
              <w:rFonts w:eastAsiaTheme="minorHAnsi" w:cs="Arial"/>
              <w:color w:val="auto"/>
              <w:sz w:val="18"/>
              <w:szCs w:val="18"/>
            </w:rPr>
            <w:alias w:val="Ability Code"/>
            <w:tag w:val="Ability Code"/>
            <w:id w:val="-1478139561"/>
            <w:placeholder>
              <w:docPart w:val="D7AAE6DC61AB4FCB9ACB256238C0F317"/>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0DBD85C4" w14:textId="77777777" w:rsidR="00C01A64" w:rsidRPr="00295227" w:rsidRDefault="00C01A64" w:rsidP="00C01A64">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AA4153" w:rsidRPr="00295227" w14:paraId="4A5C7C02" w14:textId="77777777" w:rsidTr="00AA4153">
        <w:trPr>
          <w:trHeight w:val="932"/>
        </w:trPr>
        <w:tc>
          <w:tcPr>
            <w:tcW w:w="14395" w:type="dxa"/>
            <w:gridSpan w:val="5"/>
          </w:tcPr>
          <w:p w14:paraId="43CA7E4F" w14:textId="77777777" w:rsidR="00AA4153" w:rsidRPr="00295227" w:rsidRDefault="00AA4153" w:rsidP="00AA4153">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590E345D" w14:textId="77777777" w:rsidR="00AA4153" w:rsidRPr="00C01A64" w:rsidRDefault="00AA4153" w:rsidP="00AA4153">
      <w:pPr>
        <w:ind w:left="720"/>
        <w:rPr>
          <w:rFonts w:eastAsiaTheme="minorHAnsi" w:cstheme="minorBidi"/>
          <w:b/>
          <w:color w:val="auto"/>
          <w:sz w:val="18"/>
          <w:szCs w:val="1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C01A64" w:rsidRPr="00295227" w14:paraId="02F3B259" w14:textId="77777777" w:rsidTr="00C01A64">
        <w:tc>
          <w:tcPr>
            <w:tcW w:w="805" w:type="dxa"/>
          </w:tcPr>
          <w:p w14:paraId="10FBB33F" w14:textId="77777777" w:rsidR="00C01A64" w:rsidRPr="00295227" w:rsidRDefault="00C01A64" w:rsidP="00AA4153">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23183B19" w14:textId="77777777" w:rsidR="00C01A64" w:rsidRPr="00295227" w:rsidRDefault="00C01A64" w:rsidP="00AA4153">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73A0054C" w14:textId="77777777" w:rsidR="00C01A64" w:rsidRPr="00295227" w:rsidRDefault="00C01A64" w:rsidP="00AA4153">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5CF81EEE" w14:textId="77777777" w:rsidR="00C01A64" w:rsidRPr="00295227" w:rsidRDefault="00C01A64" w:rsidP="00AA4153">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35C78713" w14:textId="77777777" w:rsidR="00C01A64" w:rsidRPr="00295227" w:rsidRDefault="00C01A64" w:rsidP="00C01A64">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C01A64" w:rsidRPr="00295227" w14:paraId="043EF11E" w14:textId="77777777" w:rsidTr="00C01A64">
        <w:trPr>
          <w:trHeight w:val="710"/>
        </w:trPr>
        <w:tc>
          <w:tcPr>
            <w:tcW w:w="805" w:type="dxa"/>
          </w:tcPr>
          <w:p w14:paraId="5A0DC4F7" w14:textId="7D366BCA" w:rsidR="00C01A64" w:rsidRPr="00295227" w:rsidRDefault="00C01A64" w:rsidP="00AA4153">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5D4A2042" w14:textId="292D11F1" w:rsidR="00C01A64" w:rsidRPr="00295227" w:rsidRDefault="00C01A64" w:rsidP="00AA4153">
            <w:pPr>
              <w:rPr>
                <w:rFonts w:eastAsiaTheme="minorHAnsi" w:cstheme="minorBidi"/>
                <w:color w:val="auto"/>
                <w:sz w:val="18"/>
                <w:szCs w:val="18"/>
              </w:rPr>
            </w:pPr>
            <w:r>
              <w:rPr>
                <w:rFonts w:eastAsiaTheme="minorHAnsi" w:cs="Arial"/>
                <w:color w:val="auto"/>
                <w:sz w:val="18"/>
                <w:szCs w:val="18"/>
              </w:rPr>
              <w:t>163</w:t>
            </w:r>
          </w:p>
        </w:tc>
        <w:tc>
          <w:tcPr>
            <w:tcW w:w="920" w:type="dxa"/>
          </w:tcPr>
          <w:p w14:paraId="7FC45D5D" w14:textId="77777777" w:rsidR="00C01A64" w:rsidRPr="00295227" w:rsidRDefault="00C01A64" w:rsidP="00AA4153">
            <w:pPr>
              <w:rPr>
                <w:rFonts w:eastAsiaTheme="minorHAnsi" w:cstheme="minorBidi"/>
                <w:color w:val="auto"/>
                <w:sz w:val="18"/>
                <w:szCs w:val="18"/>
              </w:rPr>
            </w:pPr>
            <w:r w:rsidRPr="00295227">
              <w:rPr>
                <w:rFonts w:eastAsiaTheme="minorHAnsi" w:cstheme="minorBidi"/>
                <w:color w:val="auto"/>
                <w:sz w:val="18"/>
                <w:szCs w:val="18"/>
              </w:rPr>
              <w:t>PMI-3</w:t>
            </w:r>
          </w:p>
        </w:tc>
        <w:tc>
          <w:tcPr>
            <w:tcW w:w="10688" w:type="dxa"/>
          </w:tcPr>
          <w:p w14:paraId="2B3EAD60" w14:textId="77777777" w:rsidR="00C01A64" w:rsidRPr="00295227" w:rsidRDefault="00C01A64" w:rsidP="00AA4153">
            <w:pPr>
              <w:jc w:val="left"/>
              <w:rPr>
                <w:rFonts w:eastAsiaTheme="minorHAnsi" w:cstheme="minorBidi"/>
                <w:color w:val="auto"/>
                <w:sz w:val="18"/>
                <w:szCs w:val="18"/>
              </w:rPr>
            </w:pPr>
            <w:r w:rsidRPr="00295227">
              <w:rPr>
                <w:rFonts w:eastAsiaTheme="minorHAnsi" w:cs="Arial"/>
                <w:sz w:val="18"/>
                <w:szCs w:val="18"/>
              </w:rPr>
              <w:t>Contractor must utilize, maintain, and facilitate Risk Management Process, supporting documentation, and tools (such as a RAID log) to manage project issues and risks.</w:t>
            </w:r>
          </w:p>
        </w:tc>
        <w:sdt>
          <w:sdtPr>
            <w:rPr>
              <w:rFonts w:eastAsiaTheme="minorHAnsi" w:cs="Arial"/>
              <w:color w:val="auto"/>
              <w:sz w:val="18"/>
              <w:szCs w:val="18"/>
            </w:rPr>
            <w:alias w:val="Ability Code"/>
            <w:tag w:val="Ability Code"/>
            <w:id w:val="171147445"/>
            <w:placeholder>
              <w:docPart w:val="36683BFEA682441C96C12DDDA47D615C"/>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1E8E07A1" w14:textId="77777777" w:rsidR="00C01A64" w:rsidRPr="00295227" w:rsidRDefault="00C01A64" w:rsidP="00C01A64">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AA4153" w:rsidRPr="00295227" w14:paraId="195280BB" w14:textId="77777777" w:rsidTr="00AA4153">
        <w:trPr>
          <w:trHeight w:val="932"/>
        </w:trPr>
        <w:tc>
          <w:tcPr>
            <w:tcW w:w="14395" w:type="dxa"/>
            <w:gridSpan w:val="5"/>
          </w:tcPr>
          <w:p w14:paraId="7DB4BA0D" w14:textId="77777777" w:rsidR="00AA4153" w:rsidRPr="00295227" w:rsidRDefault="00AA4153" w:rsidP="00AA4153">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0D215117" w14:textId="77777777" w:rsidR="00AA4153" w:rsidRPr="00C01A64" w:rsidRDefault="00AA4153" w:rsidP="00AA4153">
      <w:pPr>
        <w:ind w:left="720"/>
        <w:rPr>
          <w:rFonts w:eastAsiaTheme="minorHAnsi" w:cstheme="minorBidi"/>
          <w:b/>
          <w:color w:val="auto"/>
          <w:sz w:val="18"/>
          <w:szCs w:val="1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C01A64" w:rsidRPr="00295227" w14:paraId="5B3ABDCB" w14:textId="77777777" w:rsidTr="00C01A64">
        <w:tc>
          <w:tcPr>
            <w:tcW w:w="805" w:type="dxa"/>
          </w:tcPr>
          <w:p w14:paraId="523099F3" w14:textId="77777777" w:rsidR="00C01A64" w:rsidRPr="00295227" w:rsidRDefault="00C01A64" w:rsidP="00AA4153">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2D8EDAC4" w14:textId="77777777" w:rsidR="00C01A64" w:rsidRPr="00295227" w:rsidRDefault="00C01A64" w:rsidP="00AA4153">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5C6B62B9" w14:textId="77777777" w:rsidR="00C01A64" w:rsidRPr="00295227" w:rsidRDefault="00C01A64" w:rsidP="00AA4153">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1EB74507" w14:textId="77777777" w:rsidR="00C01A64" w:rsidRPr="00295227" w:rsidRDefault="00C01A64" w:rsidP="00AA4153">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77DFCDA5" w14:textId="77777777" w:rsidR="00C01A64" w:rsidRPr="00295227" w:rsidRDefault="00C01A64" w:rsidP="00C01A64">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C01A64" w:rsidRPr="00295227" w14:paraId="7A86EF03" w14:textId="77777777" w:rsidTr="00C01A64">
        <w:trPr>
          <w:trHeight w:val="710"/>
        </w:trPr>
        <w:tc>
          <w:tcPr>
            <w:tcW w:w="805" w:type="dxa"/>
          </w:tcPr>
          <w:p w14:paraId="778FFF71" w14:textId="3141B2CE" w:rsidR="00C01A64" w:rsidRPr="00295227" w:rsidRDefault="00C01A64" w:rsidP="00AA4153">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6A478510" w14:textId="5DF61AEC" w:rsidR="00C01A64" w:rsidRPr="00295227" w:rsidRDefault="00C01A64" w:rsidP="00AA4153">
            <w:pPr>
              <w:rPr>
                <w:rFonts w:eastAsiaTheme="minorHAnsi" w:cstheme="minorBidi"/>
                <w:color w:val="auto"/>
                <w:sz w:val="18"/>
                <w:szCs w:val="18"/>
              </w:rPr>
            </w:pPr>
            <w:r>
              <w:rPr>
                <w:rFonts w:eastAsiaTheme="minorHAnsi" w:cs="Arial"/>
                <w:color w:val="auto"/>
                <w:sz w:val="18"/>
                <w:szCs w:val="18"/>
              </w:rPr>
              <w:t>164</w:t>
            </w:r>
          </w:p>
        </w:tc>
        <w:tc>
          <w:tcPr>
            <w:tcW w:w="920" w:type="dxa"/>
          </w:tcPr>
          <w:p w14:paraId="54C8B01F" w14:textId="77777777" w:rsidR="00C01A64" w:rsidRPr="00295227" w:rsidRDefault="00C01A64" w:rsidP="00AA4153">
            <w:pPr>
              <w:rPr>
                <w:rFonts w:eastAsiaTheme="minorHAnsi" w:cstheme="minorBidi"/>
                <w:color w:val="auto"/>
                <w:sz w:val="18"/>
                <w:szCs w:val="18"/>
              </w:rPr>
            </w:pPr>
            <w:r w:rsidRPr="00295227">
              <w:rPr>
                <w:rFonts w:eastAsiaTheme="minorHAnsi" w:cstheme="minorBidi"/>
                <w:color w:val="auto"/>
                <w:sz w:val="18"/>
                <w:szCs w:val="18"/>
              </w:rPr>
              <w:t>PMI-4</w:t>
            </w:r>
          </w:p>
        </w:tc>
        <w:tc>
          <w:tcPr>
            <w:tcW w:w="10688" w:type="dxa"/>
          </w:tcPr>
          <w:p w14:paraId="32197206" w14:textId="77777777" w:rsidR="00C01A64" w:rsidRPr="00295227" w:rsidRDefault="00C01A64" w:rsidP="00AA4153">
            <w:pPr>
              <w:jc w:val="left"/>
              <w:rPr>
                <w:rFonts w:eastAsiaTheme="minorHAnsi" w:cstheme="minorBidi"/>
                <w:color w:val="auto"/>
                <w:sz w:val="18"/>
                <w:szCs w:val="18"/>
              </w:rPr>
            </w:pPr>
            <w:r w:rsidRPr="00295227">
              <w:rPr>
                <w:rFonts w:eastAsiaTheme="minorHAnsi" w:cs="Arial"/>
                <w:sz w:val="18"/>
                <w:szCs w:val="18"/>
              </w:rPr>
              <w:t xml:space="preserve">Contractor must participate in all levels of project governance as necessary, to include, but is not limited to the steering and operating committees, and change control board. </w:t>
            </w:r>
          </w:p>
        </w:tc>
        <w:sdt>
          <w:sdtPr>
            <w:rPr>
              <w:rFonts w:eastAsiaTheme="minorHAnsi" w:cs="Arial"/>
              <w:color w:val="auto"/>
              <w:sz w:val="18"/>
              <w:szCs w:val="18"/>
            </w:rPr>
            <w:alias w:val="Ability Code"/>
            <w:tag w:val="Ability Code"/>
            <w:id w:val="794260482"/>
            <w:placeholder>
              <w:docPart w:val="837B9E8571BD49CB827C3B31CC15DB88"/>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15382514" w14:textId="77777777" w:rsidR="00C01A64" w:rsidRPr="00295227" w:rsidRDefault="00C01A64" w:rsidP="00C01A64">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AA4153" w:rsidRPr="00295227" w14:paraId="11BF1994" w14:textId="77777777" w:rsidTr="00AA4153">
        <w:trPr>
          <w:trHeight w:val="932"/>
        </w:trPr>
        <w:tc>
          <w:tcPr>
            <w:tcW w:w="14395" w:type="dxa"/>
            <w:gridSpan w:val="5"/>
          </w:tcPr>
          <w:p w14:paraId="258C4851" w14:textId="77777777" w:rsidR="00AA4153" w:rsidRPr="00295227" w:rsidRDefault="00AA4153" w:rsidP="00AA4153">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44981B8B" w14:textId="70336BCC" w:rsidR="00C01A64" w:rsidRDefault="00C01A64" w:rsidP="005872A9">
      <w:pPr>
        <w:rPr>
          <w:rFonts w:eastAsiaTheme="minorHAnsi" w:cstheme="minorBidi"/>
          <w:b/>
          <w:color w:val="auto"/>
          <w:sz w:val="18"/>
          <w:szCs w:val="18"/>
        </w:rPr>
      </w:pPr>
    </w:p>
    <w:p w14:paraId="7FBB5822" w14:textId="3677CFBD" w:rsidR="005872A9" w:rsidRDefault="005872A9" w:rsidP="005872A9">
      <w:pPr>
        <w:rPr>
          <w:rFonts w:eastAsiaTheme="minorHAnsi" w:cstheme="minorBidi"/>
          <w:b/>
          <w:color w:val="auto"/>
          <w:sz w:val="18"/>
          <w:szCs w:val="18"/>
        </w:rPr>
      </w:pPr>
    </w:p>
    <w:p w14:paraId="2D6951DD" w14:textId="7AE892E6" w:rsidR="005872A9" w:rsidRDefault="005872A9" w:rsidP="005872A9">
      <w:pPr>
        <w:rPr>
          <w:rFonts w:eastAsiaTheme="minorHAnsi" w:cstheme="minorBidi"/>
          <w:b/>
          <w:color w:val="auto"/>
          <w:sz w:val="18"/>
          <w:szCs w:val="18"/>
        </w:rPr>
      </w:pPr>
    </w:p>
    <w:p w14:paraId="475874B8" w14:textId="6DAAE7DA" w:rsidR="005872A9" w:rsidRDefault="005872A9" w:rsidP="005872A9">
      <w:pPr>
        <w:rPr>
          <w:rFonts w:eastAsiaTheme="minorHAnsi" w:cstheme="minorBidi"/>
          <w:b/>
          <w:color w:val="auto"/>
          <w:sz w:val="18"/>
          <w:szCs w:val="18"/>
        </w:rPr>
      </w:pPr>
    </w:p>
    <w:p w14:paraId="508D8B88" w14:textId="223F8C3C" w:rsidR="005872A9" w:rsidRDefault="005872A9" w:rsidP="005872A9">
      <w:pPr>
        <w:rPr>
          <w:rFonts w:eastAsiaTheme="minorHAnsi" w:cstheme="minorBidi"/>
          <w:b/>
          <w:color w:val="auto"/>
          <w:sz w:val="18"/>
          <w:szCs w:val="18"/>
        </w:rPr>
      </w:pPr>
    </w:p>
    <w:p w14:paraId="7AF39BBB" w14:textId="77777777" w:rsidR="005872A9" w:rsidRPr="00C01A64" w:rsidRDefault="005872A9" w:rsidP="005872A9">
      <w:pPr>
        <w:rPr>
          <w:rFonts w:eastAsiaTheme="minorHAnsi" w:cstheme="minorBidi"/>
          <w:b/>
          <w:color w:val="auto"/>
          <w:sz w:val="18"/>
          <w:szCs w:val="1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C01A64" w:rsidRPr="00295227" w14:paraId="7F20CEA2" w14:textId="77777777" w:rsidTr="005872A9">
        <w:tc>
          <w:tcPr>
            <w:tcW w:w="805" w:type="dxa"/>
          </w:tcPr>
          <w:p w14:paraId="523F7C52" w14:textId="77777777" w:rsidR="00C01A64" w:rsidRPr="00295227" w:rsidRDefault="00C01A64" w:rsidP="00AA4153">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6891365F" w14:textId="77777777" w:rsidR="00C01A64" w:rsidRPr="00295227" w:rsidRDefault="00C01A64" w:rsidP="00AA4153">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25DFB986" w14:textId="77777777" w:rsidR="00C01A64" w:rsidRPr="00295227" w:rsidRDefault="00C01A64" w:rsidP="00AA4153">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12DD0972" w14:textId="77777777" w:rsidR="00C01A64" w:rsidRPr="00295227" w:rsidRDefault="00C01A64" w:rsidP="00AA4153">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44C023FE" w14:textId="77777777" w:rsidR="00C01A64" w:rsidRPr="00295227" w:rsidRDefault="00C01A64" w:rsidP="00C01A64">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C01A64" w:rsidRPr="00295227" w14:paraId="2A9F6028" w14:textId="77777777" w:rsidTr="005872A9">
        <w:trPr>
          <w:trHeight w:val="710"/>
        </w:trPr>
        <w:tc>
          <w:tcPr>
            <w:tcW w:w="805" w:type="dxa"/>
          </w:tcPr>
          <w:p w14:paraId="28A40CDF" w14:textId="4B3CF8D4" w:rsidR="00C01A64" w:rsidRPr="00295227" w:rsidRDefault="00C01A64" w:rsidP="00AA4153">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388E8FC5" w14:textId="0F0C8645" w:rsidR="00C01A64" w:rsidRPr="00295227" w:rsidRDefault="00C01A64" w:rsidP="00AA4153">
            <w:pPr>
              <w:rPr>
                <w:rFonts w:eastAsiaTheme="minorHAnsi" w:cstheme="minorBidi"/>
                <w:color w:val="auto"/>
                <w:sz w:val="18"/>
                <w:szCs w:val="18"/>
              </w:rPr>
            </w:pPr>
            <w:r>
              <w:rPr>
                <w:rFonts w:eastAsiaTheme="minorHAnsi" w:cs="Arial"/>
                <w:color w:val="auto"/>
                <w:sz w:val="18"/>
                <w:szCs w:val="18"/>
              </w:rPr>
              <w:t>165</w:t>
            </w:r>
          </w:p>
        </w:tc>
        <w:tc>
          <w:tcPr>
            <w:tcW w:w="920" w:type="dxa"/>
          </w:tcPr>
          <w:p w14:paraId="502E3A5A" w14:textId="77777777" w:rsidR="00C01A64" w:rsidRPr="00295227" w:rsidRDefault="00C01A64" w:rsidP="00AA4153">
            <w:pPr>
              <w:rPr>
                <w:rFonts w:eastAsiaTheme="minorHAnsi" w:cstheme="minorBidi"/>
                <w:color w:val="auto"/>
                <w:sz w:val="18"/>
                <w:szCs w:val="18"/>
              </w:rPr>
            </w:pPr>
            <w:r w:rsidRPr="00295227">
              <w:rPr>
                <w:rFonts w:eastAsiaTheme="minorHAnsi" w:cstheme="minorBidi"/>
                <w:color w:val="auto"/>
                <w:sz w:val="18"/>
                <w:szCs w:val="18"/>
              </w:rPr>
              <w:t>PMI-5</w:t>
            </w:r>
          </w:p>
        </w:tc>
        <w:tc>
          <w:tcPr>
            <w:tcW w:w="10688" w:type="dxa"/>
          </w:tcPr>
          <w:p w14:paraId="18817AF8" w14:textId="77777777" w:rsidR="00C01A64" w:rsidRPr="00295227" w:rsidRDefault="00C01A64" w:rsidP="00AA4153">
            <w:pPr>
              <w:jc w:val="left"/>
              <w:rPr>
                <w:rFonts w:eastAsiaTheme="minorHAnsi" w:cstheme="minorBidi"/>
                <w:color w:val="auto"/>
                <w:sz w:val="18"/>
                <w:szCs w:val="18"/>
              </w:rPr>
            </w:pPr>
            <w:r w:rsidRPr="00295227">
              <w:rPr>
                <w:rFonts w:eastAsiaTheme="minorHAnsi" w:cs="Arial"/>
                <w:sz w:val="18"/>
                <w:szCs w:val="18"/>
              </w:rPr>
              <w:t>Contractor must participate in and capture notes from all necessary project meetings.  The contractor must be responsible for creation and dissemination of all project meeting agendas, minutes, and necessary documentation.</w:t>
            </w:r>
          </w:p>
        </w:tc>
        <w:sdt>
          <w:sdtPr>
            <w:rPr>
              <w:rFonts w:eastAsiaTheme="minorHAnsi" w:cs="Arial"/>
              <w:color w:val="auto"/>
              <w:sz w:val="18"/>
              <w:szCs w:val="18"/>
            </w:rPr>
            <w:alias w:val="Ability Code"/>
            <w:tag w:val="Ability Code"/>
            <w:id w:val="-1208175327"/>
            <w:placeholder>
              <w:docPart w:val="032FC36E67094BB9869EA5D763B9980E"/>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3A5741A1" w14:textId="77777777" w:rsidR="00C01A64" w:rsidRPr="00295227" w:rsidRDefault="00C01A64" w:rsidP="00C01A64">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AA4153" w:rsidRPr="00295227" w14:paraId="7E50A2D1" w14:textId="77777777" w:rsidTr="00AA4153">
        <w:trPr>
          <w:trHeight w:val="932"/>
        </w:trPr>
        <w:tc>
          <w:tcPr>
            <w:tcW w:w="14395" w:type="dxa"/>
            <w:gridSpan w:val="5"/>
          </w:tcPr>
          <w:p w14:paraId="3F38BA52" w14:textId="77777777" w:rsidR="00AA4153" w:rsidRPr="00295227" w:rsidRDefault="00AA4153" w:rsidP="00AA4153">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7683339E" w14:textId="77777777" w:rsidR="00AA4153" w:rsidRPr="005872A9" w:rsidRDefault="00AA4153" w:rsidP="00AA4153">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5872A9" w:rsidRPr="00295227" w14:paraId="7C6B8A7B" w14:textId="77777777" w:rsidTr="005872A9">
        <w:tc>
          <w:tcPr>
            <w:tcW w:w="805" w:type="dxa"/>
          </w:tcPr>
          <w:p w14:paraId="226032CE"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5F89CCCB"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44827E48"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5D3377A1"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1A8155C6" w14:textId="77777777" w:rsidR="005872A9" w:rsidRPr="00295227" w:rsidRDefault="005872A9" w:rsidP="005872A9">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5872A9" w:rsidRPr="00295227" w14:paraId="39CFDBC3" w14:textId="77777777" w:rsidTr="005872A9">
        <w:trPr>
          <w:trHeight w:val="710"/>
        </w:trPr>
        <w:tc>
          <w:tcPr>
            <w:tcW w:w="805" w:type="dxa"/>
          </w:tcPr>
          <w:p w14:paraId="44AC8E30" w14:textId="5AC6F3AF" w:rsidR="005872A9" w:rsidRPr="00295227" w:rsidRDefault="005872A9" w:rsidP="00AA4153">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2AD7AADE" w14:textId="635E6A42" w:rsidR="005872A9" w:rsidRPr="00295227" w:rsidRDefault="005872A9" w:rsidP="00AA4153">
            <w:pPr>
              <w:rPr>
                <w:rFonts w:eastAsiaTheme="minorHAnsi" w:cstheme="minorBidi"/>
                <w:color w:val="auto"/>
                <w:sz w:val="18"/>
                <w:szCs w:val="18"/>
              </w:rPr>
            </w:pPr>
            <w:r>
              <w:rPr>
                <w:rFonts w:eastAsiaTheme="minorHAnsi" w:cs="Arial"/>
                <w:color w:val="auto"/>
                <w:sz w:val="18"/>
                <w:szCs w:val="18"/>
              </w:rPr>
              <w:t>166</w:t>
            </w:r>
          </w:p>
        </w:tc>
        <w:tc>
          <w:tcPr>
            <w:tcW w:w="920" w:type="dxa"/>
          </w:tcPr>
          <w:p w14:paraId="2EC2E1EA"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PMI-6</w:t>
            </w:r>
          </w:p>
        </w:tc>
        <w:tc>
          <w:tcPr>
            <w:tcW w:w="10688" w:type="dxa"/>
          </w:tcPr>
          <w:p w14:paraId="05618AA1" w14:textId="77777777" w:rsidR="005872A9" w:rsidRPr="00295227" w:rsidRDefault="005872A9" w:rsidP="00AA4153">
            <w:pPr>
              <w:jc w:val="left"/>
              <w:rPr>
                <w:rFonts w:eastAsiaTheme="minorHAnsi" w:cstheme="minorBidi"/>
                <w:color w:val="auto"/>
                <w:sz w:val="18"/>
                <w:szCs w:val="18"/>
              </w:rPr>
            </w:pPr>
            <w:r w:rsidRPr="00295227">
              <w:rPr>
                <w:rFonts w:eastAsiaTheme="minorHAnsi" w:cs="Arial"/>
                <w:sz w:val="18"/>
                <w:szCs w:val="18"/>
              </w:rPr>
              <w:t>Contractor must facilitate a project initiation kickoff meeting with key stakeholders and create a kickoff meeting presentation targeted to specific scope and audiences. The presentation must be submitted to and approved by DHHS.</w:t>
            </w:r>
          </w:p>
        </w:tc>
        <w:sdt>
          <w:sdtPr>
            <w:rPr>
              <w:rFonts w:eastAsiaTheme="minorHAnsi" w:cs="Arial"/>
              <w:color w:val="auto"/>
              <w:sz w:val="18"/>
              <w:szCs w:val="18"/>
            </w:rPr>
            <w:alias w:val="Ability Code"/>
            <w:tag w:val="Ability Code"/>
            <w:id w:val="600303563"/>
            <w:placeholder>
              <w:docPart w:val="9C3F703F1C1944A3909E1B80081B8EFB"/>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0A0FF3F2" w14:textId="77777777" w:rsidR="005872A9" w:rsidRPr="00295227" w:rsidRDefault="005872A9" w:rsidP="005872A9">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AA4153" w:rsidRPr="00295227" w14:paraId="72BBC762" w14:textId="77777777" w:rsidTr="00AA4153">
        <w:trPr>
          <w:trHeight w:val="932"/>
        </w:trPr>
        <w:tc>
          <w:tcPr>
            <w:tcW w:w="14395" w:type="dxa"/>
            <w:gridSpan w:val="5"/>
          </w:tcPr>
          <w:p w14:paraId="762E8BF2" w14:textId="77777777" w:rsidR="00AA4153" w:rsidRPr="00295227" w:rsidRDefault="00AA4153" w:rsidP="00AA4153">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28DD0033" w14:textId="77777777" w:rsidR="00AA4153" w:rsidRPr="005872A9" w:rsidRDefault="00AA4153" w:rsidP="00AA4153">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5872A9" w:rsidRPr="00295227" w14:paraId="65662D38" w14:textId="77777777" w:rsidTr="005872A9">
        <w:tc>
          <w:tcPr>
            <w:tcW w:w="805" w:type="dxa"/>
          </w:tcPr>
          <w:p w14:paraId="415D7946"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3A02369D"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01F60A1E"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56EED5A6"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2387165A" w14:textId="77777777" w:rsidR="005872A9" w:rsidRPr="00295227" w:rsidRDefault="005872A9" w:rsidP="005872A9">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5872A9" w:rsidRPr="00295227" w14:paraId="43000340" w14:textId="77777777" w:rsidTr="005872A9">
        <w:trPr>
          <w:trHeight w:val="710"/>
        </w:trPr>
        <w:tc>
          <w:tcPr>
            <w:tcW w:w="805" w:type="dxa"/>
          </w:tcPr>
          <w:p w14:paraId="1BE19AC8" w14:textId="6EEF17A5" w:rsidR="005872A9" w:rsidRPr="00295227" w:rsidRDefault="005872A9" w:rsidP="00AA4153">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38FBB18A" w14:textId="3C46429D" w:rsidR="005872A9" w:rsidRPr="00295227" w:rsidRDefault="005872A9" w:rsidP="00AA4153">
            <w:pPr>
              <w:rPr>
                <w:rFonts w:eastAsiaTheme="minorHAnsi" w:cstheme="minorBidi"/>
                <w:color w:val="auto"/>
                <w:sz w:val="18"/>
                <w:szCs w:val="18"/>
              </w:rPr>
            </w:pPr>
            <w:r>
              <w:rPr>
                <w:rFonts w:eastAsiaTheme="minorHAnsi" w:cs="Arial"/>
                <w:color w:val="auto"/>
                <w:sz w:val="18"/>
                <w:szCs w:val="18"/>
              </w:rPr>
              <w:t>167</w:t>
            </w:r>
          </w:p>
        </w:tc>
        <w:tc>
          <w:tcPr>
            <w:tcW w:w="920" w:type="dxa"/>
          </w:tcPr>
          <w:p w14:paraId="2AD6CE88"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PMI-7</w:t>
            </w:r>
          </w:p>
        </w:tc>
        <w:tc>
          <w:tcPr>
            <w:tcW w:w="10688" w:type="dxa"/>
          </w:tcPr>
          <w:p w14:paraId="0DBDF141" w14:textId="77777777" w:rsidR="005872A9" w:rsidRPr="00295227" w:rsidRDefault="005872A9" w:rsidP="00AA4153">
            <w:pPr>
              <w:jc w:val="left"/>
              <w:rPr>
                <w:rFonts w:eastAsiaTheme="minorHAnsi" w:cstheme="minorBidi"/>
                <w:color w:val="auto"/>
                <w:sz w:val="18"/>
                <w:szCs w:val="18"/>
              </w:rPr>
            </w:pPr>
            <w:r w:rsidRPr="00295227">
              <w:rPr>
                <w:rFonts w:eastAsiaTheme="minorHAnsi" w:cs="Arial"/>
                <w:sz w:val="18"/>
                <w:szCs w:val="18"/>
              </w:rPr>
              <w:t>Contractor must provide all deliverables and/or documentation as identified in the project work plan.</w:t>
            </w:r>
          </w:p>
        </w:tc>
        <w:sdt>
          <w:sdtPr>
            <w:rPr>
              <w:rFonts w:eastAsiaTheme="minorHAnsi" w:cs="Arial"/>
              <w:color w:val="auto"/>
              <w:sz w:val="18"/>
              <w:szCs w:val="18"/>
            </w:rPr>
            <w:alias w:val="Ability Code"/>
            <w:tag w:val="Ability Code"/>
            <w:id w:val="1102371687"/>
            <w:placeholder>
              <w:docPart w:val="AEDA7AE6B4FC430088D1E3FB2010547B"/>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4ADD06C8" w14:textId="77777777" w:rsidR="005872A9" w:rsidRPr="00295227" w:rsidRDefault="005872A9" w:rsidP="005872A9">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AA4153" w:rsidRPr="00295227" w14:paraId="203C9748" w14:textId="77777777" w:rsidTr="00AA4153">
        <w:trPr>
          <w:trHeight w:val="932"/>
        </w:trPr>
        <w:tc>
          <w:tcPr>
            <w:tcW w:w="14395" w:type="dxa"/>
            <w:gridSpan w:val="5"/>
          </w:tcPr>
          <w:p w14:paraId="72898191" w14:textId="77777777" w:rsidR="00AA4153" w:rsidRPr="00295227" w:rsidRDefault="00AA4153" w:rsidP="00AA4153">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4F846585" w14:textId="77777777" w:rsidR="00AA4153" w:rsidRPr="005872A9" w:rsidRDefault="00AA4153" w:rsidP="00AA4153">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5872A9" w:rsidRPr="00295227" w14:paraId="68AD9F77" w14:textId="77777777" w:rsidTr="005872A9">
        <w:tc>
          <w:tcPr>
            <w:tcW w:w="805" w:type="dxa"/>
          </w:tcPr>
          <w:p w14:paraId="25377A48"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5C5AE343"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25CD69A4"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545A8C6C"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30C9EEE4" w14:textId="77777777" w:rsidR="005872A9" w:rsidRPr="00295227" w:rsidRDefault="005872A9" w:rsidP="005872A9">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5872A9" w:rsidRPr="00295227" w14:paraId="3F7C5896" w14:textId="77777777" w:rsidTr="005872A9">
        <w:trPr>
          <w:trHeight w:val="710"/>
        </w:trPr>
        <w:tc>
          <w:tcPr>
            <w:tcW w:w="805" w:type="dxa"/>
          </w:tcPr>
          <w:p w14:paraId="67CB9788" w14:textId="047BF1D3" w:rsidR="005872A9" w:rsidRPr="00295227" w:rsidRDefault="005872A9" w:rsidP="00AA4153">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08812D8D" w14:textId="66981930" w:rsidR="005872A9" w:rsidRPr="00295227" w:rsidRDefault="005872A9" w:rsidP="00AA4153">
            <w:pPr>
              <w:rPr>
                <w:rFonts w:eastAsiaTheme="minorHAnsi" w:cstheme="minorBidi"/>
                <w:color w:val="auto"/>
                <w:sz w:val="18"/>
                <w:szCs w:val="18"/>
              </w:rPr>
            </w:pPr>
            <w:r>
              <w:rPr>
                <w:rFonts w:eastAsiaTheme="minorHAnsi" w:cs="Arial"/>
                <w:color w:val="auto"/>
                <w:sz w:val="18"/>
                <w:szCs w:val="18"/>
              </w:rPr>
              <w:t>168</w:t>
            </w:r>
          </w:p>
        </w:tc>
        <w:tc>
          <w:tcPr>
            <w:tcW w:w="920" w:type="dxa"/>
          </w:tcPr>
          <w:p w14:paraId="5EBD3856"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PMI-8</w:t>
            </w:r>
          </w:p>
        </w:tc>
        <w:tc>
          <w:tcPr>
            <w:tcW w:w="10688" w:type="dxa"/>
          </w:tcPr>
          <w:p w14:paraId="1C272B56" w14:textId="77777777" w:rsidR="005872A9" w:rsidRPr="00295227" w:rsidRDefault="005872A9" w:rsidP="00AA4153">
            <w:pPr>
              <w:widowControl w:val="0"/>
              <w:autoSpaceDE w:val="0"/>
              <w:autoSpaceDN w:val="0"/>
              <w:ind w:right="329"/>
              <w:jc w:val="left"/>
              <w:rPr>
                <w:rFonts w:cs="Arial"/>
                <w:color w:val="auto"/>
                <w:sz w:val="18"/>
                <w:szCs w:val="18"/>
              </w:rPr>
            </w:pPr>
            <w:r w:rsidRPr="00295227">
              <w:rPr>
                <w:rFonts w:cs="Arial"/>
                <w:color w:val="auto"/>
                <w:sz w:val="18"/>
                <w:szCs w:val="18"/>
              </w:rPr>
              <w:t>Contractor must utilize, maintain, and facilitate a deliverable development and maintenance process. The contractor must take the following into account in the process:</w:t>
            </w:r>
          </w:p>
          <w:p w14:paraId="25B651E5" w14:textId="77777777" w:rsidR="005872A9" w:rsidRPr="00295227" w:rsidRDefault="005872A9" w:rsidP="00AA4153">
            <w:pPr>
              <w:widowControl w:val="0"/>
              <w:numPr>
                <w:ilvl w:val="0"/>
                <w:numId w:val="18"/>
              </w:numPr>
              <w:autoSpaceDE w:val="0"/>
              <w:autoSpaceDN w:val="0"/>
              <w:ind w:right="329"/>
              <w:jc w:val="left"/>
              <w:rPr>
                <w:rFonts w:cs="Arial"/>
                <w:color w:val="auto"/>
                <w:sz w:val="18"/>
                <w:szCs w:val="18"/>
              </w:rPr>
            </w:pPr>
            <w:r w:rsidRPr="00295227">
              <w:rPr>
                <w:rFonts w:cs="Arial"/>
                <w:color w:val="auto"/>
                <w:sz w:val="18"/>
                <w:szCs w:val="18"/>
              </w:rPr>
              <w:t>Deliverables must be delivered in a consistent format that includes change history, version control, and approval page.</w:t>
            </w:r>
          </w:p>
          <w:p w14:paraId="5E7074E3" w14:textId="77777777" w:rsidR="005872A9" w:rsidRPr="00295227" w:rsidRDefault="005872A9" w:rsidP="00AA4153">
            <w:pPr>
              <w:widowControl w:val="0"/>
              <w:numPr>
                <w:ilvl w:val="0"/>
                <w:numId w:val="18"/>
              </w:numPr>
              <w:autoSpaceDE w:val="0"/>
              <w:autoSpaceDN w:val="0"/>
              <w:ind w:right="329"/>
              <w:jc w:val="left"/>
              <w:rPr>
                <w:rFonts w:cs="Arial"/>
                <w:color w:val="auto"/>
                <w:sz w:val="18"/>
                <w:szCs w:val="18"/>
              </w:rPr>
            </w:pPr>
            <w:r w:rsidRPr="00295227">
              <w:rPr>
                <w:rFonts w:cs="Arial"/>
                <w:color w:val="auto"/>
                <w:sz w:val="18"/>
                <w:szCs w:val="18"/>
              </w:rPr>
              <w:t>The size and complexity of the deliverables must be taken into account when determining the length of time available for review cycles. Collaboration with DHHS staff for review turnaround expectations is required.</w:t>
            </w:r>
          </w:p>
          <w:p w14:paraId="1B41193C" w14:textId="77777777" w:rsidR="005872A9" w:rsidRPr="00295227" w:rsidRDefault="005872A9" w:rsidP="00AA4153">
            <w:pPr>
              <w:widowControl w:val="0"/>
              <w:numPr>
                <w:ilvl w:val="0"/>
                <w:numId w:val="18"/>
              </w:numPr>
              <w:autoSpaceDE w:val="0"/>
              <w:autoSpaceDN w:val="0"/>
              <w:ind w:right="329"/>
              <w:jc w:val="left"/>
              <w:rPr>
                <w:rFonts w:cs="Arial"/>
                <w:color w:val="auto"/>
                <w:sz w:val="18"/>
                <w:szCs w:val="18"/>
              </w:rPr>
            </w:pPr>
            <w:r w:rsidRPr="00295227">
              <w:rPr>
                <w:rFonts w:cs="Arial"/>
                <w:color w:val="auto"/>
                <w:sz w:val="18"/>
                <w:szCs w:val="18"/>
              </w:rPr>
              <w:t xml:space="preserve">Any change control processes must be taken into consideration. </w:t>
            </w:r>
          </w:p>
          <w:p w14:paraId="2B71D470" w14:textId="57990F6A" w:rsidR="005872A9" w:rsidRPr="00295227" w:rsidRDefault="005872A9" w:rsidP="00AA4153">
            <w:pPr>
              <w:widowControl w:val="0"/>
              <w:numPr>
                <w:ilvl w:val="0"/>
                <w:numId w:val="18"/>
              </w:numPr>
              <w:autoSpaceDE w:val="0"/>
              <w:autoSpaceDN w:val="0"/>
              <w:ind w:right="329"/>
              <w:jc w:val="left"/>
              <w:rPr>
                <w:rFonts w:cs="Arial"/>
                <w:color w:val="auto"/>
                <w:sz w:val="18"/>
                <w:szCs w:val="18"/>
              </w:rPr>
            </w:pPr>
            <w:r w:rsidRPr="00295227">
              <w:rPr>
                <w:rFonts w:cs="Arial"/>
                <w:color w:val="auto"/>
                <w:sz w:val="18"/>
                <w:szCs w:val="18"/>
              </w:rPr>
              <w:t>Contractor facilitated walkthroughs of draft deliverables must be used when requested</w:t>
            </w:r>
            <w:r>
              <w:rPr>
                <w:rFonts w:cs="Arial"/>
                <w:color w:val="auto"/>
                <w:sz w:val="18"/>
                <w:szCs w:val="18"/>
              </w:rPr>
              <w:t>.</w:t>
            </w:r>
          </w:p>
          <w:p w14:paraId="48EF84A9" w14:textId="77777777" w:rsidR="005872A9" w:rsidRPr="00295227" w:rsidRDefault="005872A9" w:rsidP="00AA4153">
            <w:pPr>
              <w:widowControl w:val="0"/>
              <w:numPr>
                <w:ilvl w:val="0"/>
                <w:numId w:val="18"/>
              </w:numPr>
              <w:autoSpaceDE w:val="0"/>
              <w:autoSpaceDN w:val="0"/>
              <w:ind w:right="329"/>
              <w:jc w:val="left"/>
              <w:rPr>
                <w:rFonts w:cs="Arial"/>
                <w:color w:val="auto"/>
                <w:sz w:val="18"/>
                <w:szCs w:val="18"/>
              </w:rPr>
            </w:pPr>
            <w:r w:rsidRPr="00295227">
              <w:rPr>
                <w:rFonts w:cs="Arial"/>
                <w:color w:val="auto"/>
                <w:sz w:val="18"/>
                <w:szCs w:val="18"/>
              </w:rPr>
              <w:t>DHHS staff capacity to support simultaneous review of numerous deliverables.</w:t>
            </w:r>
          </w:p>
        </w:tc>
        <w:sdt>
          <w:sdtPr>
            <w:rPr>
              <w:rFonts w:eastAsiaTheme="minorHAnsi" w:cs="Arial"/>
              <w:color w:val="auto"/>
              <w:sz w:val="18"/>
              <w:szCs w:val="18"/>
            </w:rPr>
            <w:alias w:val="Ability Code"/>
            <w:tag w:val="Ability Code"/>
            <w:id w:val="1251466013"/>
            <w:placeholder>
              <w:docPart w:val="3A7C554256FB468BB96ACD3442EACAA4"/>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27C1152C" w14:textId="77777777" w:rsidR="005872A9" w:rsidRPr="00295227" w:rsidRDefault="005872A9" w:rsidP="005872A9">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AA4153" w:rsidRPr="00295227" w14:paraId="03B82247" w14:textId="77777777" w:rsidTr="00AA4153">
        <w:trPr>
          <w:trHeight w:val="932"/>
        </w:trPr>
        <w:tc>
          <w:tcPr>
            <w:tcW w:w="14395" w:type="dxa"/>
            <w:gridSpan w:val="5"/>
          </w:tcPr>
          <w:p w14:paraId="205F5121" w14:textId="77777777" w:rsidR="00AA4153" w:rsidRPr="00295227" w:rsidRDefault="00AA4153" w:rsidP="00AA4153">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4A07B59D" w14:textId="77777777" w:rsidR="00AA4153" w:rsidRPr="00295227" w:rsidRDefault="00AA4153" w:rsidP="00AA4153">
      <w:pPr>
        <w:ind w:left="720"/>
        <w:rPr>
          <w:rFonts w:eastAsiaTheme="minorHAnsi" w:cstheme="minorBidi"/>
          <w:b/>
          <w:color w:val="auto"/>
          <w:sz w:val="2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5872A9" w:rsidRPr="00295227" w14:paraId="7D5330AD" w14:textId="77777777" w:rsidTr="005872A9">
        <w:tc>
          <w:tcPr>
            <w:tcW w:w="805" w:type="dxa"/>
          </w:tcPr>
          <w:p w14:paraId="24CF2E3D"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3B2DAAB5"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61FAC5B5"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6C7F966E"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75BAE674" w14:textId="77777777" w:rsidR="005872A9" w:rsidRPr="00295227" w:rsidRDefault="005872A9" w:rsidP="005872A9">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5872A9" w:rsidRPr="00295227" w14:paraId="443C4854" w14:textId="77777777" w:rsidTr="005872A9">
        <w:trPr>
          <w:trHeight w:val="710"/>
        </w:trPr>
        <w:tc>
          <w:tcPr>
            <w:tcW w:w="805" w:type="dxa"/>
          </w:tcPr>
          <w:p w14:paraId="7B7F68F6" w14:textId="69CD10BE" w:rsidR="005872A9" w:rsidRPr="00295227" w:rsidRDefault="005872A9" w:rsidP="00AA4153">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61EA98FB" w14:textId="240D8E4C" w:rsidR="005872A9" w:rsidRPr="00295227" w:rsidRDefault="005872A9" w:rsidP="00AA4153">
            <w:pPr>
              <w:rPr>
                <w:rFonts w:eastAsiaTheme="minorHAnsi" w:cstheme="minorBidi"/>
                <w:color w:val="auto"/>
                <w:sz w:val="18"/>
                <w:szCs w:val="18"/>
              </w:rPr>
            </w:pPr>
            <w:r>
              <w:rPr>
                <w:rFonts w:eastAsiaTheme="minorHAnsi" w:cs="Arial"/>
                <w:color w:val="auto"/>
                <w:sz w:val="18"/>
                <w:szCs w:val="18"/>
              </w:rPr>
              <w:t>169</w:t>
            </w:r>
          </w:p>
        </w:tc>
        <w:tc>
          <w:tcPr>
            <w:tcW w:w="920" w:type="dxa"/>
          </w:tcPr>
          <w:p w14:paraId="7FFBB982"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PMI-9</w:t>
            </w:r>
          </w:p>
        </w:tc>
        <w:tc>
          <w:tcPr>
            <w:tcW w:w="10688" w:type="dxa"/>
          </w:tcPr>
          <w:p w14:paraId="7708B8BE" w14:textId="77777777" w:rsidR="005872A9" w:rsidRPr="00295227" w:rsidRDefault="005872A9" w:rsidP="00AA4153">
            <w:pPr>
              <w:widowControl w:val="0"/>
              <w:autoSpaceDE w:val="0"/>
              <w:autoSpaceDN w:val="0"/>
              <w:ind w:right="329"/>
              <w:jc w:val="left"/>
              <w:rPr>
                <w:rFonts w:cs="Arial"/>
                <w:color w:val="auto"/>
                <w:sz w:val="18"/>
                <w:szCs w:val="18"/>
              </w:rPr>
            </w:pPr>
            <w:r w:rsidRPr="00295227">
              <w:rPr>
                <w:rFonts w:cs="Arial"/>
                <w:color w:val="auto"/>
                <w:sz w:val="18"/>
                <w:szCs w:val="18"/>
              </w:rPr>
              <w:t>Contractor must submit and update a project status report to support the steering and operating committee meetings. The report must contain the following at a minimum:</w:t>
            </w:r>
          </w:p>
          <w:p w14:paraId="24A44F6E" w14:textId="77777777" w:rsidR="005872A9" w:rsidRPr="00295227" w:rsidRDefault="005872A9" w:rsidP="00AA4153">
            <w:pPr>
              <w:widowControl w:val="0"/>
              <w:numPr>
                <w:ilvl w:val="0"/>
                <w:numId w:val="19"/>
              </w:numPr>
              <w:autoSpaceDE w:val="0"/>
              <w:autoSpaceDN w:val="0"/>
              <w:ind w:right="329"/>
              <w:jc w:val="left"/>
              <w:rPr>
                <w:rFonts w:cs="Arial"/>
                <w:color w:val="auto"/>
                <w:sz w:val="18"/>
                <w:szCs w:val="18"/>
              </w:rPr>
            </w:pPr>
            <w:r w:rsidRPr="00295227">
              <w:rPr>
                <w:rFonts w:cs="Arial"/>
                <w:color w:val="auto"/>
                <w:sz w:val="18"/>
                <w:szCs w:val="18"/>
              </w:rPr>
              <w:t>Current project work plan and schedule with percentage complete for milestones and tasks.</w:t>
            </w:r>
          </w:p>
          <w:p w14:paraId="4E87F2EC" w14:textId="77777777" w:rsidR="005872A9" w:rsidRPr="00295227" w:rsidRDefault="005872A9" w:rsidP="00AA4153">
            <w:pPr>
              <w:widowControl w:val="0"/>
              <w:numPr>
                <w:ilvl w:val="0"/>
                <w:numId w:val="19"/>
              </w:numPr>
              <w:autoSpaceDE w:val="0"/>
              <w:autoSpaceDN w:val="0"/>
              <w:ind w:right="329"/>
              <w:jc w:val="left"/>
              <w:rPr>
                <w:rFonts w:cs="Arial"/>
                <w:color w:val="auto"/>
                <w:sz w:val="18"/>
                <w:szCs w:val="18"/>
              </w:rPr>
            </w:pPr>
            <w:r w:rsidRPr="00295227">
              <w:rPr>
                <w:rFonts w:cs="Arial"/>
                <w:color w:val="auto"/>
                <w:sz w:val="18"/>
                <w:szCs w:val="18"/>
              </w:rPr>
              <w:t>Overall completion status.</w:t>
            </w:r>
          </w:p>
          <w:p w14:paraId="507F17E8" w14:textId="77777777" w:rsidR="005872A9" w:rsidRPr="00295227" w:rsidRDefault="005872A9" w:rsidP="00AA4153">
            <w:pPr>
              <w:widowControl w:val="0"/>
              <w:numPr>
                <w:ilvl w:val="0"/>
                <w:numId w:val="19"/>
              </w:numPr>
              <w:autoSpaceDE w:val="0"/>
              <w:autoSpaceDN w:val="0"/>
              <w:ind w:right="329"/>
              <w:jc w:val="left"/>
              <w:rPr>
                <w:rFonts w:cs="Arial"/>
                <w:color w:val="auto"/>
                <w:sz w:val="18"/>
                <w:szCs w:val="18"/>
              </w:rPr>
            </w:pPr>
            <w:r w:rsidRPr="00295227">
              <w:rPr>
                <w:rFonts w:cs="Arial"/>
                <w:color w:val="auto"/>
                <w:sz w:val="18"/>
                <w:szCs w:val="18"/>
              </w:rPr>
              <w:t>All past due tasks or milestones and the plan(s) for completing them.</w:t>
            </w:r>
          </w:p>
          <w:p w14:paraId="36C506C2" w14:textId="77777777" w:rsidR="005872A9" w:rsidRPr="00295227" w:rsidRDefault="005872A9" w:rsidP="00AA4153">
            <w:pPr>
              <w:widowControl w:val="0"/>
              <w:numPr>
                <w:ilvl w:val="0"/>
                <w:numId w:val="19"/>
              </w:numPr>
              <w:autoSpaceDE w:val="0"/>
              <w:autoSpaceDN w:val="0"/>
              <w:ind w:right="329"/>
              <w:jc w:val="left"/>
              <w:rPr>
                <w:rFonts w:cs="Arial"/>
                <w:color w:val="auto"/>
                <w:sz w:val="18"/>
                <w:szCs w:val="18"/>
              </w:rPr>
            </w:pPr>
            <w:r w:rsidRPr="00295227">
              <w:rPr>
                <w:rFonts w:cs="Arial"/>
                <w:color w:val="auto"/>
                <w:sz w:val="18"/>
                <w:szCs w:val="18"/>
              </w:rPr>
              <w:t>Planned tasks and activities for the next 30 days.</w:t>
            </w:r>
          </w:p>
          <w:p w14:paraId="3FA11466" w14:textId="77777777" w:rsidR="005872A9" w:rsidRPr="00295227" w:rsidRDefault="005872A9" w:rsidP="00AA4153">
            <w:pPr>
              <w:widowControl w:val="0"/>
              <w:numPr>
                <w:ilvl w:val="0"/>
                <w:numId w:val="19"/>
              </w:numPr>
              <w:autoSpaceDE w:val="0"/>
              <w:autoSpaceDN w:val="0"/>
              <w:ind w:right="329"/>
              <w:jc w:val="left"/>
              <w:rPr>
                <w:rFonts w:cs="Arial"/>
                <w:color w:val="auto"/>
                <w:sz w:val="18"/>
                <w:szCs w:val="18"/>
              </w:rPr>
            </w:pPr>
            <w:r w:rsidRPr="00295227">
              <w:rPr>
                <w:rFonts w:cs="Arial"/>
                <w:color w:val="auto"/>
                <w:sz w:val="18"/>
                <w:szCs w:val="18"/>
              </w:rPr>
              <w:t>Identification of any staffing issues or changes.</w:t>
            </w:r>
          </w:p>
          <w:p w14:paraId="21985151" w14:textId="77777777" w:rsidR="005872A9" w:rsidRPr="00295227" w:rsidRDefault="005872A9" w:rsidP="00AA4153">
            <w:pPr>
              <w:widowControl w:val="0"/>
              <w:numPr>
                <w:ilvl w:val="0"/>
                <w:numId w:val="19"/>
              </w:numPr>
              <w:autoSpaceDE w:val="0"/>
              <w:autoSpaceDN w:val="0"/>
              <w:ind w:right="329"/>
              <w:jc w:val="left"/>
              <w:rPr>
                <w:rFonts w:cs="Arial"/>
                <w:color w:val="auto"/>
                <w:sz w:val="18"/>
                <w:szCs w:val="18"/>
              </w:rPr>
            </w:pPr>
            <w:r w:rsidRPr="00295227">
              <w:rPr>
                <w:rFonts w:cs="Arial"/>
                <w:color w:val="auto"/>
                <w:sz w:val="18"/>
                <w:szCs w:val="18"/>
              </w:rPr>
              <w:t xml:space="preserve">Current status on all identified issues and mitigation proposed. </w:t>
            </w:r>
          </w:p>
          <w:p w14:paraId="6B74561B" w14:textId="77777777" w:rsidR="005872A9" w:rsidRPr="00295227" w:rsidRDefault="005872A9" w:rsidP="00AA4153">
            <w:pPr>
              <w:widowControl w:val="0"/>
              <w:numPr>
                <w:ilvl w:val="0"/>
                <w:numId w:val="19"/>
              </w:numPr>
              <w:autoSpaceDE w:val="0"/>
              <w:autoSpaceDN w:val="0"/>
              <w:ind w:right="329"/>
              <w:jc w:val="left"/>
              <w:rPr>
                <w:rFonts w:cs="Arial"/>
                <w:color w:val="auto"/>
                <w:sz w:val="18"/>
                <w:szCs w:val="18"/>
              </w:rPr>
            </w:pPr>
            <w:r w:rsidRPr="00295227">
              <w:rPr>
                <w:rFonts w:cs="Arial"/>
                <w:color w:val="auto"/>
                <w:sz w:val="18"/>
                <w:szCs w:val="18"/>
              </w:rPr>
              <w:t>Current status on all identified risks and mitigation steps.</w:t>
            </w:r>
          </w:p>
          <w:p w14:paraId="69184729" w14:textId="77777777" w:rsidR="005872A9" w:rsidRPr="00295227" w:rsidRDefault="005872A9" w:rsidP="00AA4153">
            <w:pPr>
              <w:widowControl w:val="0"/>
              <w:numPr>
                <w:ilvl w:val="0"/>
                <w:numId w:val="19"/>
              </w:numPr>
              <w:autoSpaceDE w:val="0"/>
              <w:autoSpaceDN w:val="0"/>
              <w:ind w:right="329"/>
              <w:jc w:val="left"/>
              <w:rPr>
                <w:rFonts w:cs="Arial"/>
                <w:color w:val="auto"/>
                <w:sz w:val="18"/>
                <w:szCs w:val="18"/>
              </w:rPr>
            </w:pPr>
            <w:r w:rsidRPr="00295227">
              <w:rPr>
                <w:rFonts w:cs="Arial"/>
                <w:color w:val="auto"/>
                <w:sz w:val="18"/>
                <w:szCs w:val="18"/>
              </w:rPr>
              <w:t>Current status on testing and metrics.</w:t>
            </w:r>
          </w:p>
          <w:p w14:paraId="636EEBC0" w14:textId="77777777" w:rsidR="005872A9" w:rsidRPr="00295227" w:rsidRDefault="005872A9" w:rsidP="00AA4153">
            <w:pPr>
              <w:widowControl w:val="0"/>
              <w:numPr>
                <w:ilvl w:val="0"/>
                <w:numId w:val="19"/>
              </w:numPr>
              <w:autoSpaceDE w:val="0"/>
              <w:autoSpaceDN w:val="0"/>
              <w:ind w:right="329"/>
              <w:jc w:val="left"/>
              <w:rPr>
                <w:rFonts w:cs="Arial"/>
                <w:color w:val="auto"/>
                <w:sz w:val="18"/>
                <w:szCs w:val="18"/>
              </w:rPr>
            </w:pPr>
            <w:r w:rsidRPr="00295227">
              <w:rPr>
                <w:rFonts w:cs="Arial"/>
                <w:color w:val="auto"/>
                <w:sz w:val="18"/>
                <w:szCs w:val="18"/>
              </w:rPr>
              <w:t>Current status on performance standards.</w:t>
            </w:r>
          </w:p>
        </w:tc>
        <w:sdt>
          <w:sdtPr>
            <w:rPr>
              <w:rFonts w:eastAsiaTheme="minorHAnsi" w:cs="Arial"/>
              <w:color w:val="auto"/>
              <w:sz w:val="18"/>
              <w:szCs w:val="18"/>
            </w:rPr>
            <w:alias w:val="Ability Code"/>
            <w:tag w:val="Ability Code"/>
            <w:id w:val="-998805415"/>
            <w:placeholder>
              <w:docPart w:val="FB66016F424149BA98A2A55A024FAC58"/>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31570842" w14:textId="77777777" w:rsidR="005872A9" w:rsidRPr="00295227" w:rsidRDefault="005872A9" w:rsidP="005872A9">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AA4153" w:rsidRPr="00295227" w14:paraId="063B2F52" w14:textId="77777777" w:rsidTr="00AA4153">
        <w:trPr>
          <w:trHeight w:val="932"/>
        </w:trPr>
        <w:tc>
          <w:tcPr>
            <w:tcW w:w="14395" w:type="dxa"/>
            <w:gridSpan w:val="5"/>
          </w:tcPr>
          <w:p w14:paraId="57AF96DB" w14:textId="77777777" w:rsidR="00AA4153" w:rsidRPr="00295227" w:rsidRDefault="00AA4153" w:rsidP="00AA4153">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27931583" w14:textId="77777777" w:rsidR="00AA4153" w:rsidRPr="005872A9" w:rsidRDefault="00AA4153" w:rsidP="00AA4153">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5872A9" w:rsidRPr="00295227" w14:paraId="7598115C" w14:textId="77777777" w:rsidTr="005872A9">
        <w:tc>
          <w:tcPr>
            <w:tcW w:w="805" w:type="dxa"/>
          </w:tcPr>
          <w:p w14:paraId="50AD0952"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194B7A9D"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7FAB9B1E"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756AD60A"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1EA23F7C" w14:textId="77777777" w:rsidR="005872A9" w:rsidRPr="00295227" w:rsidRDefault="005872A9" w:rsidP="005872A9">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5872A9" w:rsidRPr="00295227" w14:paraId="0AAF9B19" w14:textId="77777777" w:rsidTr="005872A9">
        <w:trPr>
          <w:trHeight w:val="710"/>
        </w:trPr>
        <w:tc>
          <w:tcPr>
            <w:tcW w:w="805" w:type="dxa"/>
          </w:tcPr>
          <w:p w14:paraId="65DEEF21" w14:textId="1CCD3ECC" w:rsidR="005872A9" w:rsidRPr="00295227" w:rsidRDefault="005872A9" w:rsidP="00AA4153">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3488B6CE" w14:textId="4967A74B" w:rsidR="005872A9" w:rsidRPr="00295227" w:rsidRDefault="005872A9" w:rsidP="00C01A64">
            <w:pPr>
              <w:rPr>
                <w:rFonts w:eastAsiaTheme="minorHAnsi" w:cstheme="minorBidi"/>
                <w:color w:val="auto"/>
                <w:sz w:val="18"/>
                <w:szCs w:val="18"/>
              </w:rPr>
            </w:pPr>
            <w:r>
              <w:rPr>
                <w:rFonts w:eastAsiaTheme="minorHAnsi" w:cs="Arial"/>
                <w:color w:val="auto"/>
                <w:sz w:val="18"/>
                <w:szCs w:val="18"/>
              </w:rPr>
              <w:t>170</w:t>
            </w:r>
          </w:p>
        </w:tc>
        <w:tc>
          <w:tcPr>
            <w:tcW w:w="920" w:type="dxa"/>
          </w:tcPr>
          <w:p w14:paraId="7BD9D34D"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PMI-10</w:t>
            </w:r>
          </w:p>
        </w:tc>
        <w:tc>
          <w:tcPr>
            <w:tcW w:w="10688" w:type="dxa"/>
          </w:tcPr>
          <w:p w14:paraId="6E8C2256" w14:textId="47574145" w:rsidR="005872A9" w:rsidRPr="00295227" w:rsidRDefault="005872A9" w:rsidP="00AA4153">
            <w:pPr>
              <w:jc w:val="left"/>
              <w:rPr>
                <w:rFonts w:eastAsiaTheme="minorHAnsi" w:cstheme="minorBidi"/>
                <w:color w:val="auto"/>
                <w:sz w:val="18"/>
                <w:szCs w:val="18"/>
              </w:rPr>
            </w:pPr>
            <w:r w:rsidRPr="00295227">
              <w:rPr>
                <w:rFonts w:eastAsiaTheme="minorHAnsi" w:cs="Arial"/>
                <w:sz w:val="18"/>
                <w:szCs w:val="18"/>
              </w:rPr>
              <w:t>Contractor must develop and maintain a detailed project work plan (PWP) that includes milestones, tasks, planned start and finish dates, actual start and finish dates, work hours, and assigned resources. The PWP must be developed and maintained in Microsoft Project, and also be represented visually (e.g. Gantt Chart). The contractor must provide DHHS the PWP in Adobe PDF and Microsoft Excel formats.</w:t>
            </w:r>
            <w:r>
              <w:rPr>
                <w:rFonts w:eastAsiaTheme="minorHAnsi" w:cs="Arial"/>
                <w:sz w:val="18"/>
                <w:szCs w:val="18"/>
              </w:rPr>
              <w:t xml:space="preserve"> </w:t>
            </w:r>
            <w:r w:rsidRPr="005B4800">
              <w:rPr>
                <w:rFonts w:eastAsiaTheme="minorHAnsi" w:cs="Arial"/>
                <w:sz w:val="18"/>
                <w:szCs w:val="18"/>
              </w:rPr>
              <w:t>A sample of the PWP must be submitted with the Technical Proposal.</w:t>
            </w:r>
          </w:p>
        </w:tc>
        <w:sdt>
          <w:sdtPr>
            <w:rPr>
              <w:rFonts w:eastAsiaTheme="minorHAnsi" w:cs="Arial"/>
              <w:color w:val="auto"/>
              <w:sz w:val="18"/>
              <w:szCs w:val="18"/>
            </w:rPr>
            <w:alias w:val="Ability Code"/>
            <w:tag w:val="Ability Code"/>
            <w:id w:val="-408310414"/>
            <w:placeholder>
              <w:docPart w:val="C2BE50CB156C4845BD0F829421DE1094"/>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110E36B4" w14:textId="77777777" w:rsidR="005872A9" w:rsidRPr="00295227" w:rsidRDefault="005872A9" w:rsidP="005872A9">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AA4153" w:rsidRPr="00295227" w14:paraId="0DADEFC4" w14:textId="77777777" w:rsidTr="00AA4153">
        <w:trPr>
          <w:trHeight w:val="932"/>
        </w:trPr>
        <w:tc>
          <w:tcPr>
            <w:tcW w:w="14395" w:type="dxa"/>
            <w:gridSpan w:val="5"/>
          </w:tcPr>
          <w:p w14:paraId="0DDDB679" w14:textId="77777777" w:rsidR="00AA4153" w:rsidRPr="00295227" w:rsidRDefault="00AA4153" w:rsidP="00AA4153">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64D3E155" w14:textId="77777777" w:rsidR="00AA4153" w:rsidRPr="005872A9" w:rsidRDefault="00AA4153" w:rsidP="00AA4153">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5872A9" w:rsidRPr="00295227" w14:paraId="36A58924" w14:textId="77777777" w:rsidTr="005872A9">
        <w:tc>
          <w:tcPr>
            <w:tcW w:w="805" w:type="dxa"/>
          </w:tcPr>
          <w:p w14:paraId="2F785D63"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37A35AD5"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10E07C3E"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0F0B085B"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354C3685" w14:textId="77777777" w:rsidR="005872A9" w:rsidRPr="00295227" w:rsidRDefault="005872A9" w:rsidP="005872A9">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5872A9" w:rsidRPr="00295227" w14:paraId="178B0EE8" w14:textId="77777777" w:rsidTr="005872A9">
        <w:trPr>
          <w:trHeight w:val="710"/>
        </w:trPr>
        <w:tc>
          <w:tcPr>
            <w:tcW w:w="805" w:type="dxa"/>
          </w:tcPr>
          <w:p w14:paraId="078AF695" w14:textId="32B27F9F" w:rsidR="005872A9" w:rsidRPr="00295227" w:rsidRDefault="005872A9" w:rsidP="00AA4153">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7922770F" w14:textId="4552728A" w:rsidR="005872A9" w:rsidRPr="00295227" w:rsidRDefault="005872A9" w:rsidP="00C01A64">
            <w:pPr>
              <w:rPr>
                <w:rFonts w:eastAsiaTheme="minorHAnsi" w:cstheme="minorBidi"/>
                <w:color w:val="auto"/>
                <w:sz w:val="18"/>
                <w:szCs w:val="18"/>
              </w:rPr>
            </w:pPr>
            <w:r>
              <w:rPr>
                <w:rFonts w:eastAsiaTheme="minorHAnsi" w:cs="Arial"/>
                <w:color w:val="auto"/>
                <w:sz w:val="18"/>
                <w:szCs w:val="18"/>
              </w:rPr>
              <w:t>171</w:t>
            </w:r>
          </w:p>
        </w:tc>
        <w:tc>
          <w:tcPr>
            <w:tcW w:w="920" w:type="dxa"/>
          </w:tcPr>
          <w:p w14:paraId="3A3E7ED9"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PMI-11</w:t>
            </w:r>
          </w:p>
        </w:tc>
        <w:tc>
          <w:tcPr>
            <w:tcW w:w="10688" w:type="dxa"/>
          </w:tcPr>
          <w:p w14:paraId="0A95232D" w14:textId="77777777" w:rsidR="005872A9" w:rsidRPr="00295227" w:rsidRDefault="005872A9" w:rsidP="00AA4153">
            <w:pPr>
              <w:jc w:val="left"/>
              <w:rPr>
                <w:rFonts w:eastAsiaTheme="minorHAnsi" w:cstheme="minorBidi"/>
                <w:color w:val="auto"/>
                <w:sz w:val="18"/>
                <w:szCs w:val="18"/>
              </w:rPr>
            </w:pPr>
            <w:r w:rsidRPr="00295227">
              <w:rPr>
                <w:rFonts w:eastAsiaTheme="minorHAnsi" w:cs="Arial"/>
                <w:sz w:val="18"/>
                <w:szCs w:val="18"/>
              </w:rPr>
              <w:t>Contractor must utilize the DHHS project repository for maintaining project documentation and deliverables.  DHHS currently uses Microsoft SharePoint and will provide access to the contractor’s staff. The contractor must provide Microsoft SharePoint training for the contractor’s staff as necessary.</w:t>
            </w:r>
          </w:p>
        </w:tc>
        <w:sdt>
          <w:sdtPr>
            <w:rPr>
              <w:rFonts w:eastAsiaTheme="minorHAnsi" w:cs="Arial"/>
              <w:color w:val="auto"/>
              <w:sz w:val="18"/>
              <w:szCs w:val="18"/>
            </w:rPr>
            <w:alias w:val="Ability Code"/>
            <w:tag w:val="Ability Code"/>
            <w:id w:val="-752048292"/>
            <w:placeholder>
              <w:docPart w:val="1226AFD63CF640A9A5E4CF496A5A7E80"/>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16732EBF" w14:textId="77777777" w:rsidR="005872A9" w:rsidRPr="00295227" w:rsidRDefault="005872A9" w:rsidP="005872A9">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AA4153" w:rsidRPr="00295227" w14:paraId="2147FE1D" w14:textId="77777777" w:rsidTr="00AA4153">
        <w:trPr>
          <w:trHeight w:val="932"/>
        </w:trPr>
        <w:tc>
          <w:tcPr>
            <w:tcW w:w="14395" w:type="dxa"/>
            <w:gridSpan w:val="5"/>
          </w:tcPr>
          <w:p w14:paraId="4CC79FBD" w14:textId="77777777" w:rsidR="00AA4153" w:rsidRPr="00295227" w:rsidRDefault="00AA4153" w:rsidP="00AA4153">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61EC59F4" w14:textId="3E1F3F62" w:rsidR="00AA4153" w:rsidRDefault="00AA4153" w:rsidP="00AA4153">
      <w:pPr>
        <w:ind w:left="720"/>
        <w:rPr>
          <w:rFonts w:eastAsiaTheme="minorHAnsi" w:cstheme="minorBidi"/>
          <w:b/>
          <w:color w:val="auto"/>
          <w:sz w:val="18"/>
          <w:szCs w:val="28"/>
        </w:rPr>
      </w:pPr>
    </w:p>
    <w:p w14:paraId="4FCF6A44" w14:textId="617FACAF" w:rsidR="005872A9" w:rsidRDefault="005872A9" w:rsidP="00AA4153">
      <w:pPr>
        <w:ind w:left="720"/>
        <w:rPr>
          <w:rFonts w:eastAsiaTheme="minorHAnsi" w:cstheme="minorBidi"/>
          <w:b/>
          <w:color w:val="auto"/>
          <w:sz w:val="18"/>
          <w:szCs w:val="28"/>
        </w:rPr>
      </w:pPr>
    </w:p>
    <w:p w14:paraId="7A109A33" w14:textId="26FADCDA" w:rsidR="005872A9" w:rsidRDefault="005872A9" w:rsidP="00AA4153">
      <w:pPr>
        <w:ind w:left="720"/>
        <w:rPr>
          <w:rFonts w:eastAsiaTheme="minorHAnsi" w:cstheme="minorBidi"/>
          <w:b/>
          <w:color w:val="auto"/>
          <w:sz w:val="18"/>
          <w:szCs w:val="28"/>
        </w:rPr>
      </w:pPr>
    </w:p>
    <w:p w14:paraId="00F75038" w14:textId="4C3D8101" w:rsidR="005872A9" w:rsidRDefault="005872A9" w:rsidP="00AA4153">
      <w:pPr>
        <w:ind w:left="720"/>
        <w:rPr>
          <w:rFonts w:eastAsiaTheme="minorHAnsi" w:cstheme="minorBidi"/>
          <w:b/>
          <w:color w:val="auto"/>
          <w:sz w:val="18"/>
          <w:szCs w:val="28"/>
        </w:rPr>
      </w:pPr>
    </w:p>
    <w:p w14:paraId="6E8AD5B5" w14:textId="3DD32DC3" w:rsidR="005872A9" w:rsidRDefault="005872A9" w:rsidP="00AA4153">
      <w:pPr>
        <w:ind w:left="720"/>
        <w:rPr>
          <w:rFonts w:eastAsiaTheme="minorHAnsi" w:cstheme="minorBidi"/>
          <w:b/>
          <w:color w:val="auto"/>
          <w:sz w:val="18"/>
          <w:szCs w:val="28"/>
        </w:rPr>
      </w:pPr>
    </w:p>
    <w:p w14:paraId="698F5A25" w14:textId="77777777" w:rsidR="005872A9" w:rsidRPr="005872A9" w:rsidRDefault="005872A9" w:rsidP="00AA4153">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5872A9" w:rsidRPr="00295227" w14:paraId="4EE8B843" w14:textId="77777777" w:rsidTr="005872A9">
        <w:tc>
          <w:tcPr>
            <w:tcW w:w="805" w:type="dxa"/>
          </w:tcPr>
          <w:p w14:paraId="4343C10E"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195200A4"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79EF6326"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6FBBA542"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0CBFC9F1" w14:textId="77777777" w:rsidR="005872A9" w:rsidRPr="00295227" w:rsidRDefault="005872A9" w:rsidP="005872A9">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5872A9" w:rsidRPr="00295227" w14:paraId="2D69D2A0" w14:textId="77777777" w:rsidTr="005872A9">
        <w:trPr>
          <w:trHeight w:val="710"/>
        </w:trPr>
        <w:tc>
          <w:tcPr>
            <w:tcW w:w="805" w:type="dxa"/>
          </w:tcPr>
          <w:p w14:paraId="50F1C0F9" w14:textId="01C0777F" w:rsidR="005872A9" w:rsidRPr="00295227" w:rsidRDefault="005872A9" w:rsidP="00AA4153">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6584FA1B" w14:textId="524D7A3B" w:rsidR="005872A9" w:rsidRPr="00295227" w:rsidRDefault="005872A9" w:rsidP="00C01A64">
            <w:pPr>
              <w:rPr>
                <w:rFonts w:eastAsiaTheme="minorHAnsi" w:cstheme="minorBidi"/>
                <w:color w:val="auto"/>
                <w:sz w:val="18"/>
                <w:szCs w:val="18"/>
              </w:rPr>
            </w:pPr>
            <w:r>
              <w:rPr>
                <w:rFonts w:eastAsiaTheme="minorHAnsi" w:cs="Arial"/>
                <w:color w:val="auto"/>
                <w:sz w:val="18"/>
                <w:szCs w:val="18"/>
              </w:rPr>
              <w:t>172</w:t>
            </w:r>
          </w:p>
        </w:tc>
        <w:tc>
          <w:tcPr>
            <w:tcW w:w="920" w:type="dxa"/>
          </w:tcPr>
          <w:p w14:paraId="397BBBFF"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PMI-12</w:t>
            </w:r>
          </w:p>
        </w:tc>
        <w:tc>
          <w:tcPr>
            <w:tcW w:w="10688" w:type="dxa"/>
          </w:tcPr>
          <w:p w14:paraId="5AE7E579" w14:textId="156239F5" w:rsidR="005872A9" w:rsidRPr="00295227" w:rsidRDefault="005872A9" w:rsidP="00AA4153">
            <w:pPr>
              <w:jc w:val="left"/>
              <w:rPr>
                <w:rFonts w:eastAsiaTheme="minorHAnsi" w:cstheme="minorBidi"/>
                <w:color w:val="auto"/>
                <w:sz w:val="18"/>
                <w:szCs w:val="18"/>
              </w:rPr>
            </w:pPr>
            <w:r w:rsidRPr="000344F4">
              <w:rPr>
                <w:rFonts w:eastAsiaTheme="minorHAnsi" w:cs="Arial"/>
                <w:sz w:val="18"/>
                <w:szCs w:val="18"/>
              </w:rPr>
              <w:t>Contractor must develop and maintain an Implementation Plan (IP) that includes the pre-Go Live, Go Live, and post-Go Live activities and implementation progress reporting. Post-Go Live activities must include an online end user survey to solicit feedback on the implementation results. Contractor must resolve customer friction points as iden</w:t>
            </w:r>
            <w:r w:rsidR="003B4696">
              <w:rPr>
                <w:rFonts w:eastAsiaTheme="minorHAnsi" w:cs="Arial"/>
                <w:sz w:val="18"/>
                <w:szCs w:val="18"/>
              </w:rPr>
              <w:t>ti</w:t>
            </w:r>
            <w:r w:rsidRPr="000344F4">
              <w:rPr>
                <w:rFonts w:eastAsiaTheme="minorHAnsi" w:cs="Arial"/>
                <w:sz w:val="18"/>
                <w:szCs w:val="18"/>
              </w:rPr>
              <w:t>fied through customer inquiries. The contractor must submit the draft IP to DHHS for review and approval.</w:t>
            </w:r>
          </w:p>
        </w:tc>
        <w:sdt>
          <w:sdtPr>
            <w:rPr>
              <w:rFonts w:eastAsiaTheme="minorHAnsi" w:cs="Arial"/>
              <w:color w:val="auto"/>
              <w:sz w:val="18"/>
              <w:szCs w:val="18"/>
            </w:rPr>
            <w:alias w:val="Ability Code"/>
            <w:tag w:val="Ability Code"/>
            <w:id w:val="1317913602"/>
            <w:placeholder>
              <w:docPart w:val="775D9D14D0B74B4C96CCB3D29A3A6927"/>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0D5B49DF" w14:textId="77777777" w:rsidR="005872A9" w:rsidRPr="00295227" w:rsidRDefault="005872A9" w:rsidP="005872A9">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AA4153" w:rsidRPr="00295227" w14:paraId="6210776B" w14:textId="77777777" w:rsidTr="00AA4153">
        <w:trPr>
          <w:trHeight w:val="932"/>
        </w:trPr>
        <w:tc>
          <w:tcPr>
            <w:tcW w:w="14395" w:type="dxa"/>
            <w:gridSpan w:val="5"/>
          </w:tcPr>
          <w:p w14:paraId="4FC20A42" w14:textId="77777777" w:rsidR="00AA4153" w:rsidRPr="00295227" w:rsidRDefault="00AA4153" w:rsidP="00AA4153">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2CC21DDD" w14:textId="77777777" w:rsidR="00AA4153" w:rsidRPr="005872A9" w:rsidRDefault="00AA4153" w:rsidP="00AA4153">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5872A9" w:rsidRPr="00295227" w14:paraId="04272130" w14:textId="77777777" w:rsidTr="005872A9">
        <w:tc>
          <w:tcPr>
            <w:tcW w:w="805" w:type="dxa"/>
          </w:tcPr>
          <w:p w14:paraId="2E006088"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5F84128D"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68C8A08F"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73C47905"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5363A44F" w14:textId="77777777" w:rsidR="005872A9" w:rsidRPr="00295227" w:rsidRDefault="005872A9" w:rsidP="005872A9">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5872A9" w:rsidRPr="00295227" w14:paraId="04C8921B" w14:textId="77777777" w:rsidTr="005872A9">
        <w:trPr>
          <w:trHeight w:val="710"/>
        </w:trPr>
        <w:tc>
          <w:tcPr>
            <w:tcW w:w="805" w:type="dxa"/>
          </w:tcPr>
          <w:p w14:paraId="6C30CF7A" w14:textId="0071FC2F" w:rsidR="005872A9" w:rsidRPr="00295227" w:rsidRDefault="005872A9" w:rsidP="00AA4153">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27947F7F" w14:textId="0E1317B2" w:rsidR="005872A9" w:rsidRPr="00295227" w:rsidRDefault="005872A9" w:rsidP="00C01A64">
            <w:pPr>
              <w:rPr>
                <w:rFonts w:eastAsiaTheme="minorHAnsi" w:cstheme="minorBidi"/>
                <w:color w:val="auto"/>
                <w:sz w:val="18"/>
                <w:szCs w:val="18"/>
              </w:rPr>
            </w:pPr>
            <w:r>
              <w:rPr>
                <w:rFonts w:eastAsiaTheme="minorHAnsi" w:cs="Arial"/>
                <w:color w:val="auto"/>
                <w:sz w:val="18"/>
                <w:szCs w:val="18"/>
              </w:rPr>
              <w:t>173</w:t>
            </w:r>
          </w:p>
        </w:tc>
        <w:tc>
          <w:tcPr>
            <w:tcW w:w="920" w:type="dxa"/>
          </w:tcPr>
          <w:p w14:paraId="06EBEE80"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PMI-13</w:t>
            </w:r>
          </w:p>
        </w:tc>
        <w:tc>
          <w:tcPr>
            <w:tcW w:w="10688" w:type="dxa"/>
          </w:tcPr>
          <w:p w14:paraId="2429634B" w14:textId="77777777" w:rsidR="005872A9" w:rsidRPr="00295227" w:rsidRDefault="005872A9" w:rsidP="00AA4153">
            <w:pPr>
              <w:jc w:val="left"/>
              <w:rPr>
                <w:rFonts w:eastAsiaTheme="minorHAnsi" w:cstheme="minorBidi"/>
                <w:color w:val="auto"/>
                <w:sz w:val="18"/>
                <w:szCs w:val="18"/>
              </w:rPr>
            </w:pPr>
            <w:r w:rsidRPr="00295227">
              <w:rPr>
                <w:rFonts w:eastAsiaTheme="minorHAnsi" w:cs="Arial"/>
                <w:sz w:val="18"/>
                <w:szCs w:val="18"/>
              </w:rPr>
              <w:t>Contractor must develop and maintain a Communication Plan (CP). The contractor must submit the draft CP to DHHS for review and approval.</w:t>
            </w:r>
          </w:p>
        </w:tc>
        <w:sdt>
          <w:sdtPr>
            <w:rPr>
              <w:rFonts w:eastAsiaTheme="minorHAnsi" w:cs="Arial"/>
              <w:color w:val="auto"/>
              <w:sz w:val="18"/>
              <w:szCs w:val="18"/>
            </w:rPr>
            <w:alias w:val="Ability Code"/>
            <w:tag w:val="Ability Code"/>
            <w:id w:val="2095979117"/>
            <w:placeholder>
              <w:docPart w:val="594ADBE8CCD74BE69D086AB723AA378E"/>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62D2EFF6" w14:textId="77777777" w:rsidR="005872A9" w:rsidRPr="00295227" w:rsidRDefault="005872A9" w:rsidP="005872A9">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AA4153" w:rsidRPr="00295227" w14:paraId="2E7B7653" w14:textId="77777777" w:rsidTr="00AA4153">
        <w:trPr>
          <w:trHeight w:val="932"/>
        </w:trPr>
        <w:tc>
          <w:tcPr>
            <w:tcW w:w="14395" w:type="dxa"/>
            <w:gridSpan w:val="5"/>
          </w:tcPr>
          <w:p w14:paraId="1D99C085" w14:textId="77777777" w:rsidR="00AA4153" w:rsidRPr="00295227" w:rsidRDefault="00AA4153" w:rsidP="00AA4153">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517716FB" w14:textId="77777777" w:rsidR="00AA4153" w:rsidRPr="005872A9" w:rsidRDefault="00AA4153" w:rsidP="00AA4153">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5872A9" w:rsidRPr="00295227" w14:paraId="6C2798B3" w14:textId="77777777" w:rsidTr="005872A9">
        <w:tc>
          <w:tcPr>
            <w:tcW w:w="805" w:type="dxa"/>
          </w:tcPr>
          <w:p w14:paraId="60B98A4D"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48FB941F"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766E5588"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01D42E4F"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44012F64" w14:textId="77777777" w:rsidR="005872A9" w:rsidRPr="00295227" w:rsidRDefault="005872A9" w:rsidP="005872A9">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5872A9" w:rsidRPr="00295227" w14:paraId="7BFCBADC" w14:textId="77777777" w:rsidTr="005872A9">
        <w:trPr>
          <w:trHeight w:val="710"/>
        </w:trPr>
        <w:tc>
          <w:tcPr>
            <w:tcW w:w="805" w:type="dxa"/>
          </w:tcPr>
          <w:p w14:paraId="4619EF5B" w14:textId="5E6CE98F" w:rsidR="005872A9" w:rsidRPr="00295227" w:rsidRDefault="005872A9" w:rsidP="00AA4153">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6C00584A" w14:textId="0FB86DC2" w:rsidR="005872A9" w:rsidRPr="00295227" w:rsidRDefault="005872A9" w:rsidP="00C01A64">
            <w:pPr>
              <w:rPr>
                <w:rFonts w:eastAsiaTheme="minorHAnsi" w:cstheme="minorBidi"/>
                <w:color w:val="auto"/>
                <w:sz w:val="18"/>
                <w:szCs w:val="18"/>
              </w:rPr>
            </w:pPr>
            <w:r>
              <w:rPr>
                <w:rFonts w:eastAsiaTheme="minorHAnsi" w:cs="Arial"/>
                <w:color w:val="auto"/>
                <w:sz w:val="18"/>
                <w:szCs w:val="18"/>
              </w:rPr>
              <w:t>174</w:t>
            </w:r>
          </w:p>
        </w:tc>
        <w:tc>
          <w:tcPr>
            <w:tcW w:w="920" w:type="dxa"/>
          </w:tcPr>
          <w:p w14:paraId="6447EDBD"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PMI-14</w:t>
            </w:r>
          </w:p>
        </w:tc>
        <w:tc>
          <w:tcPr>
            <w:tcW w:w="10688" w:type="dxa"/>
          </w:tcPr>
          <w:p w14:paraId="36786A5D" w14:textId="77777777" w:rsidR="005872A9" w:rsidRPr="00295227" w:rsidRDefault="005872A9" w:rsidP="00AA4153">
            <w:pPr>
              <w:jc w:val="left"/>
              <w:rPr>
                <w:rFonts w:eastAsiaTheme="minorHAnsi" w:cstheme="minorBidi"/>
                <w:color w:val="auto"/>
                <w:sz w:val="18"/>
                <w:szCs w:val="18"/>
              </w:rPr>
            </w:pPr>
            <w:r w:rsidRPr="00295227">
              <w:rPr>
                <w:rFonts w:eastAsiaTheme="minorHAnsi" w:cs="Arial"/>
                <w:sz w:val="18"/>
                <w:szCs w:val="18"/>
              </w:rPr>
              <w:t>Contractor must utilize, maintain, and facilitate an industry recognized systems development lifecycle process and documentation in order to implement Solution. Documentation must include environment configuration, code migration and deployment processes.</w:t>
            </w:r>
          </w:p>
        </w:tc>
        <w:sdt>
          <w:sdtPr>
            <w:rPr>
              <w:rFonts w:eastAsiaTheme="minorHAnsi" w:cs="Arial"/>
              <w:color w:val="auto"/>
              <w:sz w:val="18"/>
              <w:szCs w:val="18"/>
            </w:rPr>
            <w:alias w:val="Ability Code"/>
            <w:tag w:val="Ability Code"/>
            <w:id w:val="-256985024"/>
            <w:placeholder>
              <w:docPart w:val="47F9995058E44CB9BEBA628DF3169D74"/>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4495518B" w14:textId="77777777" w:rsidR="005872A9" w:rsidRPr="00295227" w:rsidRDefault="005872A9" w:rsidP="005872A9">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AA4153" w:rsidRPr="00295227" w14:paraId="7F46E28B" w14:textId="77777777" w:rsidTr="00AA4153">
        <w:trPr>
          <w:trHeight w:val="932"/>
        </w:trPr>
        <w:tc>
          <w:tcPr>
            <w:tcW w:w="14395" w:type="dxa"/>
            <w:gridSpan w:val="5"/>
          </w:tcPr>
          <w:p w14:paraId="299975BF" w14:textId="77777777" w:rsidR="00AA4153" w:rsidRPr="00295227" w:rsidRDefault="00AA4153" w:rsidP="00AA4153">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5D6DFD9C" w14:textId="77777777" w:rsidR="00AA4153" w:rsidRPr="005872A9" w:rsidRDefault="00AA4153" w:rsidP="00AA4153">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5872A9" w:rsidRPr="00295227" w14:paraId="4476EB19" w14:textId="77777777" w:rsidTr="005872A9">
        <w:tc>
          <w:tcPr>
            <w:tcW w:w="805" w:type="dxa"/>
          </w:tcPr>
          <w:p w14:paraId="5FA7211D"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29AE2E67"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1A36E93B"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479E3EAC"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1CD715D7" w14:textId="77777777" w:rsidR="005872A9" w:rsidRPr="00295227" w:rsidRDefault="005872A9" w:rsidP="005872A9">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5872A9" w:rsidRPr="00295227" w14:paraId="627CD6E3" w14:textId="77777777" w:rsidTr="005872A9">
        <w:trPr>
          <w:trHeight w:val="710"/>
        </w:trPr>
        <w:tc>
          <w:tcPr>
            <w:tcW w:w="805" w:type="dxa"/>
          </w:tcPr>
          <w:p w14:paraId="2125E69E" w14:textId="7991E745" w:rsidR="005872A9" w:rsidRPr="00295227" w:rsidRDefault="005872A9" w:rsidP="00AA4153">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460CFF49" w14:textId="5676B349" w:rsidR="005872A9" w:rsidRPr="00295227" w:rsidRDefault="005872A9" w:rsidP="00C01A64">
            <w:pPr>
              <w:rPr>
                <w:rFonts w:eastAsiaTheme="minorHAnsi" w:cstheme="minorBidi"/>
                <w:color w:val="auto"/>
                <w:sz w:val="18"/>
                <w:szCs w:val="18"/>
              </w:rPr>
            </w:pPr>
            <w:r>
              <w:rPr>
                <w:rFonts w:eastAsiaTheme="minorHAnsi" w:cs="Arial"/>
                <w:color w:val="auto"/>
                <w:sz w:val="18"/>
                <w:szCs w:val="18"/>
              </w:rPr>
              <w:t>175</w:t>
            </w:r>
          </w:p>
        </w:tc>
        <w:tc>
          <w:tcPr>
            <w:tcW w:w="920" w:type="dxa"/>
          </w:tcPr>
          <w:p w14:paraId="7BAA5CB9"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PMI-15</w:t>
            </w:r>
          </w:p>
        </w:tc>
        <w:tc>
          <w:tcPr>
            <w:tcW w:w="10688" w:type="dxa"/>
          </w:tcPr>
          <w:p w14:paraId="51B410CE" w14:textId="77777777" w:rsidR="005872A9" w:rsidRPr="00295227" w:rsidRDefault="005872A9" w:rsidP="00AA4153">
            <w:pPr>
              <w:jc w:val="left"/>
              <w:rPr>
                <w:rFonts w:eastAsiaTheme="minorHAnsi" w:cstheme="minorBidi"/>
                <w:color w:val="auto"/>
                <w:sz w:val="18"/>
                <w:szCs w:val="18"/>
              </w:rPr>
            </w:pPr>
            <w:r w:rsidRPr="00295227">
              <w:rPr>
                <w:rFonts w:eastAsiaTheme="minorHAnsi" w:cs="Arial"/>
                <w:sz w:val="18"/>
                <w:szCs w:val="18"/>
              </w:rPr>
              <w:t>Contractor must utilize, maintain, and facilitate an industry recognized requirements management process, tool, and supporting documentation to elicit, document, and maintain the contractor’s solution requirements.</w:t>
            </w:r>
          </w:p>
        </w:tc>
        <w:sdt>
          <w:sdtPr>
            <w:rPr>
              <w:rFonts w:eastAsiaTheme="minorHAnsi" w:cs="Arial"/>
              <w:color w:val="auto"/>
              <w:sz w:val="18"/>
              <w:szCs w:val="18"/>
            </w:rPr>
            <w:alias w:val="Ability Code"/>
            <w:tag w:val="Ability Code"/>
            <w:id w:val="-392430003"/>
            <w:placeholder>
              <w:docPart w:val="7FC8F5B8A7284EEF9CFB2817ACCF98A7"/>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03F58263" w14:textId="77777777" w:rsidR="005872A9" w:rsidRPr="00295227" w:rsidRDefault="005872A9" w:rsidP="005872A9">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AA4153" w:rsidRPr="00295227" w14:paraId="1D22B3D0" w14:textId="77777777" w:rsidTr="00AA4153">
        <w:trPr>
          <w:trHeight w:val="932"/>
        </w:trPr>
        <w:tc>
          <w:tcPr>
            <w:tcW w:w="14395" w:type="dxa"/>
            <w:gridSpan w:val="5"/>
          </w:tcPr>
          <w:p w14:paraId="6A4CBE05" w14:textId="77777777" w:rsidR="00AA4153" w:rsidRPr="00295227" w:rsidRDefault="00AA4153" w:rsidP="00AA4153">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5758FEEA" w14:textId="08AB406D" w:rsidR="00AA4153" w:rsidRDefault="00AA4153" w:rsidP="00AA4153">
      <w:pPr>
        <w:ind w:left="720"/>
        <w:rPr>
          <w:rFonts w:eastAsiaTheme="minorHAnsi" w:cstheme="minorBidi"/>
          <w:b/>
          <w:color w:val="auto"/>
          <w:sz w:val="18"/>
          <w:szCs w:val="18"/>
        </w:rPr>
      </w:pPr>
    </w:p>
    <w:p w14:paraId="2CD3476D" w14:textId="2DA63E4F" w:rsidR="005872A9" w:rsidRDefault="005872A9" w:rsidP="00AA4153">
      <w:pPr>
        <w:ind w:left="720"/>
        <w:rPr>
          <w:rFonts w:eastAsiaTheme="minorHAnsi" w:cstheme="minorBidi"/>
          <w:b/>
          <w:color w:val="auto"/>
          <w:sz w:val="18"/>
          <w:szCs w:val="18"/>
        </w:rPr>
      </w:pPr>
    </w:p>
    <w:p w14:paraId="5DB126CD" w14:textId="0C1345B6" w:rsidR="005872A9" w:rsidRDefault="005872A9" w:rsidP="00AA4153">
      <w:pPr>
        <w:ind w:left="720"/>
        <w:rPr>
          <w:rFonts w:eastAsiaTheme="minorHAnsi" w:cstheme="minorBidi"/>
          <w:b/>
          <w:color w:val="auto"/>
          <w:sz w:val="18"/>
          <w:szCs w:val="18"/>
        </w:rPr>
      </w:pPr>
    </w:p>
    <w:p w14:paraId="5A660ECA" w14:textId="588617C0" w:rsidR="005872A9" w:rsidRDefault="005872A9" w:rsidP="00AA4153">
      <w:pPr>
        <w:ind w:left="720"/>
        <w:rPr>
          <w:rFonts w:eastAsiaTheme="minorHAnsi" w:cstheme="minorBidi"/>
          <w:b/>
          <w:color w:val="auto"/>
          <w:sz w:val="18"/>
          <w:szCs w:val="18"/>
        </w:rPr>
      </w:pPr>
    </w:p>
    <w:p w14:paraId="2B4A0156" w14:textId="77777777" w:rsidR="005872A9" w:rsidRPr="005872A9" w:rsidRDefault="005872A9" w:rsidP="00AA4153">
      <w:pPr>
        <w:ind w:left="720"/>
        <w:rPr>
          <w:rFonts w:eastAsiaTheme="minorHAnsi" w:cstheme="minorBidi"/>
          <w:b/>
          <w:color w:val="auto"/>
          <w:sz w:val="18"/>
          <w:szCs w:val="1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5872A9" w:rsidRPr="00295227" w14:paraId="6A8C7BB2" w14:textId="77777777" w:rsidTr="005872A9">
        <w:tc>
          <w:tcPr>
            <w:tcW w:w="805" w:type="dxa"/>
          </w:tcPr>
          <w:p w14:paraId="0C38345F"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633DE06C"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57D78D1D"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034D715F"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4D030933" w14:textId="77777777" w:rsidR="005872A9" w:rsidRPr="00295227" w:rsidRDefault="005872A9" w:rsidP="005872A9">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5872A9" w:rsidRPr="00295227" w14:paraId="7862933F" w14:textId="77777777" w:rsidTr="005872A9">
        <w:trPr>
          <w:trHeight w:val="710"/>
        </w:trPr>
        <w:tc>
          <w:tcPr>
            <w:tcW w:w="805" w:type="dxa"/>
          </w:tcPr>
          <w:p w14:paraId="2A725DE4" w14:textId="4F06BDAC" w:rsidR="005872A9" w:rsidRPr="00295227" w:rsidRDefault="005872A9" w:rsidP="00AA4153">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0088C1D5" w14:textId="17901D19" w:rsidR="005872A9" w:rsidRPr="00295227" w:rsidRDefault="005872A9" w:rsidP="00AA4153">
            <w:pPr>
              <w:rPr>
                <w:rFonts w:eastAsiaTheme="minorHAnsi" w:cstheme="minorBidi"/>
                <w:color w:val="auto"/>
                <w:sz w:val="18"/>
                <w:szCs w:val="18"/>
              </w:rPr>
            </w:pPr>
            <w:r>
              <w:rPr>
                <w:rFonts w:eastAsiaTheme="minorHAnsi" w:cs="Arial"/>
                <w:color w:val="auto"/>
                <w:sz w:val="18"/>
                <w:szCs w:val="18"/>
              </w:rPr>
              <w:t>176</w:t>
            </w:r>
          </w:p>
        </w:tc>
        <w:tc>
          <w:tcPr>
            <w:tcW w:w="920" w:type="dxa"/>
          </w:tcPr>
          <w:p w14:paraId="1980BF3B"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PMI-16</w:t>
            </w:r>
          </w:p>
        </w:tc>
        <w:tc>
          <w:tcPr>
            <w:tcW w:w="10688" w:type="dxa"/>
          </w:tcPr>
          <w:p w14:paraId="7B34EC69" w14:textId="77777777" w:rsidR="005872A9" w:rsidRPr="00295227" w:rsidRDefault="005872A9" w:rsidP="00AA4153">
            <w:pPr>
              <w:jc w:val="left"/>
              <w:rPr>
                <w:rFonts w:eastAsiaTheme="minorHAnsi" w:cstheme="minorBidi"/>
                <w:color w:val="auto"/>
                <w:sz w:val="18"/>
                <w:szCs w:val="18"/>
              </w:rPr>
            </w:pPr>
            <w:r w:rsidRPr="00295227">
              <w:rPr>
                <w:rFonts w:eastAsiaTheme="minorHAnsi" w:cs="Arial"/>
                <w:sz w:val="18"/>
                <w:szCs w:val="18"/>
              </w:rPr>
              <w:t>Contractor must provide all mutually agreed upon implementation work products and deliverables identified in the PWP to DHHS staff for review and approval and follow the agreed upon deliverable review process.  Work products and deliverables include requirements, design, development, testing, pre-implementation (e.g. training, data conversion, etc.), go live, and post-implementation.</w:t>
            </w:r>
          </w:p>
        </w:tc>
        <w:sdt>
          <w:sdtPr>
            <w:rPr>
              <w:rFonts w:eastAsiaTheme="minorHAnsi" w:cs="Arial"/>
              <w:color w:val="auto"/>
              <w:sz w:val="18"/>
              <w:szCs w:val="18"/>
            </w:rPr>
            <w:alias w:val="Ability Code"/>
            <w:tag w:val="Ability Code"/>
            <w:id w:val="-2144648994"/>
            <w:placeholder>
              <w:docPart w:val="A0EBEDFFEE704068BDC6DAC44AC4597A"/>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385E6368" w14:textId="77777777" w:rsidR="005872A9" w:rsidRPr="00295227" w:rsidRDefault="005872A9" w:rsidP="005872A9">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AA4153" w:rsidRPr="00295227" w14:paraId="3C8B62E7" w14:textId="77777777" w:rsidTr="00AA4153">
        <w:trPr>
          <w:trHeight w:val="932"/>
        </w:trPr>
        <w:tc>
          <w:tcPr>
            <w:tcW w:w="14395" w:type="dxa"/>
            <w:gridSpan w:val="5"/>
          </w:tcPr>
          <w:p w14:paraId="78B7C19B" w14:textId="77777777" w:rsidR="00AA4153" w:rsidRPr="00295227" w:rsidRDefault="00AA4153" w:rsidP="00AA4153">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4A5DFAAE" w14:textId="77777777" w:rsidR="00AA4153" w:rsidRPr="005872A9" w:rsidRDefault="00AA4153" w:rsidP="00AA4153">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5872A9" w:rsidRPr="00295227" w14:paraId="1F4681D7" w14:textId="77777777" w:rsidTr="005872A9">
        <w:tc>
          <w:tcPr>
            <w:tcW w:w="805" w:type="dxa"/>
          </w:tcPr>
          <w:p w14:paraId="1266B8FC"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09D351E0"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0AF8A5F1"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0002BE6F"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04505E6D" w14:textId="77777777" w:rsidR="005872A9" w:rsidRPr="00295227" w:rsidRDefault="005872A9" w:rsidP="005872A9">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5872A9" w:rsidRPr="00295227" w14:paraId="18B54ED5" w14:textId="77777777" w:rsidTr="005872A9">
        <w:trPr>
          <w:trHeight w:val="710"/>
        </w:trPr>
        <w:tc>
          <w:tcPr>
            <w:tcW w:w="805" w:type="dxa"/>
          </w:tcPr>
          <w:p w14:paraId="6EEFD9D0" w14:textId="418993CC" w:rsidR="005872A9" w:rsidRPr="00295227" w:rsidRDefault="005872A9" w:rsidP="00AA4153">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0283F00F" w14:textId="77E07821" w:rsidR="005872A9" w:rsidRPr="00295227" w:rsidRDefault="005872A9" w:rsidP="00AA4153">
            <w:pPr>
              <w:rPr>
                <w:rFonts w:eastAsiaTheme="minorHAnsi" w:cstheme="minorBidi"/>
                <w:color w:val="auto"/>
                <w:sz w:val="18"/>
                <w:szCs w:val="18"/>
              </w:rPr>
            </w:pPr>
            <w:r>
              <w:rPr>
                <w:rFonts w:eastAsiaTheme="minorHAnsi" w:cs="Arial"/>
                <w:color w:val="auto"/>
                <w:sz w:val="18"/>
                <w:szCs w:val="18"/>
              </w:rPr>
              <w:t>177</w:t>
            </w:r>
          </w:p>
        </w:tc>
        <w:tc>
          <w:tcPr>
            <w:tcW w:w="920" w:type="dxa"/>
          </w:tcPr>
          <w:p w14:paraId="1A9D2DB8"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PMI-17</w:t>
            </w:r>
          </w:p>
        </w:tc>
        <w:tc>
          <w:tcPr>
            <w:tcW w:w="10688" w:type="dxa"/>
          </w:tcPr>
          <w:p w14:paraId="1AEF9D27" w14:textId="1B2C85CC" w:rsidR="005872A9" w:rsidRPr="00295227" w:rsidRDefault="005872A9" w:rsidP="00AA4153">
            <w:pPr>
              <w:jc w:val="left"/>
              <w:rPr>
                <w:rFonts w:eastAsiaTheme="minorHAnsi" w:cstheme="minorBidi"/>
                <w:color w:val="auto"/>
                <w:sz w:val="18"/>
                <w:szCs w:val="18"/>
              </w:rPr>
            </w:pPr>
            <w:r w:rsidRPr="000344F4">
              <w:rPr>
                <w:rFonts w:eastAsiaTheme="minorHAnsi" w:cs="Arial"/>
                <w:sz w:val="18"/>
                <w:szCs w:val="18"/>
              </w:rPr>
              <w:t>Contractor must develop and maintain a Test Management Plan that minimally includes roles and responsibilities, planning and execution activities, testing methodology and approach, progress reporting, defect management, and testing tool(s).  The Test Management Plan must include the testing phases (e.g. unit, system, integration, performance, user acceptance, end to end testing) and activities required for each environment and interface. The Test Management Plan must align with the CMS Testing Framework.</w:t>
            </w:r>
          </w:p>
        </w:tc>
        <w:sdt>
          <w:sdtPr>
            <w:rPr>
              <w:rFonts w:eastAsiaTheme="minorHAnsi" w:cs="Arial"/>
              <w:color w:val="auto"/>
              <w:sz w:val="18"/>
              <w:szCs w:val="18"/>
            </w:rPr>
            <w:alias w:val="Ability Code"/>
            <w:tag w:val="Ability Code"/>
            <w:id w:val="664206193"/>
            <w:placeholder>
              <w:docPart w:val="5FA9BD565C774751B0F5A9CB8C1BE093"/>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756C9936" w14:textId="77777777" w:rsidR="005872A9" w:rsidRPr="00295227" w:rsidRDefault="005872A9" w:rsidP="005872A9">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AA4153" w:rsidRPr="00295227" w14:paraId="0F81C7CF" w14:textId="77777777" w:rsidTr="00AA4153">
        <w:trPr>
          <w:trHeight w:val="932"/>
        </w:trPr>
        <w:tc>
          <w:tcPr>
            <w:tcW w:w="14395" w:type="dxa"/>
            <w:gridSpan w:val="5"/>
          </w:tcPr>
          <w:p w14:paraId="7E9E070F" w14:textId="77777777" w:rsidR="00AA4153" w:rsidRPr="00295227" w:rsidRDefault="00AA4153" w:rsidP="00AA4153">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00DAFF55" w14:textId="77777777" w:rsidR="00AA4153" w:rsidRPr="005872A9" w:rsidRDefault="00AA4153" w:rsidP="00AA4153">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5872A9" w:rsidRPr="00295227" w14:paraId="0F61F620" w14:textId="77777777" w:rsidTr="005872A9">
        <w:tc>
          <w:tcPr>
            <w:tcW w:w="805" w:type="dxa"/>
          </w:tcPr>
          <w:p w14:paraId="6C821D05"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56A02B0C"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59A055D5"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7709AA7C"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48DE5CA5" w14:textId="77777777" w:rsidR="005872A9" w:rsidRPr="00295227" w:rsidRDefault="005872A9" w:rsidP="005872A9">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5872A9" w:rsidRPr="00295227" w14:paraId="67B7A727" w14:textId="77777777" w:rsidTr="005872A9">
        <w:trPr>
          <w:trHeight w:val="710"/>
        </w:trPr>
        <w:tc>
          <w:tcPr>
            <w:tcW w:w="805" w:type="dxa"/>
          </w:tcPr>
          <w:p w14:paraId="3C2BE857" w14:textId="7A89B9CF" w:rsidR="005872A9" w:rsidRPr="00295227" w:rsidRDefault="005872A9" w:rsidP="00AA4153">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7B7D2CB7" w14:textId="743D74D5" w:rsidR="005872A9" w:rsidRPr="00295227" w:rsidRDefault="005872A9" w:rsidP="00AA4153">
            <w:pPr>
              <w:rPr>
                <w:rFonts w:eastAsiaTheme="minorHAnsi" w:cstheme="minorBidi"/>
                <w:color w:val="auto"/>
                <w:sz w:val="18"/>
                <w:szCs w:val="18"/>
              </w:rPr>
            </w:pPr>
            <w:r>
              <w:rPr>
                <w:rFonts w:eastAsiaTheme="minorHAnsi" w:cs="Arial"/>
                <w:color w:val="auto"/>
                <w:sz w:val="18"/>
                <w:szCs w:val="18"/>
              </w:rPr>
              <w:t>178</w:t>
            </w:r>
          </w:p>
        </w:tc>
        <w:tc>
          <w:tcPr>
            <w:tcW w:w="920" w:type="dxa"/>
          </w:tcPr>
          <w:p w14:paraId="0C2963E4"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PMI-18</w:t>
            </w:r>
          </w:p>
        </w:tc>
        <w:tc>
          <w:tcPr>
            <w:tcW w:w="10688" w:type="dxa"/>
          </w:tcPr>
          <w:p w14:paraId="2AE9DB99" w14:textId="77777777" w:rsidR="005872A9" w:rsidRPr="00295227" w:rsidRDefault="005872A9" w:rsidP="00AA4153">
            <w:pPr>
              <w:jc w:val="left"/>
              <w:rPr>
                <w:rFonts w:eastAsiaTheme="minorHAnsi" w:cstheme="minorBidi"/>
                <w:color w:val="auto"/>
                <w:sz w:val="18"/>
                <w:szCs w:val="18"/>
              </w:rPr>
            </w:pPr>
            <w:r w:rsidRPr="00295227">
              <w:rPr>
                <w:rFonts w:eastAsiaTheme="minorHAnsi" w:cs="Arial"/>
                <w:sz w:val="18"/>
                <w:szCs w:val="18"/>
              </w:rPr>
              <w:t>Contractor must develop and maintain an Integration Plan that details the milestones, tasks, schedule, and dependencies for establishing interfaces with the Contractor’s solution.</w:t>
            </w:r>
          </w:p>
        </w:tc>
        <w:sdt>
          <w:sdtPr>
            <w:rPr>
              <w:rFonts w:eastAsiaTheme="minorHAnsi" w:cs="Arial"/>
              <w:color w:val="auto"/>
              <w:sz w:val="18"/>
              <w:szCs w:val="18"/>
            </w:rPr>
            <w:alias w:val="Ability Code"/>
            <w:tag w:val="Ability Code"/>
            <w:id w:val="1152251862"/>
            <w:placeholder>
              <w:docPart w:val="D200BD74F9AB4DA49926E7037FE25554"/>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689A5824" w14:textId="77777777" w:rsidR="005872A9" w:rsidRPr="00295227" w:rsidRDefault="005872A9" w:rsidP="005872A9">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AA4153" w:rsidRPr="00295227" w14:paraId="5B0DAA5B" w14:textId="77777777" w:rsidTr="00AA4153">
        <w:trPr>
          <w:trHeight w:val="932"/>
        </w:trPr>
        <w:tc>
          <w:tcPr>
            <w:tcW w:w="14395" w:type="dxa"/>
            <w:gridSpan w:val="5"/>
          </w:tcPr>
          <w:p w14:paraId="0B948060" w14:textId="77777777" w:rsidR="00AA4153" w:rsidRPr="00295227" w:rsidRDefault="00AA4153" w:rsidP="00AA4153">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364D49D7" w14:textId="77777777" w:rsidR="00AA4153" w:rsidRPr="005872A9" w:rsidRDefault="00AA4153" w:rsidP="00AA4153">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5872A9" w:rsidRPr="00295227" w14:paraId="3C9FEF0C" w14:textId="77777777" w:rsidTr="005872A9">
        <w:tc>
          <w:tcPr>
            <w:tcW w:w="805" w:type="dxa"/>
          </w:tcPr>
          <w:p w14:paraId="4E167C58"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4FAD217F"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3FEAE3B2"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312E0659"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4DB64046" w14:textId="77777777" w:rsidR="005872A9" w:rsidRPr="00295227" w:rsidRDefault="005872A9" w:rsidP="005872A9">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5872A9" w:rsidRPr="00295227" w14:paraId="7D64BE78" w14:textId="77777777" w:rsidTr="005872A9">
        <w:trPr>
          <w:trHeight w:val="710"/>
        </w:trPr>
        <w:tc>
          <w:tcPr>
            <w:tcW w:w="805" w:type="dxa"/>
          </w:tcPr>
          <w:p w14:paraId="5EA2718E" w14:textId="1A1AD89D" w:rsidR="005872A9" w:rsidRPr="00295227" w:rsidRDefault="005872A9" w:rsidP="00AA4153">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18EB3865" w14:textId="454479B8" w:rsidR="005872A9" w:rsidRPr="00295227" w:rsidRDefault="005872A9" w:rsidP="00AA4153">
            <w:pPr>
              <w:rPr>
                <w:rFonts w:eastAsiaTheme="minorHAnsi" w:cstheme="minorBidi"/>
                <w:color w:val="auto"/>
                <w:sz w:val="18"/>
                <w:szCs w:val="18"/>
              </w:rPr>
            </w:pPr>
            <w:r>
              <w:rPr>
                <w:rFonts w:eastAsiaTheme="minorHAnsi" w:cs="Arial"/>
                <w:color w:val="auto"/>
                <w:sz w:val="18"/>
                <w:szCs w:val="18"/>
              </w:rPr>
              <w:t>179</w:t>
            </w:r>
          </w:p>
        </w:tc>
        <w:tc>
          <w:tcPr>
            <w:tcW w:w="920" w:type="dxa"/>
          </w:tcPr>
          <w:p w14:paraId="12DF2C12"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PMI-19</w:t>
            </w:r>
          </w:p>
        </w:tc>
        <w:tc>
          <w:tcPr>
            <w:tcW w:w="10688" w:type="dxa"/>
          </w:tcPr>
          <w:p w14:paraId="16AA7CEB" w14:textId="11247B37" w:rsidR="005872A9" w:rsidRPr="00295227" w:rsidRDefault="005872A9" w:rsidP="00AA4153">
            <w:pPr>
              <w:jc w:val="left"/>
              <w:rPr>
                <w:rFonts w:eastAsiaTheme="minorHAnsi" w:cstheme="minorBidi"/>
                <w:color w:val="auto"/>
                <w:sz w:val="18"/>
                <w:szCs w:val="18"/>
              </w:rPr>
            </w:pPr>
            <w:r w:rsidRPr="000344F4">
              <w:rPr>
                <w:rFonts w:eastAsiaTheme="minorHAnsi" w:cs="Arial"/>
                <w:sz w:val="18"/>
                <w:szCs w:val="18"/>
              </w:rPr>
              <w:t xml:space="preserve">Contractor must develop and maintain Automated Testing Scripts that can be executed when modifications and configuration changes are made to the </w:t>
            </w:r>
            <w:r w:rsidR="003B4696" w:rsidRPr="000344F4">
              <w:rPr>
                <w:rFonts w:eastAsiaTheme="minorHAnsi" w:cs="Arial"/>
                <w:sz w:val="18"/>
                <w:szCs w:val="18"/>
              </w:rPr>
              <w:t>Solution. Contractor</w:t>
            </w:r>
            <w:r w:rsidRPr="000344F4">
              <w:rPr>
                <w:rFonts w:eastAsiaTheme="minorHAnsi" w:cs="Arial"/>
                <w:sz w:val="18"/>
                <w:szCs w:val="18"/>
              </w:rPr>
              <w:t xml:space="preserve"> must conduct regression testing on modification and configuration changes.  Contractor must execute prior to Go Live to demonstrate successful execution of scripts, and during operations. Contractor will review and update Automated Testing Scripts, as necessary.</w:t>
            </w:r>
          </w:p>
        </w:tc>
        <w:sdt>
          <w:sdtPr>
            <w:rPr>
              <w:rFonts w:eastAsiaTheme="minorHAnsi" w:cs="Arial"/>
              <w:color w:val="auto"/>
              <w:sz w:val="18"/>
              <w:szCs w:val="18"/>
            </w:rPr>
            <w:alias w:val="Ability Code"/>
            <w:tag w:val="Ability Code"/>
            <w:id w:val="-922020942"/>
            <w:placeholder>
              <w:docPart w:val="1EA9FE609FC640A3A54360B227954DCB"/>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2586F6B3" w14:textId="77777777" w:rsidR="005872A9" w:rsidRPr="00295227" w:rsidRDefault="005872A9" w:rsidP="005872A9">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AA4153" w:rsidRPr="00295227" w14:paraId="23337646" w14:textId="77777777" w:rsidTr="00AA4153">
        <w:trPr>
          <w:trHeight w:val="932"/>
        </w:trPr>
        <w:tc>
          <w:tcPr>
            <w:tcW w:w="14395" w:type="dxa"/>
            <w:gridSpan w:val="5"/>
          </w:tcPr>
          <w:p w14:paraId="1CEBF56F" w14:textId="77777777" w:rsidR="00AA4153" w:rsidRPr="00295227" w:rsidRDefault="00AA4153" w:rsidP="00AA4153">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084D11D5" w14:textId="77777777" w:rsidR="00AA4153" w:rsidRPr="00295227" w:rsidRDefault="00AA4153" w:rsidP="00AA4153">
      <w:pPr>
        <w:ind w:left="720"/>
        <w:rPr>
          <w:rFonts w:eastAsiaTheme="minorHAnsi" w:cstheme="minorBidi"/>
          <w:b/>
          <w:color w:val="auto"/>
          <w:sz w:val="2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5872A9" w:rsidRPr="00295227" w14:paraId="5B42364F" w14:textId="77777777" w:rsidTr="005872A9">
        <w:tc>
          <w:tcPr>
            <w:tcW w:w="805" w:type="dxa"/>
          </w:tcPr>
          <w:p w14:paraId="0FB1C6EA"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3228AAC4"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5D2BFE0A"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7BBDA17E"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34E95323" w14:textId="77777777" w:rsidR="005872A9" w:rsidRPr="00295227" w:rsidRDefault="005872A9" w:rsidP="005872A9">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5872A9" w:rsidRPr="00295227" w14:paraId="08B527A3" w14:textId="77777777" w:rsidTr="005872A9">
        <w:trPr>
          <w:trHeight w:val="710"/>
        </w:trPr>
        <w:tc>
          <w:tcPr>
            <w:tcW w:w="805" w:type="dxa"/>
          </w:tcPr>
          <w:p w14:paraId="162A5057" w14:textId="24BBAB17" w:rsidR="005872A9" w:rsidRPr="00295227" w:rsidRDefault="005872A9" w:rsidP="00AA4153">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7058D2B3" w14:textId="74673353" w:rsidR="005872A9" w:rsidRPr="00295227" w:rsidRDefault="005872A9" w:rsidP="00AA4153">
            <w:pPr>
              <w:rPr>
                <w:rFonts w:eastAsiaTheme="minorHAnsi" w:cstheme="minorBidi"/>
                <w:color w:val="auto"/>
                <w:sz w:val="18"/>
                <w:szCs w:val="18"/>
              </w:rPr>
            </w:pPr>
            <w:r>
              <w:rPr>
                <w:rFonts w:eastAsiaTheme="minorHAnsi" w:cs="Arial"/>
                <w:color w:val="auto"/>
                <w:sz w:val="18"/>
                <w:szCs w:val="18"/>
              </w:rPr>
              <w:t>180</w:t>
            </w:r>
          </w:p>
        </w:tc>
        <w:tc>
          <w:tcPr>
            <w:tcW w:w="920" w:type="dxa"/>
          </w:tcPr>
          <w:p w14:paraId="1A98069B"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PMI-20</w:t>
            </w:r>
          </w:p>
        </w:tc>
        <w:tc>
          <w:tcPr>
            <w:tcW w:w="10688" w:type="dxa"/>
          </w:tcPr>
          <w:p w14:paraId="5542193C" w14:textId="1274E82C" w:rsidR="005872A9" w:rsidRPr="00295227" w:rsidRDefault="005872A9" w:rsidP="00AA4153">
            <w:pPr>
              <w:jc w:val="left"/>
              <w:rPr>
                <w:rFonts w:eastAsiaTheme="minorHAnsi" w:cstheme="minorBidi"/>
                <w:color w:val="auto"/>
                <w:sz w:val="18"/>
                <w:szCs w:val="18"/>
              </w:rPr>
            </w:pPr>
            <w:r w:rsidRPr="000344F4">
              <w:rPr>
                <w:rFonts w:eastAsiaTheme="minorHAnsi" w:cs="Arial"/>
                <w:sz w:val="18"/>
                <w:szCs w:val="18"/>
              </w:rPr>
              <w:t>Contractor must utilize, maintain, and facilitate a Change Control Process and supporting documentation (e.g. change request form, change log) to manage changes throughout implementation. Jira is an acceptable tool.</w:t>
            </w:r>
          </w:p>
        </w:tc>
        <w:sdt>
          <w:sdtPr>
            <w:rPr>
              <w:rFonts w:eastAsiaTheme="minorHAnsi" w:cs="Arial"/>
              <w:color w:val="auto"/>
              <w:sz w:val="18"/>
              <w:szCs w:val="18"/>
            </w:rPr>
            <w:alias w:val="Ability Code"/>
            <w:tag w:val="Ability Code"/>
            <w:id w:val="-1940975154"/>
            <w:placeholder>
              <w:docPart w:val="F915C88545C143D9B65AC0E8180B5838"/>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63CF0416" w14:textId="77777777" w:rsidR="005872A9" w:rsidRPr="00295227" w:rsidRDefault="005872A9" w:rsidP="005872A9">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AA4153" w:rsidRPr="00295227" w14:paraId="26006745" w14:textId="77777777" w:rsidTr="00AA4153">
        <w:trPr>
          <w:trHeight w:val="932"/>
        </w:trPr>
        <w:tc>
          <w:tcPr>
            <w:tcW w:w="14395" w:type="dxa"/>
            <w:gridSpan w:val="5"/>
          </w:tcPr>
          <w:p w14:paraId="28BE4240" w14:textId="77777777" w:rsidR="00AA4153" w:rsidRPr="00295227" w:rsidRDefault="00AA4153" w:rsidP="00AA4153">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7886899F" w14:textId="77777777" w:rsidR="00AA4153" w:rsidRPr="005872A9" w:rsidRDefault="00AA4153" w:rsidP="00AA4153">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5872A9" w:rsidRPr="00295227" w14:paraId="68F34403" w14:textId="77777777" w:rsidTr="005872A9">
        <w:tc>
          <w:tcPr>
            <w:tcW w:w="805" w:type="dxa"/>
          </w:tcPr>
          <w:p w14:paraId="5C5A8482"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179A50DC"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161CD567"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6B337CD9"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31498605" w14:textId="77777777" w:rsidR="005872A9" w:rsidRPr="00295227" w:rsidRDefault="005872A9" w:rsidP="005872A9">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5872A9" w:rsidRPr="00295227" w14:paraId="4F3D947F" w14:textId="77777777" w:rsidTr="005872A9">
        <w:trPr>
          <w:trHeight w:val="710"/>
        </w:trPr>
        <w:tc>
          <w:tcPr>
            <w:tcW w:w="805" w:type="dxa"/>
          </w:tcPr>
          <w:p w14:paraId="57850B1E" w14:textId="7512B71D" w:rsidR="005872A9" w:rsidRPr="00295227" w:rsidRDefault="005872A9" w:rsidP="00AA4153">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26086A8C" w14:textId="249FB225" w:rsidR="005872A9" w:rsidRPr="00295227" w:rsidRDefault="005872A9" w:rsidP="00AA4153">
            <w:pPr>
              <w:rPr>
                <w:rFonts w:eastAsiaTheme="minorHAnsi" w:cstheme="minorBidi"/>
                <w:color w:val="auto"/>
                <w:sz w:val="18"/>
                <w:szCs w:val="18"/>
              </w:rPr>
            </w:pPr>
            <w:r>
              <w:rPr>
                <w:rFonts w:eastAsiaTheme="minorHAnsi" w:cs="Arial"/>
                <w:color w:val="auto"/>
                <w:sz w:val="18"/>
                <w:szCs w:val="18"/>
              </w:rPr>
              <w:t>181</w:t>
            </w:r>
          </w:p>
        </w:tc>
        <w:tc>
          <w:tcPr>
            <w:tcW w:w="920" w:type="dxa"/>
          </w:tcPr>
          <w:p w14:paraId="2BEC3EDF"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PMI-21</w:t>
            </w:r>
          </w:p>
        </w:tc>
        <w:tc>
          <w:tcPr>
            <w:tcW w:w="10688" w:type="dxa"/>
          </w:tcPr>
          <w:p w14:paraId="2134CBD4" w14:textId="77777777" w:rsidR="005872A9" w:rsidRPr="00295227" w:rsidRDefault="005872A9" w:rsidP="00AA4153">
            <w:pPr>
              <w:jc w:val="left"/>
              <w:rPr>
                <w:rFonts w:eastAsiaTheme="minorHAnsi" w:cstheme="minorBidi"/>
                <w:color w:val="auto"/>
                <w:sz w:val="18"/>
                <w:szCs w:val="18"/>
              </w:rPr>
            </w:pPr>
            <w:r w:rsidRPr="00295227">
              <w:rPr>
                <w:rFonts w:eastAsiaTheme="minorHAnsi" w:cs="Arial"/>
                <w:sz w:val="18"/>
                <w:szCs w:val="18"/>
              </w:rPr>
              <w:t>Contractor must develop and execute a Data Migration Plan for migrating the DHHS existing application data to the Solution.  The plan must minimally include roles and responsibilities, planning and execution activities, data migration and validation approach, and reporting,</w:t>
            </w:r>
          </w:p>
        </w:tc>
        <w:sdt>
          <w:sdtPr>
            <w:rPr>
              <w:rFonts w:eastAsiaTheme="minorHAnsi" w:cs="Arial"/>
              <w:color w:val="auto"/>
              <w:sz w:val="18"/>
              <w:szCs w:val="18"/>
            </w:rPr>
            <w:alias w:val="Ability Code"/>
            <w:tag w:val="Ability Code"/>
            <w:id w:val="644007978"/>
            <w:placeholder>
              <w:docPart w:val="6F0DF10BE13240C980202C5242858592"/>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017C3D31" w14:textId="77777777" w:rsidR="005872A9" w:rsidRPr="00295227" w:rsidRDefault="005872A9" w:rsidP="005872A9">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AA4153" w:rsidRPr="00295227" w14:paraId="494A7AB8" w14:textId="77777777" w:rsidTr="00AA4153">
        <w:trPr>
          <w:trHeight w:val="932"/>
        </w:trPr>
        <w:tc>
          <w:tcPr>
            <w:tcW w:w="14395" w:type="dxa"/>
            <w:gridSpan w:val="5"/>
          </w:tcPr>
          <w:p w14:paraId="08769BFA" w14:textId="77777777" w:rsidR="00AA4153" w:rsidRPr="00295227" w:rsidRDefault="00AA4153" w:rsidP="00AA4153">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4952C7D3" w14:textId="77777777" w:rsidR="00AA4153" w:rsidRPr="005872A9" w:rsidRDefault="00AA4153" w:rsidP="00AA4153">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898"/>
        <w:gridCol w:w="10710"/>
        <w:gridCol w:w="1350"/>
      </w:tblGrid>
      <w:tr w:rsidR="005872A9" w:rsidRPr="006B718C" w14:paraId="28933297" w14:textId="77777777" w:rsidTr="005872A9">
        <w:tc>
          <w:tcPr>
            <w:tcW w:w="805" w:type="dxa"/>
          </w:tcPr>
          <w:p w14:paraId="4286D8BA" w14:textId="77777777" w:rsidR="005872A9" w:rsidRPr="006B718C" w:rsidRDefault="005872A9" w:rsidP="00241FD5">
            <w:pPr>
              <w:pStyle w:val="Level2Body"/>
              <w:ind w:left="0"/>
              <w:rPr>
                <w:color w:val="auto"/>
                <w:sz w:val="18"/>
                <w:szCs w:val="18"/>
              </w:rPr>
            </w:pPr>
            <w:r w:rsidRPr="006B718C">
              <w:rPr>
                <w:color w:val="auto"/>
                <w:sz w:val="18"/>
                <w:szCs w:val="18"/>
              </w:rPr>
              <w:t>RTM ID</w:t>
            </w:r>
          </w:p>
        </w:tc>
        <w:tc>
          <w:tcPr>
            <w:tcW w:w="632" w:type="dxa"/>
          </w:tcPr>
          <w:p w14:paraId="4A3522A6" w14:textId="77777777" w:rsidR="005872A9" w:rsidRPr="006B718C" w:rsidRDefault="005872A9" w:rsidP="00241FD5">
            <w:pPr>
              <w:pStyle w:val="Level2Body"/>
              <w:ind w:left="0"/>
              <w:rPr>
                <w:color w:val="auto"/>
                <w:sz w:val="18"/>
                <w:szCs w:val="18"/>
              </w:rPr>
            </w:pPr>
            <w:r w:rsidRPr="006B718C">
              <w:rPr>
                <w:color w:val="auto"/>
                <w:sz w:val="18"/>
                <w:szCs w:val="18"/>
              </w:rPr>
              <w:t>Req.#</w:t>
            </w:r>
          </w:p>
        </w:tc>
        <w:tc>
          <w:tcPr>
            <w:tcW w:w="898" w:type="dxa"/>
          </w:tcPr>
          <w:p w14:paraId="737F144A" w14:textId="77777777" w:rsidR="005872A9" w:rsidRPr="006B718C" w:rsidRDefault="005872A9" w:rsidP="00241FD5">
            <w:pPr>
              <w:pStyle w:val="Level2Body"/>
              <w:ind w:left="0"/>
              <w:rPr>
                <w:color w:val="auto"/>
                <w:sz w:val="18"/>
                <w:szCs w:val="18"/>
              </w:rPr>
            </w:pPr>
            <w:r w:rsidRPr="006B718C">
              <w:rPr>
                <w:color w:val="auto"/>
                <w:sz w:val="18"/>
                <w:szCs w:val="18"/>
              </w:rPr>
              <w:t>ID</w:t>
            </w:r>
          </w:p>
        </w:tc>
        <w:tc>
          <w:tcPr>
            <w:tcW w:w="10710" w:type="dxa"/>
          </w:tcPr>
          <w:p w14:paraId="6D3A60DA" w14:textId="77777777" w:rsidR="005872A9" w:rsidRPr="006B718C" w:rsidRDefault="005872A9" w:rsidP="00241FD5">
            <w:pPr>
              <w:pStyle w:val="Level2Body"/>
              <w:ind w:left="0"/>
              <w:rPr>
                <w:color w:val="auto"/>
                <w:sz w:val="18"/>
                <w:szCs w:val="18"/>
              </w:rPr>
            </w:pPr>
            <w:r>
              <w:rPr>
                <w:color w:val="auto"/>
                <w:sz w:val="18"/>
                <w:szCs w:val="18"/>
              </w:rPr>
              <w:t>Requirement</w:t>
            </w:r>
          </w:p>
        </w:tc>
        <w:tc>
          <w:tcPr>
            <w:tcW w:w="1350" w:type="dxa"/>
          </w:tcPr>
          <w:p w14:paraId="73A282B4" w14:textId="77777777" w:rsidR="005872A9" w:rsidRPr="006B718C" w:rsidRDefault="005872A9" w:rsidP="005872A9">
            <w:pPr>
              <w:pStyle w:val="Level2Body"/>
              <w:ind w:left="0"/>
              <w:jc w:val="left"/>
              <w:rPr>
                <w:color w:val="auto"/>
                <w:sz w:val="18"/>
                <w:szCs w:val="18"/>
              </w:rPr>
            </w:pPr>
            <w:r w:rsidRPr="006B718C">
              <w:rPr>
                <w:color w:val="auto"/>
                <w:sz w:val="18"/>
                <w:szCs w:val="18"/>
              </w:rPr>
              <w:t>Bidding Ability Code</w:t>
            </w:r>
          </w:p>
        </w:tc>
      </w:tr>
      <w:tr w:rsidR="005872A9" w:rsidRPr="006B718C" w14:paraId="0AF6E10F" w14:textId="77777777" w:rsidTr="005872A9">
        <w:trPr>
          <w:trHeight w:val="710"/>
        </w:trPr>
        <w:tc>
          <w:tcPr>
            <w:tcW w:w="805" w:type="dxa"/>
          </w:tcPr>
          <w:p w14:paraId="320896D5" w14:textId="48514DE5" w:rsidR="005872A9" w:rsidRPr="006B718C" w:rsidRDefault="005872A9" w:rsidP="00A056B8">
            <w:pPr>
              <w:pStyle w:val="Level2Body"/>
              <w:ind w:left="0"/>
              <w:rPr>
                <w:color w:val="auto"/>
                <w:sz w:val="18"/>
                <w:szCs w:val="18"/>
              </w:rPr>
            </w:pPr>
            <w:r>
              <w:rPr>
                <w:rFonts w:cs="Arial"/>
                <w:color w:val="auto"/>
                <w:sz w:val="18"/>
                <w:szCs w:val="18"/>
              </w:rPr>
              <w:t>PDL</w:t>
            </w:r>
          </w:p>
        </w:tc>
        <w:tc>
          <w:tcPr>
            <w:tcW w:w="632" w:type="dxa"/>
          </w:tcPr>
          <w:p w14:paraId="0E8F4A44" w14:textId="308E8F5D" w:rsidR="005872A9" w:rsidRPr="006B718C" w:rsidRDefault="005872A9" w:rsidP="00A056B8">
            <w:pPr>
              <w:pStyle w:val="Level2Body"/>
              <w:ind w:left="0"/>
              <w:rPr>
                <w:color w:val="auto"/>
                <w:sz w:val="18"/>
                <w:szCs w:val="18"/>
              </w:rPr>
            </w:pPr>
            <w:r>
              <w:rPr>
                <w:color w:val="auto"/>
                <w:sz w:val="18"/>
                <w:szCs w:val="18"/>
              </w:rPr>
              <w:t>182</w:t>
            </w:r>
          </w:p>
        </w:tc>
        <w:tc>
          <w:tcPr>
            <w:tcW w:w="898" w:type="dxa"/>
          </w:tcPr>
          <w:p w14:paraId="2A20C0DC" w14:textId="26C494A8" w:rsidR="005872A9" w:rsidRPr="006B718C" w:rsidRDefault="005872A9" w:rsidP="00A056B8">
            <w:pPr>
              <w:pStyle w:val="Level2Body"/>
              <w:ind w:left="0"/>
              <w:rPr>
                <w:color w:val="auto"/>
                <w:sz w:val="18"/>
                <w:szCs w:val="18"/>
              </w:rPr>
            </w:pPr>
            <w:r>
              <w:rPr>
                <w:color w:val="auto"/>
                <w:sz w:val="18"/>
                <w:szCs w:val="18"/>
              </w:rPr>
              <w:t>PMI-22</w:t>
            </w:r>
          </w:p>
        </w:tc>
        <w:tc>
          <w:tcPr>
            <w:tcW w:w="10710" w:type="dxa"/>
          </w:tcPr>
          <w:p w14:paraId="45938D91" w14:textId="77777777" w:rsidR="005872A9" w:rsidRPr="006B718C" w:rsidRDefault="005872A9" w:rsidP="00A056B8">
            <w:pPr>
              <w:pStyle w:val="Level2Body"/>
              <w:ind w:left="0"/>
              <w:jc w:val="left"/>
              <w:rPr>
                <w:color w:val="auto"/>
                <w:sz w:val="18"/>
                <w:szCs w:val="18"/>
              </w:rPr>
            </w:pPr>
            <w:r>
              <w:rPr>
                <w:rFonts w:cs="Arial"/>
                <w:sz w:val="18"/>
                <w:szCs w:val="18"/>
              </w:rPr>
              <w:t>Solution</w:t>
            </w:r>
            <w:r w:rsidRPr="00670081">
              <w:rPr>
                <w:rFonts w:cs="Arial"/>
                <w:sz w:val="18"/>
                <w:szCs w:val="18"/>
              </w:rPr>
              <w:t xml:space="preserve"> must support data integrity through system controls for software program changes and promotion to production.</w:t>
            </w:r>
          </w:p>
        </w:tc>
        <w:sdt>
          <w:sdtPr>
            <w:rPr>
              <w:rFonts w:cs="Arial"/>
              <w:color w:val="auto"/>
              <w:sz w:val="18"/>
              <w:szCs w:val="18"/>
            </w:rPr>
            <w:alias w:val="Ability Code"/>
            <w:tag w:val="Ability Code"/>
            <w:id w:val="-1930414830"/>
            <w:placeholder>
              <w:docPart w:val="8AB5445C41944163A4289B0D9BEEACCC"/>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48AABEC1" w14:textId="77777777" w:rsidR="005872A9" w:rsidRPr="006B718C" w:rsidRDefault="005872A9" w:rsidP="005872A9">
                <w:pPr>
                  <w:pStyle w:val="Level2Body"/>
                  <w:ind w:left="0"/>
                  <w:jc w:val="left"/>
                  <w:rPr>
                    <w:color w:val="auto"/>
                    <w:sz w:val="18"/>
                    <w:szCs w:val="18"/>
                  </w:rPr>
                </w:pPr>
                <w:r w:rsidRPr="005A1AD6" w:rsidDel="008E51F4">
                  <w:rPr>
                    <w:rFonts w:cs="Arial"/>
                    <w:color w:val="auto"/>
                    <w:sz w:val="18"/>
                    <w:szCs w:val="18"/>
                  </w:rPr>
                  <w:t xml:space="preserve">Choose an item. </w:t>
                </w:r>
              </w:p>
            </w:tc>
          </w:sdtContent>
        </w:sdt>
      </w:tr>
      <w:tr w:rsidR="00A056B8" w:rsidRPr="006B718C" w14:paraId="653077C5" w14:textId="77777777" w:rsidTr="00241FD5">
        <w:trPr>
          <w:trHeight w:val="932"/>
        </w:trPr>
        <w:tc>
          <w:tcPr>
            <w:tcW w:w="14395" w:type="dxa"/>
            <w:gridSpan w:val="5"/>
          </w:tcPr>
          <w:p w14:paraId="3C24A73C" w14:textId="77777777" w:rsidR="00A056B8" w:rsidRPr="006B718C" w:rsidRDefault="00A056B8" w:rsidP="00A056B8">
            <w:pPr>
              <w:pStyle w:val="Level2Body"/>
              <w:ind w:left="0"/>
              <w:rPr>
                <w:color w:val="auto"/>
                <w:sz w:val="18"/>
                <w:szCs w:val="18"/>
              </w:rPr>
            </w:pPr>
            <w:r w:rsidRPr="006B718C">
              <w:rPr>
                <w:color w:val="auto"/>
                <w:sz w:val="18"/>
                <w:szCs w:val="18"/>
              </w:rPr>
              <w:t xml:space="preserve">Bidder’s Response:  </w:t>
            </w:r>
          </w:p>
        </w:tc>
      </w:tr>
    </w:tbl>
    <w:p w14:paraId="0D4A5E8B" w14:textId="77777777" w:rsidR="00241FD5" w:rsidRPr="005872A9" w:rsidRDefault="00241FD5" w:rsidP="00AA4153">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5872A9" w:rsidRPr="00295227" w14:paraId="7414DBD1" w14:textId="77777777" w:rsidTr="005872A9">
        <w:tc>
          <w:tcPr>
            <w:tcW w:w="805" w:type="dxa"/>
          </w:tcPr>
          <w:p w14:paraId="3BB2EDF0"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5A5EE5C1"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05A10797"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0DACE39B"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3CA46A2E" w14:textId="77777777" w:rsidR="005872A9" w:rsidRPr="00295227" w:rsidRDefault="005872A9" w:rsidP="005872A9">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5872A9" w:rsidRPr="00295227" w14:paraId="2F080575" w14:textId="77777777" w:rsidTr="005872A9">
        <w:trPr>
          <w:trHeight w:val="710"/>
        </w:trPr>
        <w:tc>
          <w:tcPr>
            <w:tcW w:w="805" w:type="dxa"/>
          </w:tcPr>
          <w:p w14:paraId="5F41CA20" w14:textId="176ED657" w:rsidR="005872A9" w:rsidRPr="00295227" w:rsidRDefault="005872A9" w:rsidP="00AA4153">
            <w:pPr>
              <w:rPr>
                <w:rFonts w:eastAsiaTheme="minorHAnsi" w:cstheme="minorBidi"/>
                <w:color w:val="auto"/>
                <w:sz w:val="18"/>
                <w:szCs w:val="18"/>
              </w:rPr>
            </w:pPr>
            <w:r>
              <w:rPr>
                <w:rFonts w:eastAsiaTheme="minorHAnsi" w:cstheme="minorBidi"/>
                <w:color w:val="auto"/>
                <w:sz w:val="18"/>
                <w:szCs w:val="18"/>
              </w:rPr>
              <w:t>PDL</w:t>
            </w:r>
          </w:p>
        </w:tc>
        <w:tc>
          <w:tcPr>
            <w:tcW w:w="632" w:type="dxa"/>
          </w:tcPr>
          <w:p w14:paraId="79F4085C" w14:textId="39D1861E" w:rsidR="005872A9" w:rsidRPr="00295227" w:rsidRDefault="005872A9" w:rsidP="00AA4153">
            <w:pPr>
              <w:rPr>
                <w:rFonts w:eastAsiaTheme="minorHAnsi" w:cstheme="minorBidi"/>
                <w:color w:val="auto"/>
                <w:sz w:val="18"/>
                <w:szCs w:val="18"/>
              </w:rPr>
            </w:pPr>
            <w:r>
              <w:rPr>
                <w:rFonts w:eastAsiaTheme="minorHAnsi" w:cs="Arial"/>
                <w:color w:val="auto"/>
                <w:sz w:val="18"/>
                <w:szCs w:val="18"/>
              </w:rPr>
              <w:t>183</w:t>
            </w:r>
          </w:p>
        </w:tc>
        <w:tc>
          <w:tcPr>
            <w:tcW w:w="920" w:type="dxa"/>
          </w:tcPr>
          <w:p w14:paraId="21F1B05A" w14:textId="0E9B5BAA" w:rsidR="005872A9" w:rsidRPr="00295227" w:rsidRDefault="005872A9" w:rsidP="00A056B8">
            <w:pPr>
              <w:rPr>
                <w:rFonts w:eastAsiaTheme="minorHAnsi" w:cstheme="minorBidi"/>
                <w:color w:val="auto"/>
                <w:sz w:val="18"/>
                <w:szCs w:val="18"/>
              </w:rPr>
            </w:pPr>
            <w:r>
              <w:rPr>
                <w:rFonts w:eastAsiaTheme="minorHAnsi" w:cstheme="minorBidi"/>
                <w:color w:val="auto"/>
                <w:sz w:val="18"/>
                <w:szCs w:val="18"/>
              </w:rPr>
              <w:t>PMI-23</w:t>
            </w:r>
          </w:p>
        </w:tc>
        <w:tc>
          <w:tcPr>
            <w:tcW w:w="10688" w:type="dxa"/>
          </w:tcPr>
          <w:p w14:paraId="50073B25" w14:textId="77777777" w:rsidR="005872A9" w:rsidRPr="00295227" w:rsidRDefault="005872A9" w:rsidP="00AA4153">
            <w:pPr>
              <w:jc w:val="left"/>
              <w:rPr>
                <w:rFonts w:eastAsiaTheme="minorHAnsi" w:cstheme="minorBidi"/>
                <w:color w:val="auto"/>
                <w:sz w:val="18"/>
                <w:szCs w:val="18"/>
              </w:rPr>
            </w:pPr>
            <w:r w:rsidRPr="00295227">
              <w:rPr>
                <w:rFonts w:eastAsiaTheme="minorHAnsi" w:cs="Arial"/>
                <w:sz w:val="18"/>
                <w:szCs w:val="18"/>
              </w:rPr>
              <w:t>Contractor must utilize, maintain, and facilitate a Performance Standard Management Process and documentation to monitor, manage, and report on the contractor’s adherence to the contract performance standards.</w:t>
            </w:r>
          </w:p>
        </w:tc>
        <w:sdt>
          <w:sdtPr>
            <w:rPr>
              <w:rFonts w:eastAsiaTheme="minorHAnsi" w:cs="Arial"/>
              <w:color w:val="auto"/>
              <w:sz w:val="18"/>
              <w:szCs w:val="18"/>
            </w:rPr>
            <w:alias w:val="Ability Code"/>
            <w:tag w:val="Ability Code"/>
            <w:id w:val="-2070477677"/>
            <w:placeholder>
              <w:docPart w:val="EFF7CFA2435449D680F0FAB53F20696D"/>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4074DB19" w14:textId="77777777" w:rsidR="005872A9" w:rsidRPr="00295227" w:rsidRDefault="005872A9" w:rsidP="005872A9">
                <w:pPr>
                  <w:jc w:val="left"/>
                  <w:rPr>
                    <w:rFonts w:eastAsiaTheme="minorHAnsi" w:cstheme="minorBidi"/>
                    <w:color w:val="auto"/>
                    <w:sz w:val="18"/>
                    <w:szCs w:val="18"/>
                  </w:rPr>
                </w:pPr>
                <w:r w:rsidRPr="00295227" w:rsidDel="008E51F4">
                  <w:rPr>
                    <w:rFonts w:eastAsiaTheme="minorHAnsi" w:cs="Arial"/>
                    <w:color w:val="auto"/>
                    <w:sz w:val="18"/>
                    <w:szCs w:val="18"/>
                  </w:rPr>
                  <w:t xml:space="preserve">Choose an item. </w:t>
                </w:r>
              </w:p>
            </w:tc>
          </w:sdtContent>
        </w:sdt>
      </w:tr>
      <w:tr w:rsidR="00AA4153" w:rsidRPr="00295227" w14:paraId="094B2410" w14:textId="77777777" w:rsidTr="00AA4153">
        <w:trPr>
          <w:trHeight w:val="932"/>
        </w:trPr>
        <w:tc>
          <w:tcPr>
            <w:tcW w:w="14395" w:type="dxa"/>
            <w:gridSpan w:val="5"/>
          </w:tcPr>
          <w:p w14:paraId="61C62375" w14:textId="77777777" w:rsidR="00AA4153" w:rsidRPr="00295227" w:rsidRDefault="00AA4153" w:rsidP="00AA4153">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404AA8CF" w14:textId="59A9885D" w:rsidR="00AA4153" w:rsidRDefault="00AA4153" w:rsidP="00AA4153">
      <w:pPr>
        <w:ind w:left="720"/>
        <w:rPr>
          <w:rFonts w:eastAsiaTheme="minorHAnsi" w:cstheme="minorBidi"/>
          <w:b/>
          <w:color w:val="auto"/>
          <w:sz w:val="18"/>
          <w:szCs w:val="28"/>
        </w:rPr>
      </w:pPr>
    </w:p>
    <w:p w14:paraId="57E12B54" w14:textId="6335B95B" w:rsidR="005872A9" w:rsidRDefault="005872A9" w:rsidP="00AA4153">
      <w:pPr>
        <w:ind w:left="720"/>
        <w:rPr>
          <w:rFonts w:eastAsiaTheme="minorHAnsi" w:cstheme="minorBidi"/>
          <w:b/>
          <w:color w:val="auto"/>
          <w:sz w:val="18"/>
          <w:szCs w:val="28"/>
        </w:rPr>
      </w:pPr>
    </w:p>
    <w:p w14:paraId="1F14D5F1" w14:textId="2B8AA63A" w:rsidR="005872A9" w:rsidRDefault="005872A9" w:rsidP="00AA4153">
      <w:pPr>
        <w:ind w:left="720"/>
        <w:rPr>
          <w:rFonts w:eastAsiaTheme="minorHAnsi" w:cstheme="minorBidi"/>
          <w:b/>
          <w:color w:val="auto"/>
          <w:sz w:val="18"/>
          <w:szCs w:val="28"/>
        </w:rPr>
      </w:pPr>
    </w:p>
    <w:p w14:paraId="0117D804" w14:textId="070877A7" w:rsidR="005872A9" w:rsidRDefault="005872A9" w:rsidP="00AA4153">
      <w:pPr>
        <w:ind w:left="720"/>
        <w:rPr>
          <w:rFonts w:eastAsiaTheme="minorHAnsi" w:cstheme="minorBidi"/>
          <w:b/>
          <w:color w:val="auto"/>
          <w:sz w:val="18"/>
          <w:szCs w:val="28"/>
        </w:rPr>
      </w:pPr>
    </w:p>
    <w:p w14:paraId="6AE2EAA7" w14:textId="77777777" w:rsidR="005872A9" w:rsidRPr="005872A9" w:rsidRDefault="005872A9" w:rsidP="00AA4153">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5872A9" w:rsidRPr="00295227" w14:paraId="71D8EDDB" w14:textId="77777777" w:rsidTr="005872A9">
        <w:tc>
          <w:tcPr>
            <w:tcW w:w="805" w:type="dxa"/>
          </w:tcPr>
          <w:p w14:paraId="0B3ADA27"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6BCFD28C"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1ECD3089"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40CBABFF" w14:textId="77777777" w:rsidR="005872A9" w:rsidRPr="00295227" w:rsidRDefault="005872A9" w:rsidP="00AA4153">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60922043" w14:textId="77777777" w:rsidR="005872A9" w:rsidRPr="00295227" w:rsidRDefault="005872A9" w:rsidP="005872A9">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5872A9" w:rsidRPr="00295227" w14:paraId="38CF7B89" w14:textId="77777777" w:rsidTr="005872A9">
        <w:trPr>
          <w:trHeight w:val="710"/>
        </w:trPr>
        <w:tc>
          <w:tcPr>
            <w:tcW w:w="805" w:type="dxa"/>
          </w:tcPr>
          <w:p w14:paraId="2A29DFD3" w14:textId="69C8FF5A" w:rsidR="005872A9" w:rsidRPr="00295227" w:rsidRDefault="005872A9" w:rsidP="00A056B8">
            <w:pPr>
              <w:rPr>
                <w:rFonts w:eastAsiaTheme="minorHAnsi" w:cs="Arial"/>
                <w:color w:val="auto"/>
                <w:sz w:val="18"/>
                <w:szCs w:val="18"/>
              </w:rPr>
            </w:pPr>
            <w:r>
              <w:rPr>
                <w:rFonts w:eastAsiaTheme="minorHAnsi" w:cs="Arial"/>
                <w:color w:val="auto"/>
                <w:sz w:val="18"/>
                <w:szCs w:val="18"/>
              </w:rPr>
              <w:t>PDL</w:t>
            </w:r>
          </w:p>
        </w:tc>
        <w:tc>
          <w:tcPr>
            <w:tcW w:w="632" w:type="dxa"/>
          </w:tcPr>
          <w:p w14:paraId="237C5F78" w14:textId="78F691E9" w:rsidR="005872A9" w:rsidRPr="00295227" w:rsidRDefault="005872A9" w:rsidP="00A056B8">
            <w:pPr>
              <w:rPr>
                <w:rFonts w:eastAsiaTheme="minorHAnsi" w:cs="Arial"/>
                <w:color w:val="auto"/>
                <w:sz w:val="18"/>
                <w:szCs w:val="18"/>
              </w:rPr>
            </w:pPr>
            <w:r>
              <w:rPr>
                <w:rFonts w:eastAsiaTheme="minorHAnsi" w:cs="Arial"/>
                <w:color w:val="auto"/>
                <w:sz w:val="18"/>
                <w:szCs w:val="18"/>
              </w:rPr>
              <w:t>184</w:t>
            </w:r>
          </w:p>
        </w:tc>
        <w:tc>
          <w:tcPr>
            <w:tcW w:w="920" w:type="dxa"/>
          </w:tcPr>
          <w:p w14:paraId="756752CF" w14:textId="25C188D1" w:rsidR="005872A9" w:rsidRPr="00295227" w:rsidRDefault="005872A9" w:rsidP="00A056B8">
            <w:pPr>
              <w:rPr>
                <w:rFonts w:eastAsiaTheme="minorHAnsi" w:cs="Arial"/>
                <w:color w:val="auto"/>
                <w:sz w:val="18"/>
                <w:szCs w:val="18"/>
              </w:rPr>
            </w:pPr>
            <w:r>
              <w:rPr>
                <w:rFonts w:eastAsiaTheme="minorHAnsi" w:cstheme="minorBidi"/>
                <w:color w:val="auto"/>
                <w:sz w:val="18"/>
                <w:szCs w:val="18"/>
              </w:rPr>
              <w:t>PMI-24</w:t>
            </w:r>
          </w:p>
        </w:tc>
        <w:tc>
          <w:tcPr>
            <w:tcW w:w="10688" w:type="dxa"/>
          </w:tcPr>
          <w:p w14:paraId="17E0D5B3" w14:textId="420892AE" w:rsidR="005872A9" w:rsidRPr="00295227" w:rsidRDefault="005872A9" w:rsidP="00A056B8">
            <w:pPr>
              <w:jc w:val="left"/>
              <w:rPr>
                <w:rFonts w:eastAsiaTheme="minorHAnsi" w:cs="Arial"/>
                <w:color w:val="auto"/>
                <w:sz w:val="18"/>
                <w:szCs w:val="18"/>
              </w:rPr>
            </w:pPr>
            <w:r w:rsidRPr="000344F4">
              <w:rPr>
                <w:rFonts w:eastAsiaTheme="minorHAnsi" w:cs="Arial"/>
                <w:sz w:val="18"/>
                <w:szCs w:val="18"/>
              </w:rPr>
              <w:t>Contractor must conduct an Implementation Assessment that includes an analysis of the state’s existing solution and operational processes, and must provide a detailed plan for transitioning data and operations, including process changes, to the contractor’s solution. The Transition Plan must track DHHS state of readiness to transition to the Contractor’s solution and operational processes.</w:t>
            </w:r>
          </w:p>
        </w:tc>
        <w:sdt>
          <w:sdtPr>
            <w:rPr>
              <w:rFonts w:eastAsiaTheme="minorHAnsi" w:cs="Arial"/>
              <w:color w:val="auto"/>
              <w:sz w:val="18"/>
              <w:szCs w:val="18"/>
            </w:rPr>
            <w:alias w:val="Ability Code"/>
            <w:tag w:val="Ability Code"/>
            <w:id w:val="-1602330590"/>
            <w:placeholder>
              <w:docPart w:val="DD9339D991344E03A194F748DF8613A2"/>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2772E94E" w14:textId="77777777" w:rsidR="005872A9" w:rsidRPr="00295227" w:rsidRDefault="005872A9" w:rsidP="005872A9">
                <w:pPr>
                  <w:jc w:val="left"/>
                  <w:rPr>
                    <w:rFonts w:eastAsiaTheme="minorHAnsi" w:cs="Arial"/>
                    <w:color w:val="auto"/>
                    <w:sz w:val="18"/>
                    <w:szCs w:val="18"/>
                  </w:rPr>
                </w:pPr>
                <w:r w:rsidRPr="00295227" w:rsidDel="008E51F4">
                  <w:rPr>
                    <w:rFonts w:eastAsiaTheme="minorHAnsi" w:cs="Arial"/>
                    <w:color w:val="auto"/>
                    <w:sz w:val="18"/>
                    <w:szCs w:val="18"/>
                  </w:rPr>
                  <w:t xml:space="preserve">Choose an item. </w:t>
                </w:r>
              </w:p>
            </w:tc>
          </w:sdtContent>
        </w:sdt>
      </w:tr>
      <w:tr w:rsidR="00AA4153" w:rsidRPr="00295227" w14:paraId="77FF46BD" w14:textId="77777777" w:rsidTr="00AA4153">
        <w:trPr>
          <w:trHeight w:val="932"/>
        </w:trPr>
        <w:tc>
          <w:tcPr>
            <w:tcW w:w="14395" w:type="dxa"/>
            <w:gridSpan w:val="5"/>
          </w:tcPr>
          <w:p w14:paraId="0AC30E11" w14:textId="77777777" w:rsidR="00AA4153" w:rsidRPr="00295227" w:rsidRDefault="00AA4153" w:rsidP="00AA4153">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2BB40CD6" w14:textId="77777777" w:rsidR="004F4030" w:rsidRDefault="004F4030" w:rsidP="00517CA6">
      <w:pPr>
        <w:pStyle w:val="Heading1"/>
      </w:pPr>
    </w:p>
    <w:sectPr w:rsidR="004F4030" w:rsidSect="00D979E0">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44E50" w14:textId="77777777" w:rsidR="00580BDD" w:rsidRDefault="00580BDD">
      <w:r>
        <w:separator/>
      </w:r>
    </w:p>
  </w:endnote>
  <w:endnote w:type="continuationSeparator" w:id="0">
    <w:p w14:paraId="68E7BB6C" w14:textId="77777777" w:rsidR="00580BDD" w:rsidRDefault="0058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897227"/>
      <w:docPartObj>
        <w:docPartGallery w:val="Page Numbers (Bottom of Page)"/>
        <w:docPartUnique/>
      </w:docPartObj>
    </w:sdtPr>
    <w:sdtEndPr>
      <w:rPr>
        <w:noProof/>
      </w:rPr>
    </w:sdtEndPr>
    <w:sdtContent>
      <w:p w14:paraId="56B4745A" w14:textId="506E338A" w:rsidR="004E44F9" w:rsidRDefault="004E44F9">
        <w:pPr>
          <w:pStyle w:val="Footer"/>
          <w:jc w:val="center"/>
        </w:pPr>
        <w:r>
          <w:fldChar w:fldCharType="begin"/>
        </w:r>
        <w:r>
          <w:instrText xml:space="preserve"> PAGE   \* MERGEFORMAT </w:instrText>
        </w:r>
        <w:r>
          <w:fldChar w:fldCharType="separate"/>
        </w:r>
        <w:r w:rsidR="00590CC5">
          <w:rPr>
            <w:noProof/>
          </w:rPr>
          <w:t>2</w:t>
        </w:r>
        <w:r>
          <w:rPr>
            <w:noProof/>
          </w:rPr>
          <w:fldChar w:fldCharType="end"/>
        </w:r>
      </w:p>
    </w:sdtContent>
  </w:sdt>
  <w:p w14:paraId="40D82ECB" w14:textId="77777777" w:rsidR="004E44F9" w:rsidRDefault="004E4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49C35" w14:textId="77777777" w:rsidR="00580BDD" w:rsidRDefault="00580BDD">
      <w:r>
        <w:separator/>
      </w:r>
    </w:p>
  </w:footnote>
  <w:footnote w:type="continuationSeparator" w:id="0">
    <w:p w14:paraId="15B86743" w14:textId="77777777" w:rsidR="00580BDD" w:rsidRDefault="00580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1A5"/>
    <w:multiLevelType w:val="hybridMultilevel"/>
    <w:tmpl w:val="31A6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8145E"/>
    <w:multiLevelType w:val="hybridMultilevel"/>
    <w:tmpl w:val="F906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B6500"/>
    <w:multiLevelType w:val="hybridMultilevel"/>
    <w:tmpl w:val="C9A2C8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834D3F"/>
    <w:multiLevelType w:val="hybridMultilevel"/>
    <w:tmpl w:val="6666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6242D"/>
    <w:multiLevelType w:val="hybridMultilevel"/>
    <w:tmpl w:val="F81C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26519"/>
    <w:multiLevelType w:val="hybridMultilevel"/>
    <w:tmpl w:val="938C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D464A"/>
    <w:multiLevelType w:val="hybridMultilevel"/>
    <w:tmpl w:val="8B96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83798"/>
    <w:multiLevelType w:val="hybridMultilevel"/>
    <w:tmpl w:val="2A0C5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0122F"/>
    <w:multiLevelType w:val="hybridMultilevel"/>
    <w:tmpl w:val="8BA6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A4115"/>
    <w:multiLevelType w:val="hybridMultilevel"/>
    <w:tmpl w:val="DC9038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548C7"/>
    <w:multiLevelType w:val="hybridMultilevel"/>
    <w:tmpl w:val="794A6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A09B3"/>
    <w:multiLevelType w:val="hybridMultilevel"/>
    <w:tmpl w:val="832A5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11540"/>
    <w:multiLevelType w:val="hybridMultilevel"/>
    <w:tmpl w:val="ECEE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36032"/>
    <w:multiLevelType w:val="hybridMultilevel"/>
    <w:tmpl w:val="733AF9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10CF0"/>
    <w:multiLevelType w:val="hybridMultilevel"/>
    <w:tmpl w:val="FE02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6165F"/>
    <w:multiLevelType w:val="hybridMultilevel"/>
    <w:tmpl w:val="FE36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41A56"/>
    <w:multiLevelType w:val="hybridMultilevel"/>
    <w:tmpl w:val="3596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C612D"/>
    <w:multiLevelType w:val="hybridMultilevel"/>
    <w:tmpl w:val="D3D8BB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241DD6"/>
    <w:multiLevelType w:val="hybridMultilevel"/>
    <w:tmpl w:val="2F263E82"/>
    <w:lvl w:ilvl="0" w:tplc="49361DF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90060"/>
    <w:multiLevelType w:val="hybridMultilevel"/>
    <w:tmpl w:val="0D943CE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0" w15:restartNumberingAfterBreak="0">
    <w:nsid w:val="31C8711C"/>
    <w:multiLevelType w:val="hybridMultilevel"/>
    <w:tmpl w:val="3772A37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34641000"/>
    <w:multiLevelType w:val="hybridMultilevel"/>
    <w:tmpl w:val="F5A2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B462C"/>
    <w:multiLevelType w:val="hybridMultilevel"/>
    <w:tmpl w:val="ABCA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B4601"/>
    <w:multiLevelType w:val="hybridMultilevel"/>
    <w:tmpl w:val="C486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A342E"/>
    <w:multiLevelType w:val="hybridMultilevel"/>
    <w:tmpl w:val="D95E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E664A"/>
    <w:multiLevelType w:val="hybridMultilevel"/>
    <w:tmpl w:val="D7A2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CF0823"/>
    <w:multiLevelType w:val="hybridMultilevel"/>
    <w:tmpl w:val="4B28D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B0236F"/>
    <w:multiLevelType w:val="hybridMultilevel"/>
    <w:tmpl w:val="AEAEF786"/>
    <w:lvl w:ilvl="0" w:tplc="F8BA810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6E7115"/>
    <w:multiLevelType w:val="hybridMultilevel"/>
    <w:tmpl w:val="8CB6A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B627DF"/>
    <w:multiLevelType w:val="hybridMultilevel"/>
    <w:tmpl w:val="B7CA423E"/>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30" w15:restartNumberingAfterBreak="0">
    <w:nsid w:val="4E64081F"/>
    <w:multiLevelType w:val="hybridMultilevel"/>
    <w:tmpl w:val="00EC9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D566B"/>
    <w:multiLevelType w:val="hybridMultilevel"/>
    <w:tmpl w:val="FB26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173BA"/>
    <w:multiLevelType w:val="hybridMultilevel"/>
    <w:tmpl w:val="E29A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027BB"/>
    <w:multiLevelType w:val="hybridMultilevel"/>
    <w:tmpl w:val="2C948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67077"/>
    <w:multiLevelType w:val="hybridMultilevel"/>
    <w:tmpl w:val="C848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72CD1"/>
    <w:multiLevelType w:val="hybridMultilevel"/>
    <w:tmpl w:val="09F6998E"/>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6" w15:restartNumberingAfterBreak="0">
    <w:nsid w:val="6DBB6EE8"/>
    <w:multiLevelType w:val="hybridMultilevel"/>
    <w:tmpl w:val="1184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0458D3"/>
    <w:multiLevelType w:val="hybridMultilevel"/>
    <w:tmpl w:val="DA06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B57199"/>
    <w:multiLevelType w:val="hybridMultilevel"/>
    <w:tmpl w:val="9C6C693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A174A9"/>
    <w:multiLevelType w:val="hybridMultilevel"/>
    <w:tmpl w:val="9CC2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2D0C9E"/>
    <w:multiLevelType w:val="hybridMultilevel"/>
    <w:tmpl w:val="565E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058052">
    <w:abstractNumId w:val="18"/>
  </w:num>
  <w:num w:numId="2" w16cid:durableId="634407515">
    <w:abstractNumId w:val="17"/>
  </w:num>
  <w:num w:numId="3" w16cid:durableId="983117834">
    <w:abstractNumId w:val="0"/>
  </w:num>
  <w:num w:numId="4" w16cid:durableId="133646152">
    <w:abstractNumId w:val="34"/>
  </w:num>
  <w:num w:numId="5" w16cid:durableId="930165270">
    <w:abstractNumId w:val="36"/>
  </w:num>
  <w:num w:numId="6" w16cid:durableId="1640694865">
    <w:abstractNumId w:val="11"/>
  </w:num>
  <w:num w:numId="7" w16cid:durableId="1363088369">
    <w:abstractNumId w:val="38"/>
  </w:num>
  <w:num w:numId="8" w16cid:durableId="856767881">
    <w:abstractNumId w:val="24"/>
  </w:num>
  <w:num w:numId="9" w16cid:durableId="2134980509">
    <w:abstractNumId w:val="6"/>
  </w:num>
  <w:num w:numId="10" w16cid:durableId="1916889089">
    <w:abstractNumId w:val="37"/>
  </w:num>
  <w:num w:numId="11" w16cid:durableId="680401266">
    <w:abstractNumId w:val="12"/>
  </w:num>
  <w:num w:numId="12" w16cid:durableId="898981709">
    <w:abstractNumId w:val="35"/>
  </w:num>
  <w:num w:numId="13" w16cid:durableId="1829438075">
    <w:abstractNumId w:val="7"/>
  </w:num>
  <w:num w:numId="14" w16cid:durableId="679166564">
    <w:abstractNumId w:val="28"/>
  </w:num>
  <w:num w:numId="15" w16cid:durableId="973952883">
    <w:abstractNumId w:val="10"/>
  </w:num>
  <w:num w:numId="16" w16cid:durableId="991299891">
    <w:abstractNumId w:val="2"/>
  </w:num>
  <w:num w:numId="17" w16cid:durableId="1196576612">
    <w:abstractNumId w:val="19"/>
  </w:num>
  <w:num w:numId="18" w16cid:durableId="14815064">
    <w:abstractNumId w:val="23"/>
  </w:num>
  <w:num w:numId="19" w16cid:durableId="534005849">
    <w:abstractNumId w:val="39"/>
  </w:num>
  <w:num w:numId="20" w16cid:durableId="1901138137">
    <w:abstractNumId w:val="16"/>
  </w:num>
  <w:num w:numId="21" w16cid:durableId="1772892967">
    <w:abstractNumId w:val="8"/>
  </w:num>
  <w:num w:numId="22" w16cid:durableId="1621641555">
    <w:abstractNumId w:val="5"/>
  </w:num>
  <w:num w:numId="23" w16cid:durableId="1787312131">
    <w:abstractNumId w:val="32"/>
  </w:num>
  <w:num w:numId="24" w16cid:durableId="444036684">
    <w:abstractNumId w:val="29"/>
  </w:num>
  <w:num w:numId="25" w16cid:durableId="454297595">
    <w:abstractNumId w:val="4"/>
  </w:num>
  <w:num w:numId="26" w16cid:durableId="1400786549">
    <w:abstractNumId w:val="21"/>
  </w:num>
  <w:num w:numId="27" w16cid:durableId="105544913">
    <w:abstractNumId w:val="1"/>
  </w:num>
  <w:num w:numId="28" w16cid:durableId="1147235538">
    <w:abstractNumId w:val="20"/>
  </w:num>
  <w:num w:numId="29" w16cid:durableId="1796024148">
    <w:abstractNumId w:val="27"/>
  </w:num>
  <w:num w:numId="30" w16cid:durableId="673067444">
    <w:abstractNumId w:val="25"/>
  </w:num>
  <w:num w:numId="31" w16cid:durableId="1685478883">
    <w:abstractNumId w:val="14"/>
  </w:num>
  <w:num w:numId="32" w16cid:durableId="1974360839">
    <w:abstractNumId w:val="31"/>
  </w:num>
  <w:num w:numId="33" w16cid:durableId="1147085437">
    <w:abstractNumId w:val="9"/>
  </w:num>
  <w:num w:numId="34" w16cid:durableId="1785996275">
    <w:abstractNumId w:val="15"/>
  </w:num>
  <w:num w:numId="35" w16cid:durableId="389155743">
    <w:abstractNumId w:val="3"/>
  </w:num>
  <w:num w:numId="36" w16cid:durableId="460072810">
    <w:abstractNumId w:val="30"/>
  </w:num>
  <w:num w:numId="37" w16cid:durableId="1987122735">
    <w:abstractNumId w:val="22"/>
  </w:num>
  <w:num w:numId="38" w16cid:durableId="1531718109">
    <w:abstractNumId w:val="26"/>
  </w:num>
  <w:num w:numId="39" w16cid:durableId="153229909">
    <w:abstractNumId w:val="13"/>
  </w:num>
  <w:num w:numId="40" w16cid:durableId="341473716">
    <w:abstractNumId w:val="40"/>
  </w:num>
  <w:num w:numId="41" w16cid:durableId="1750736974">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2tzQ3MDI1sjCwNDJW0lEKTi0uzszPAykwqQUAHWrdkSwAAAA="/>
  </w:docVars>
  <w:rsids>
    <w:rsidRoot w:val="00D96533"/>
    <w:rsid w:val="00004ABF"/>
    <w:rsid w:val="000119D2"/>
    <w:rsid w:val="000129CB"/>
    <w:rsid w:val="00012E78"/>
    <w:rsid w:val="000150A4"/>
    <w:rsid w:val="00017604"/>
    <w:rsid w:val="00032AB6"/>
    <w:rsid w:val="00033D15"/>
    <w:rsid w:val="000343F6"/>
    <w:rsid w:val="000344F4"/>
    <w:rsid w:val="00043822"/>
    <w:rsid w:val="000506E7"/>
    <w:rsid w:val="00051435"/>
    <w:rsid w:val="00052D2B"/>
    <w:rsid w:val="00056D36"/>
    <w:rsid w:val="00056DD0"/>
    <w:rsid w:val="000575DC"/>
    <w:rsid w:val="00060F1A"/>
    <w:rsid w:val="00062808"/>
    <w:rsid w:val="00067319"/>
    <w:rsid w:val="00067F4B"/>
    <w:rsid w:val="00070BF2"/>
    <w:rsid w:val="00072117"/>
    <w:rsid w:val="00072948"/>
    <w:rsid w:val="00074E50"/>
    <w:rsid w:val="000769A7"/>
    <w:rsid w:val="00084A10"/>
    <w:rsid w:val="00084ABA"/>
    <w:rsid w:val="00086B60"/>
    <w:rsid w:val="00092C7C"/>
    <w:rsid w:val="000967F1"/>
    <w:rsid w:val="000B04DF"/>
    <w:rsid w:val="000B539E"/>
    <w:rsid w:val="000C65CD"/>
    <w:rsid w:val="000C68CC"/>
    <w:rsid w:val="000D1E1C"/>
    <w:rsid w:val="000D44BA"/>
    <w:rsid w:val="000D5283"/>
    <w:rsid w:val="000E5B4F"/>
    <w:rsid w:val="000E6A44"/>
    <w:rsid w:val="000E7C86"/>
    <w:rsid w:val="000F58B1"/>
    <w:rsid w:val="00103A1D"/>
    <w:rsid w:val="00127CE3"/>
    <w:rsid w:val="00127D88"/>
    <w:rsid w:val="00131338"/>
    <w:rsid w:val="001329E0"/>
    <w:rsid w:val="00132BE2"/>
    <w:rsid w:val="0013540F"/>
    <w:rsid w:val="00140ED3"/>
    <w:rsid w:val="00142ADF"/>
    <w:rsid w:val="00151FE1"/>
    <w:rsid w:val="0015720B"/>
    <w:rsid w:val="0016026B"/>
    <w:rsid w:val="0016252B"/>
    <w:rsid w:val="00162A05"/>
    <w:rsid w:val="00165B9C"/>
    <w:rsid w:val="00166E25"/>
    <w:rsid w:val="00167A9D"/>
    <w:rsid w:val="00170A06"/>
    <w:rsid w:val="00176A1E"/>
    <w:rsid w:val="001902FD"/>
    <w:rsid w:val="00190BC7"/>
    <w:rsid w:val="00191E58"/>
    <w:rsid w:val="001971F1"/>
    <w:rsid w:val="001A2CA1"/>
    <w:rsid w:val="001B4396"/>
    <w:rsid w:val="001B7318"/>
    <w:rsid w:val="001C0514"/>
    <w:rsid w:val="001C1270"/>
    <w:rsid w:val="001C26E0"/>
    <w:rsid w:val="001C299B"/>
    <w:rsid w:val="001C52AE"/>
    <w:rsid w:val="001C5A19"/>
    <w:rsid w:val="001D3383"/>
    <w:rsid w:val="001D3528"/>
    <w:rsid w:val="001E4F2A"/>
    <w:rsid w:val="001F48B5"/>
    <w:rsid w:val="001F5AA1"/>
    <w:rsid w:val="001F73FE"/>
    <w:rsid w:val="00205541"/>
    <w:rsid w:val="00220CF7"/>
    <w:rsid w:val="002217DE"/>
    <w:rsid w:val="00224499"/>
    <w:rsid w:val="00241FD5"/>
    <w:rsid w:val="00243960"/>
    <w:rsid w:val="00247C1B"/>
    <w:rsid w:val="00250D08"/>
    <w:rsid w:val="00260332"/>
    <w:rsid w:val="00262A5B"/>
    <w:rsid w:val="00264921"/>
    <w:rsid w:val="00271B26"/>
    <w:rsid w:val="00272073"/>
    <w:rsid w:val="00275FFB"/>
    <w:rsid w:val="00280017"/>
    <w:rsid w:val="002858DA"/>
    <w:rsid w:val="002871E7"/>
    <w:rsid w:val="00291525"/>
    <w:rsid w:val="00292B4A"/>
    <w:rsid w:val="00292F8A"/>
    <w:rsid w:val="002A0494"/>
    <w:rsid w:val="002A18FE"/>
    <w:rsid w:val="002A5792"/>
    <w:rsid w:val="002A67D3"/>
    <w:rsid w:val="002C085B"/>
    <w:rsid w:val="002C385F"/>
    <w:rsid w:val="002C529C"/>
    <w:rsid w:val="002C71DD"/>
    <w:rsid w:val="002C779A"/>
    <w:rsid w:val="002D18E8"/>
    <w:rsid w:val="002E3C5E"/>
    <w:rsid w:val="002E479C"/>
    <w:rsid w:val="002F038B"/>
    <w:rsid w:val="002F4EEA"/>
    <w:rsid w:val="003014CB"/>
    <w:rsid w:val="00310F91"/>
    <w:rsid w:val="0031163D"/>
    <w:rsid w:val="00314FE7"/>
    <w:rsid w:val="00327316"/>
    <w:rsid w:val="00331492"/>
    <w:rsid w:val="00331F82"/>
    <w:rsid w:val="00336730"/>
    <w:rsid w:val="00347598"/>
    <w:rsid w:val="00351A22"/>
    <w:rsid w:val="0035390C"/>
    <w:rsid w:val="00353DC2"/>
    <w:rsid w:val="0035594E"/>
    <w:rsid w:val="00356447"/>
    <w:rsid w:val="0036069D"/>
    <w:rsid w:val="00363FD4"/>
    <w:rsid w:val="00372C2C"/>
    <w:rsid w:val="0037387D"/>
    <w:rsid w:val="00376D80"/>
    <w:rsid w:val="00386E16"/>
    <w:rsid w:val="00387966"/>
    <w:rsid w:val="003908F9"/>
    <w:rsid w:val="003A3A08"/>
    <w:rsid w:val="003B3BD8"/>
    <w:rsid w:val="003B4696"/>
    <w:rsid w:val="003B7ED1"/>
    <w:rsid w:val="003D7276"/>
    <w:rsid w:val="003D7765"/>
    <w:rsid w:val="003E020A"/>
    <w:rsid w:val="003E339E"/>
    <w:rsid w:val="003F6191"/>
    <w:rsid w:val="0040506C"/>
    <w:rsid w:val="00410BC7"/>
    <w:rsid w:val="0041731C"/>
    <w:rsid w:val="004220BF"/>
    <w:rsid w:val="0042489D"/>
    <w:rsid w:val="00425242"/>
    <w:rsid w:val="00431D7E"/>
    <w:rsid w:val="00440A55"/>
    <w:rsid w:val="00451072"/>
    <w:rsid w:val="00451A1B"/>
    <w:rsid w:val="00460FFB"/>
    <w:rsid w:val="004726D7"/>
    <w:rsid w:val="00475A7C"/>
    <w:rsid w:val="00477B86"/>
    <w:rsid w:val="0048041B"/>
    <w:rsid w:val="00491910"/>
    <w:rsid w:val="00495F79"/>
    <w:rsid w:val="004979DB"/>
    <w:rsid w:val="004A16FA"/>
    <w:rsid w:val="004B212F"/>
    <w:rsid w:val="004B39D3"/>
    <w:rsid w:val="004B4EDA"/>
    <w:rsid w:val="004C2601"/>
    <w:rsid w:val="004C6476"/>
    <w:rsid w:val="004E038E"/>
    <w:rsid w:val="004E44F9"/>
    <w:rsid w:val="004E4D23"/>
    <w:rsid w:val="004E4D51"/>
    <w:rsid w:val="004F4030"/>
    <w:rsid w:val="004F732C"/>
    <w:rsid w:val="0051282F"/>
    <w:rsid w:val="00516FE9"/>
    <w:rsid w:val="00517CA6"/>
    <w:rsid w:val="0052728D"/>
    <w:rsid w:val="00540952"/>
    <w:rsid w:val="00540DC6"/>
    <w:rsid w:val="00555A38"/>
    <w:rsid w:val="0056137D"/>
    <w:rsid w:val="0056259F"/>
    <w:rsid w:val="00571567"/>
    <w:rsid w:val="005715AC"/>
    <w:rsid w:val="0057502A"/>
    <w:rsid w:val="00580BDD"/>
    <w:rsid w:val="005872A9"/>
    <w:rsid w:val="00590CC5"/>
    <w:rsid w:val="00594767"/>
    <w:rsid w:val="005A25F2"/>
    <w:rsid w:val="005A522B"/>
    <w:rsid w:val="005B4800"/>
    <w:rsid w:val="005B4F6F"/>
    <w:rsid w:val="005B4FD3"/>
    <w:rsid w:val="005D01E9"/>
    <w:rsid w:val="005D3388"/>
    <w:rsid w:val="005D5A06"/>
    <w:rsid w:val="005E18D4"/>
    <w:rsid w:val="005E345E"/>
    <w:rsid w:val="005E3FEF"/>
    <w:rsid w:val="005F6475"/>
    <w:rsid w:val="005F68DD"/>
    <w:rsid w:val="005F6BEC"/>
    <w:rsid w:val="00607E92"/>
    <w:rsid w:val="00610CFA"/>
    <w:rsid w:val="00611F01"/>
    <w:rsid w:val="00614813"/>
    <w:rsid w:val="006208FF"/>
    <w:rsid w:val="00624393"/>
    <w:rsid w:val="00633E30"/>
    <w:rsid w:val="006341F4"/>
    <w:rsid w:val="006363FA"/>
    <w:rsid w:val="006406D7"/>
    <w:rsid w:val="006464D9"/>
    <w:rsid w:val="00650D3A"/>
    <w:rsid w:val="00650FF1"/>
    <w:rsid w:val="006566DF"/>
    <w:rsid w:val="00657EFA"/>
    <w:rsid w:val="00666C2B"/>
    <w:rsid w:val="00673AF1"/>
    <w:rsid w:val="00673B10"/>
    <w:rsid w:val="0067595E"/>
    <w:rsid w:val="00684EE1"/>
    <w:rsid w:val="00692ABD"/>
    <w:rsid w:val="006953B0"/>
    <w:rsid w:val="0069598B"/>
    <w:rsid w:val="006A170F"/>
    <w:rsid w:val="006A3792"/>
    <w:rsid w:val="006A3D8C"/>
    <w:rsid w:val="006A7E0F"/>
    <w:rsid w:val="006B4689"/>
    <w:rsid w:val="006C0769"/>
    <w:rsid w:val="006C081C"/>
    <w:rsid w:val="006C4259"/>
    <w:rsid w:val="006D5F76"/>
    <w:rsid w:val="006F740B"/>
    <w:rsid w:val="006F75A9"/>
    <w:rsid w:val="00703B6E"/>
    <w:rsid w:val="00705270"/>
    <w:rsid w:val="00707972"/>
    <w:rsid w:val="00717B3B"/>
    <w:rsid w:val="00721FA2"/>
    <w:rsid w:val="00726455"/>
    <w:rsid w:val="00732C92"/>
    <w:rsid w:val="0074063E"/>
    <w:rsid w:val="0074152B"/>
    <w:rsid w:val="00751C72"/>
    <w:rsid w:val="00751FA6"/>
    <w:rsid w:val="00752779"/>
    <w:rsid w:val="0075488F"/>
    <w:rsid w:val="00773849"/>
    <w:rsid w:val="00775486"/>
    <w:rsid w:val="007772D7"/>
    <w:rsid w:val="007815DD"/>
    <w:rsid w:val="00785598"/>
    <w:rsid w:val="0078679C"/>
    <w:rsid w:val="00791F5C"/>
    <w:rsid w:val="00793662"/>
    <w:rsid w:val="00793780"/>
    <w:rsid w:val="00793FBB"/>
    <w:rsid w:val="007A1FE9"/>
    <w:rsid w:val="007B1FBD"/>
    <w:rsid w:val="007B3E0F"/>
    <w:rsid w:val="007B7EB2"/>
    <w:rsid w:val="007C077A"/>
    <w:rsid w:val="007C12DE"/>
    <w:rsid w:val="007C2E3A"/>
    <w:rsid w:val="007D054B"/>
    <w:rsid w:val="007D270C"/>
    <w:rsid w:val="007D29D2"/>
    <w:rsid w:val="007D698B"/>
    <w:rsid w:val="007E16A2"/>
    <w:rsid w:val="007E1DAC"/>
    <w:rsid w:val="007E370C"/>
    <w:rsid w:val="007E677B"/>
    <w:rsid w:val="007F04CA"/>
    <w:rsid w:val="007F1DB0"/>
    <w:rsid w:val="00822B77"/>
    <w:rsid w:val="008251C8"/>
    <w:rsid w:val="0082651B"/>
    <w:rsid w:val="0082658C"/>
    <w:rsid w:val="00837E9D"/>
    <w:rsid w:val="00837F16"/>
    <w:rsid w:val="008444F9"/>
    <w:rsid w:val="00847FB9"/>
    <w:rsid w:val="00853DB9"/>
    <w:rsid w:val="00853DE9"/>
    <w:rsid w:val="00856294"/>
    <w:rsid w:val="00856B6D"/>
    <w:rsid w:val="0086079A"/>
    <w:rsid w:val="00861F91"/>
    <w:rsid w:val="00867771"/>
    <w:rsid w:val="008736FE"/>
    <w:rsid w:val="00882487"/>
    <w:rsid w:val="00883419"/>
    <w:rsid w:val="00885BCF"/>
    <w:rsid w:val="00895D25"/>
    <w:rsid w:val="008965C6"/>
    <w:rsid w:val="008A11FB"/>
    <w:rsid w:val="008A20CA"/>
    <w:rsid w:val="008A4F94"/>
    <w:rsid w:val="008B1D39"/>
    <w:rsid w:val="008B27F9"/>
    <w:rsid w:val="008B79C7"/>
    <w:rsid w:val="008C5697"/>
    <w:rsid w:val="008D0488"/>
    <w:rsid w:val="008D6E31"/>
    <w:rsid w:val="008F4FCB"/>
    <w:rsid w:val="008F7C6E"/>
    <w:rsid w:val="00907D5A"/>
    <w:rsid w:val="009159C0"/>
    <w:rsid w:val="0091715F"/>
    <w:rsid w:val="0093035B"/>
    <w:rsid w:val="0093084C"/>
    <w:rsid w:val="00941194"/>
    <w:rsid w:val="00950C34"/>
    <w:rsid w:val="009514EB"/>
    <w:rsid w:val="00964A79"/>
    <w:rsid w:val="0097177D"/>
    <w:rsid w:val="00972162"/>
    <w:rsid w:val="00972A8A"/>
    <w:rsid w:val="00974BB7"/>
    <w:rsid w:val="00977DD0"/>
    <w:rsid w:val="00982B80"/>
    <w:rsid w:val="009848E4"/>
    <w:rsid w:val="00986F56"/>
    <w:rsid w:val="00996878"/>
    <w:rsid w:val="009B37FB"/>
    <w:rsid w:val="009C1B34"/>
    <w:rsid w:val="009C7093"/>
    <w:rsid w:val="009C787B"/>
    <w:rsid w:val="009C7F40"/>
    <w:rsid w:val="009D0213"/>
    <w:rsid w:val="009D3704"/>
    <w:rsid w:val="009D3B29"/>
    <w:rsid w:val="009E1A69"/>
    <w:rsid w:val="009F537E"/>
    <w:rsid w:val="00A01061"/>
    <w:rsid w:val="00A02058"/>
    <w:rsid w:val="00A037F1"/>
    <w:rsid w:val="00A056B8"/>
    <w:rsid w:val="00A16D3D"/>
    <w:rsid w:val="00A20D2C"/>
    <w:rsid w:val="00A267CD"/>
    <w:rsid w:val="00A274E2"/>
    <w:rsid w:val="00A42C9B"/>
    <w:rsid w:val="00A514E4"/>
    <w:rsid w:val="00A615BD"/>
    <w:rsid w:val="00A674EA"/>
    <w:rsid w:val="00A760B8"/>
    <w:rsid w:val="00A76753"/>
    <w:rsid w:val="00A800B5"/>
    <w:rsid w:val="00A878FE"/>
    <w:rsid w:val="00A91C24"/>
    <w:rsid w:val="00A92A44"/>
    <w:rsid w:val="00A973E4"/>
    <w:rsid w:val="00AA3053"/>
    <w:rsid w:val="00AA4153"/>
    <w:rsid w:val="00AC1C2E"/>
    <w:rsid w:val="00AC3415"/>
    <w:rsid w:val="00AC3C84"/>
    <w:rsid w:val="00AC648A"/>
    <w:rsid w:val="00AD004E"/>
    <w:rsid w:val="00AE4617"/>
    <w:rsid w:val="00AE4DB1"/>
    <w:rsid w:val="00AE6439"/>
    <w:rsid w:val="00AF0CCF"/>
    <w:rsid w:val="00AF2226"/>
    <w:rsid w:val="00AF6077"/>
    <w:rsid w:val="00B076C1"/>
    <w:rsid w:val="00B24BE4"/>
    <w:rsid w:val="00B30325"/>
    <w:rsid w:val="00B33829"/>
    <w:rsid w:val="00B42CDE"/>
    <w:rsid w:val="00B44C24"/>
    <w:rsid w:val="00B45AC0"/>
    <w:rsid w:val="00B46951"/>
    <w:rsid w:val="00B51103"/>
    <w:rsid w:val="00B518F0"/>
    <w:rsid w:val="00B5599B"/>
    <w:rsid w:val="00B6392A"/>
    <w:rsid w:val="00B7046E"/>
    <w:rsid w:val="00B738EC"/>
    <w:rsid w:val="00B77EE8"/>
    <w:rsid w:val="00B806B8"/>
    <w:rsid w:val="00B86F06"/>
    <w:rsid w:val="00B9545D"/>
    <w:rsid w:val="00BA376C"/>
    <w:rsid w:val="00BA53CB"/>
    <w:rsid w:val="00BA7106"/>
    <w:rsid w:val="00BC17A0"/>
    <w:rsid w:val="00BF27A3"/>
    <w:rsid w:val="00C01A64"/>
    <w:rsid w:val="00C04F57"/>
    <w:rsid w:val="00C167FE"/>
    <w:rsid w:val="00C22EA2"/>
    <w:rsid w:val="00C32000"/>
    <w:rsid w:val="00C4187B"/>
    <w:rsid w:val="00C434CC"/>
    <w:rsid w:val="00C51BA2"/>
    <w:rsid w:val="00C54FAF"/>
    <w:rsid w:val="00C56551"/>
    <w:rsid w:val="00C57BD8"/>
    <w:rsid w:val="00C62AA6"/>
    <w:rsid w:val="00C62CAB"/>
    <w:rsid w:val="00C63C9C"/>
    <w:rsid w:val="00C7038D"/>
    <w:rsid w:val="00C71082"/>
    <w:rsid w:val="00C75DBE"/>
    <w:rsid w:val="00C97C89"/>
    <w:rsid w:val="00CA6F4E"/>
    <w:rsid w:val="00CC13C4"/>
    <w:rsid w:val="00CC19BC"/>
    <w:rsid w:val="00CC22E8"/>
    <w:rsid w:val="00CC25BC"/>
    <w:rsid w:val="00CD3172"/>
    <w:rsid w:val="00CD3C83"/>
    <w:rsid w:val="00CD63A4"/>
    <w:rsid w:val="00CD7C1D"/>
    <w:rsid w:val="00CE1D1D"/>
    <w:rsid w:val="00CE6875"/>
    <w:rsid w:val="00CE6892"/>
    <w:rsid w:val="00CE7FB1"/>
    <w:rsid w:val="00CF712C"/>
    <w:rsid w:val="00D00810"/>
    <w:rsid w:val="00D01A6D"/>
    <w:rsid w:val="00D03484"/>
    <w:rsid w:val="00D12A98"/>
    <w:rsid w:val="00D12BE7"/>
    <w:rsid w:val="00D21263"/>
    <w:rsid w:val="00D23DF6"/>
    <w:rsid w:val="00D24439"/>
    <w:rsid w:val="00D320B4"/>
    <w:rsid w:val="00D34A72"/>
    <w:rsid w:val="00D36679"/>
    <w:rsid w:val="00D504F1"/>
    <w:rsid w:val="00D574F9"/>
    <w:rsid w:val="00D6252A"/>
    <w:rsid w:val="00D62C00"/>
    <w:rsid w:val="00D62F79"/>
    <w:rsid w:val="00D64932"/>
    <w:rsid w:val="00D708B0"/>
    <w:rsid w:val="00D73357"/>
    <w:rsid w:val="00D74381"/>
    <w:rsid w:val="00D80D55"/>
    <w:rsid w:val="00D8185F"/>
    <w:rsid w:val="00D8519C"/>
    <w:rsid w:val="00D96533"/>
    <w:rsid w:val="00D979E0"/>
    <w:rsid w:val="00DA2488"/>
    <w:rsid w:val="00DA2568"/>
    <w:rsid w:val="00DB1071"/>
    <w:rsid w:val="00DB22F2"/>
    <w:rsid w:val="00DB4CE9"/>
    <w:rsid w:val="00DC0643"/>
    <w:rsid w:val="00DC1613"/>
    <w:rsid w:val="00DC295C"/>
    <w:rsid w:val="00E05882"/>
    <w:rsid w:val="00E059D0"/>
    <w:rsid w:val="00E14B8D"/>
    <w:rsid w:val="00E225F2"/>
    <w:rsid w:val="00E31905"/>
    <w:rsid w:val="00E31CDC"/>
    <w:rsid w:val="00E40D13"/>
    <w:rsid w:val="00E45AE1"/>
    <w:rsid w:val="00E46CA7"/>
    <w:rsid w:val="00E511E7"/>
    <w:rsid w:val="00E56EC3"/>
    <w:rsid w:val="00E60E83"/>
    <w:rsid w:val="00E619B4"/>
    <w:rsid w:val="00E650E5"/>
    <w:rsid w:val="00E7191C"/>
    <w:rsid w:val="00E84C60"/>
    <w:rsid w:val="00E871EF"/>
    <w:rsid w:val="00E87464"/>
    <w:rsid w:val="00E90527"/>
    <w:rsid w:val="00E90F67"/>
    <w:rsid w:val="00E941FD"/>
    <w:rsid w:val="00ED0230"/>
    <w:rsid w:val="00ED0E60"/>
    <w:rsid w:val="00ED39BA"/>
    <w:rsid w:val="00ED4475"/>
    <w:rsid w:val="00EE08A6"/>
    <w:rsid w:val="00EE1535"/>
    <w:rsid w:val="00EE1B50"/>
    <w:rsid w:val="00EE2B18"/>
    <w:rsid w:val="00EF6F33"/>
    <w:rsid w:val="00F05122"/>
    <w:rsid w:val="00F05CC1"/>
    <w:rsid w:val="00F1087A"/>
    <w:rsid w:val="00F119EA"/>
    <w:rsid w:val="00F16C21"/>
    <w:rsid w:val="00F2284E"/>
    <w:rsid w:val="00F257A3"/>
    <w:rsid w:val="00F26F2B"/>
    <w:rsid w:val="00F30134"/>
    <w:rsid w:val="00F30F46"/>
    <w:rsid w:val="00F32046"/>
    <w:rsid w:val="00F338E3"/>
    <w:rsid w:val="00F41CFD"/>
    <w:rsid w:val="00F41E7E"/>
    <w:rsid w:val="00F44466"/>
    <w:rsid w:val="00F4665F"/>
    <w:rsid w:val="00F53B53"/>
    <w:rsid w:val="00F618EC"/>
    <w:rsid w:val="00F61C1F"/>
    <w:rsid w:val="00F71B48"/>
    <w:rsid w:val="00F77DC6"/>
    <w:rsid w:val="00F97670"/>
    <w:rsid w:val="00FA58A0"/>
    <w:rsid w:val="00FB4096"/>
    <w:rsid w:val="00FB645C"/>
    <w:rsid w:val="00FB7A19"/>
    <w:rsid w:val="00FC0F15"/>
    <w:rsid w:val="00FC100C"/>
    <w:rsid w:val="00FC37AB"/>
    <w:rsid w:val="00FC41F5"/>
    <w:rsid w:val="00FC5662"/>
    <w:rsid w:val="00FE24D9"/>
    <w:rsid w:val="00FE3EF6"/>
    <w:rsid w:val="00FE46CE"/>
    <w:rsid w:val="00FE4F71"/>
    <w:rsid w:val="00FE66DF"/>
    <w:rsid w:val="00FE7DC3"/>
    <w:rsid w:val="00FF02F3"/>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FEF7"/>
  <w15:chartTrackingRefBased/>
  <w15:docId w15:val="{CEA0793B-0E4E-4CB0-A563-198E8D28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9E0"/>
    <w:pPr>
      <w:spacing w:after="0" w:line="240" w:lineRule="auto"/>
      <w:jc w:val="both"/>
    </w:pPr>
    <w:rPr>
      <w:rFonts w:ascii="Arial" w:eastAsia="Times New Roman" w:hAnsi="Arial" w:cs="Times New Roman"/>
      <w:color w:val="000000"/>
      <w:szCs w:val="24"/>
    </w:rPr>
  </w:style>
  <w:style w:type="paragraph" w:styleId="Heading1">
    <w:name w:val="heading 1"/>
    <w:basedOn w:val="Normal"/>
    <w:next w:val="Normal"/>
    <w:link w:val="Heading1Char"/>
    <w:uiPriority w:val="9"/>
    <w:qFormat/>
    <w:rsid w:val="0056137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vel2BodyChar">
    <w:name w:val="Level 2 Body Char"/>
    <w:link w:val="Level2Body"/>
    <w:rsid w:val="00D979E0"/>
    <w:rPr>
      <w:rFonts w:ascii="Arial" w:hAnsi="Arial"/>
      <w:color w:val="000000"/>
      <w:szCs w:val="24"/>
    </w:rPr>
  </w:style>
  <w:style w:type="paragraph" w:customStyle="1" w:styleId="Level2Body">
    <w:name w:val="Level 2 Body"/>
    <w:basedOn w:val="Normal"/>
    <w:link w:val="Level2BodyChar"/>
    <w:rsid w:val="00D979E0"/>
    <w:pPr>
      <w:ind w:left="720"/>
    </w:pPr>
    <w:rPr>
      <w:rFonts w:eastAsiaTheme="minorHAnsi" w:cstheme="minorBidi"/>
    </w:rPr>
  </w:style>
  <w:style w:type="table" w:styleId="TableGrid">
    <w:name w:val="Table Grid"/>
    <w:basedOn w:val="TableNormal"/>
    <w:uiPriority w:val="39"/>
    <w:rsid w:val="00D97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BC7"/>
    <w:pPr>
      <w:ind w:left="720"/>
      <w:contextualSpacing/>
    </w:pPr>
  </w:style>
  <w:style w:type="paragraph" w:customStyle="1" w:styleId="TableParagraph">
    <w:name w:val="Table Paragraph"/>
    <w:basedOn w:val="Normal"/>
    <w:uiPriority w:val="1"/>
    <w:qFormat/>
    <w:rsid w:val="00837F16"/>
    <w:pPr>
      <w:widowControl w:val="0"/>
      <w:autoSpaceDE w:val="0"/>
      <w:autoSpaceDN w:val="0"/>
      <w:spacing w:line="270" w:lineRule="exact"/>
      <w:ind w:left="107"/>
      <w:jc w:val="left"/>
    </w:pPr>
    <w:rPr>
      <w:rFonts w:ascii="Times New Roman" w:hAnsi="Times New Roman"/>
      <w:color w:val="auto"/>
      <w:szCs w:val="22"/>
    </w:rPr>
  </w:style>
  <w:style w:type="character" w:styleId="CommentReference">
    <w:name w:val="annotation reference"/>
    <w:basedOn w:val="DefaultParagraphFont"/>
    <w:uiPriority w:val="99"/>
    <w:semiHidden/>
    <w:unhideWhenUsed/>
    <w:rsid w:val="003E339E"/>
    <w:rPr>
      <w:sz w:val="16"/>
      <w:szCs w:val="16"/>
    </w:rPr>
  </w:style>
  <w:style w:type="paragraph" w:styleId="CommentText">
    <w:name w:val="annotation text"/>
    <w:basedOn w:val="Normal"/>
    <w:link w:val="CommentTextChar"/>
    <w:uiPriority w:val="99"/>
    <w:unhideWhenUsed/>
    <w:rsid w:val="003E339E"/>
    <w:pPr>
      <w:spacing w:after="160"/>
      <w:jc w:val="left"/>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3E339E"/>
    <w:rPr>
      <w:sz w:val="20"/>
      <w:szCs w:val="20"/>
    </w:rPr>
  </w:style>
  <w:style w:type="paragraph" w:styleId="BalloonText">
    <w:name w:val="Balloon Text"/>
    <w:basedOn w:val="Normal"/>
    <w:link w:val="BalloonTextChar"/>
    <w:uiPriority w:val="99"/>
    <w:semiHidden/>
    <w:unhideWhenUsed/>
    <w:rsid w:val="003E3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39E"/>
    <w:rPr>
      <w:rFonts w:ascii="Segoe UI" w:eastAsia="Times New Roman"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F30134"/>
    <w:pPr>
      <w:spacing w:after="0"/>
      <w:jc w:val="both"/>
    </w:pPr>
    <w:rPr>
      <w:rFonts w:ascii="Arial" w:eastAsia="Times New Roman" w:hAnsi="Arial" w:cs="Times New Roman"/>
      <w:b/>
      <w:bCs/>
      <w:color w:val="000000"/>
    </w:rPr>
  </w:style>
  <w:style w:type="character" w:customStyle="1" w:styleId="CommentSubjectChar">
    <w:name w:val="Comment Subject Char"/>
    <w:basedOn w:val="CommentTextChar"/>
    <w:link w:val="CommentSubject"/>
    <w:uiPriority w:val="99"/>
    <w:semiHidden/>
    <w:rsid w:val="00F30134"/>
    <w:rPr>
      <w:rFonts w:ascii="Arial" w:eastAsia="Times New Roman" w:hAnsi="Arial" w:cs="Times New Roman"/>
      <w:b/>
      <w:bCs/>
      <w:color w:val="000000"/>
      <w:sz w:val="20"/>
      <w:szCs w:val="20"/>
    </w:rPr>
  </w:style>
  <w:style w:type="paragraph" w:styleId="BodyText">
    <w:name w:val="Body Text"/>
    <w:basedOn w:val="Normal"/>
    <w:link w:val="BodyTextChar"/>
    <w:uiPriority w:val="1"/>
    <w:qFormat/>
    <w:rsid w:val="00E059D0"/>
    <w:pPr>
      <w:widowControl w:val="0"/>
      <w:autoSpaceDE w:val="0"/>
      <w:autoSpaceDN w:val="0"/>
      <w:jc w:val="left"/>
    </w:pPr>
    <w:rPr>
      <w:rFonts w:eastAsia="Arial" w:cs="Arial"/>
      <w:color w:val="auto"/>
      <w:sz w:val="20"/>
      <w:szCs w:val="20"/>
    </w:rPr>
  </w:style>
  <w:style w:type="character" w:customStyle="1" w:styleId="BodyTextChar">
    <w:name w:val="Body Text Char"/>
    <w:basedOn w:val="DefaultParagraphFont"/>
    <w:link w:val="BodyText"/>
    <w:uiPriority w:val="1"/>
    <w:rsid w:val="00E059D0"/>
    <w:rPr>
      <w:rFonts w:ascii="Arial" w:eastAsia="Arial" w:hAnsi="Arial" w:cs="Arial"/>
      <w:sz w:val="20"/>
      <w:szCs w:val="20"/>
    </w:rPr>
  </w:style>
  <w:style w:type="character" w:styleId="Hyperlink">
    <w:name w:val="Hyperlink"/>
    <w:basedOn w:val="DefaultParagraphFont"/>
    <w:uiPriority w:val="99"/>
    <w:unhideWhenUsed/>
    <w:rsid w:val="00E059D0"/>
    <w:rPr>
      <w:color w:val="0563C1" w:themeColor="hyperlink"/>
      <w:u w:val="single"/>
    </w:rPr>
  </w:style>
  <w:style w:type="paragraph" w:styleId="Revision">
    <w:name w:val="Revision"/>
    <w:hidden/>
    <w:uiPriority w:val="99"/>
    <w:semiHidden/>
    <w:rsid w:val="006D5F76"/>
    <w:pPr>
      <w:spacing w:after="0" w:line="240" w:lineRule="auto"/>
    </w:pPr>
    <w:rPr>
      <w:rFonts w:ascii="Arial" w:eastAsia="Times New Roman" w:hAnsi="Arial" w:cs="Times New Roman"/>
      <w:color w:val="000000"/>
      <w:szCs w:val="24"/>
    </w:rPr>
  </w:style>
  <w:style w:type="paragraph" w:styleId="Header">
    <w:name w:val="header"/>
    <w:basedOn w:val="Normal"/>
    <w:link w:val="HeaderChar"/>
    <w:uiPriority w:val="99"/>
    <w:unhideWhenUsed/>
    <w:rsid w:val="0056137D"/>
    <w:pPr>
      <w:tabs>
        <w:tab w:val="center" w:pos="4680"/>
        <w:tab w:val="right" w:pos="9360"/>
      </w:tabs>
    </w:pPr>
  </w:style>
  <w:style w:type="character" w:customStyle="1" w:styleId="HeaderChar">
    <w:name w:val="Header Char"/>
    <w:basedOn w:val="DefaultParagraphFont"/>
    <w:link w:val="Header"/>
    <w:uiPriority w:val="99"/>
    <w:rsid w:val="0056137D"/>
    <w:rPr>
      <w:rFonts w:ascii="Arial" w:eastAsia="Times New Roman" w:hAnsi="Arial" w:cs="Times New Roman"/>
      <w:color w:val="000000"/>
      <w:szCs w:val="24"/>
    </w:rPr>
  </w:style>
  <w:style w:type="paragraph" w:styleId="Footer">
    <w:name w:val="footer"/>
    <w:basedOn w:val="Normal"/>
    <w:link w:val="FooterChar"/>
    <w:uiPriority w:val="99"/>
    <w:unhideWhenUsed/>
    <w:rsid w:val="0056137D"/>
    <w:pPr>
      <w:tabs>
        <w:tab w:val="center" w:pos="4680"/>
        <w:tab w:val="right" w:pos="9360"/>
      </w:tabs>
    </w:pPr>
  </w:style>
  <w:style w:type="character" w:customStyle="1" w:styleId="FooterChar">
    <w:name w:val="Footer Char"/>
    <w:basedOn w:val="DefaultParagraphFont"/>
    <w:link w:val="Footer"/>
    <w:uiPriority w:val="99"/>
    <w:rsid w:val="0056137D"/>
    <w:rPr>
      <w:rFonts w:ascii="Arial" w:eastAsia="Times New Roman" w:hAnsi="Arial" w:cs="Times New Roman"/>
      <w:color w:val="000000"/>
      <w:szCs w:val="24"/>
    </w:rPr>
  </w:style>
  <w:style w:type="character" w:customStyle="1" w:styleId="Heading1Char">
    <w:name w:val="Heading 1 Char"/>
    <w:basedOn w:val="DefaultParagraphFont"/>
    <w:link w:val="Heading1"/>
    <w:uiPriority w:val="9"/>
    <w:rsid w:val="0056137D"/>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1B7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4153"/>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39"/>
    <w:rsid w:val="00CD7C1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C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C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aid.gov/medicaid/data-and-systems/mita/index.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184E775D5F4AFB8976B2AC5A5E57DA"/>
        <w:category>
          <w:name w:val="General"/>
          <w:gallery w:val="placeholder"/>
        </w:category>
        <w:types>
          <w:type w:val="bbPlcHdr"/>
        </w:types>
        <w:behaviors>
          <w:behavior w:val="content"/>
        </w:behaviors>
        <w:guid w:val="{AC36D47C-04B2-4331-AC59-BBB63741A88E}"/>
      </w:docPartPr>
      <w:docPartBody>
        <w:p w:rsidR="00095EC2" w:rsidRDefault="00095EC2" w:rsidP="00095EC2">
          <w:pPr>
            <w:pStyle w:val="FA184E775D5F4AFB8976B2AC5A5E57DA"/>
          </w:pPr>
          <w:r w:rsidRPr="002C721F">
            <w:rPr>
              <w:rStyle w:val="PlaceholderText"/>
            </w:rPr>
            <w:t>Choose an item.</w:t>
          </w:r>
        </w:p>
      </w:docPartBody>
    </w:docPart>
    <w:docPart>
      <w:docPartPr>
        <w:name w:val="D8B3BAEDA024475EBD48E7F15AF4930D"/>
        <w:category>
          <w:name w:val="General"/>
          <w:gallery w:val="placeholder"/>
        </w:category>
        <w:types>
          <w:type w:val="bbPlcHdr"/>
        </w:types>
        <w:behaviors>
          <w:behavior w:val="content"/>
        </w:behaviors>
        <w:guid w:val="{9FED86DC-F1A7-477A-AC15-69FF39927239}"/>
      </w:docPartPr>
      <w:docPartBody>
        <w:p w:rsidR="00095EC2" w:rsidRDefault="00095EC2" w:rsidP="00095EC2">
          <w:pPr>
            <w:pStyle w:val="D8B3BAEDA024475EBD48E7F15AF4930D"/>
          </w:pPr>
          <w:r w:rsidRPr="002C721F">
            <w:rPr>
              <w:rStyle w:val="PlaceholderText"/>
            </w:rPr>
            <w:t>Choose an item.</w:t>
          </w:r>
        </w:p>
      </w:docPartBody>
    </w:docPart>
    <w:docPart>
      <w:docPartPr>
        <w:name w:val="00615B2BA3DE46FC9014C8A4FC2F4437"/>
        <w:category>
          <w:name w:val="General"/>
          <w:gallery w:val="placeholder"/>
        </w:category>
        <w:types>
          <w:type w:val="bbPlcHdr"/>
        </w:types>
        <w:behaviors>
          <w:behavior w:val="content"/>
        </w:behaviors>
        <w:guid w:val="{45597410-E795-41F9-9665-C3C474A7EB3E}"/>
      </w:docPartPr>
      <w:docPartBody>
        <w:p w:rsidR="00095EC2" w:rsidRDefault="00095EC2" w:rsidP="00095EC2">
          <w:pPr>
            <w:pStyle w:val="00615B2BA3DE46FC9014C8A4FC2F4437"/>
          </w:pPr>
          <w:r w:rsidRPr="002C721F">
            <w:rPr>
              <w:rStyle w:val="PlaceholderText"/>
            </w:rPr>
            <w:t>Choose an item.</w:t>
          </w:r>
        </w:p>
      </w:docPartBody>
    </w:docPart>
    <w:docPart>
      <w:docPartPr>
        <w:name w:val="034A14485AF7452AB2221E98E1A1147A"/>
        <w:category>
          <w:name w:val="General"/>
          <w:gallery w:val="placeholder"/>
        </w:category>
        <w:types>
          <w:type w:val="bbPlcHdr"/>
        </w:types>
        <w:behaviors>
          <w:behavior w:val="content"/>
        </w:behaviors>
        <w:guid w:val="{1BB6D8B9-998F-4583-A3B0-346E10711154}"/>
      </w:docPartPr>
      <w:docPartBody>
        <w:p w:rsidR="00095EC2" w:rsidRDefault="00095EC2" w:rsidP="00095EC2">
          <w:pPr>
            <w:pStyle w:val="034A14485AF7452AB2221E98E1A1147A"/>
          </w:pPr>
          <w:r w:rsidRPr="002C721F">
            <w:rPr>
              <w:rStyle w:val="PlaceholderText"/>
            </w:rPr>
            <w:t>Choose an item.</w:t>
          </w:r>
        </w:p>
      </w:docPartBody>
    </w:docPart>
    <w:docPart>
      <w:docPartPr>
        <w:name w:val="3D94D1BA899C452685D6CBA8F199E1D7"/>
        <w:category>
          <w:name w:val="General"/>
          <w:gallery w:val="placeholder"/>
        </w:category>
        <w:types>
          <w:type w:val="bbPlcHdr"/>
        </w:types>
        <w:behaviors>
          <w:behavior w:val="content"/>
        </w:behaviors>
        <w:guid w:val="{783C9996-25EC-45EF-9337-63896D8601E0}"/>
      </w:docPartPr>
      <w:docPartBody>
        <w:p w:rsidR="00095EC2" w:rsidRDefault="00095EC2" w:rsidP="00095EC2">
          <w:pPr>
            <w:pStyle w:val="3D94D1BA899C452685D6CBA8F199E1D7"/>
          </w:pPr>
          <w:r w:rsidRPr="002C721F">
            <w:rPr>
              <w:rStyle w:val="PlaceholderText"/>
            </w:rPr>
            <w:t>Choose an item.</w:t>
          </w:r>
        </w:p>
      </w:docPartBody>
    </w:docPart>
    <w:docPart>
      <w:docPartPr>
        <w:name w:val="4D4996627EFA4892B5B5384C3B53E2BE"/>
        <w:category>
          <w:name w:val="General"/>
          <w:gallery w:val="placeholder"/>
        </w:category>
        <w:types>
          <w:type w:val="bbPlcHdr"/>
        </w:types>
        <w:behaviors>
          <w:behavior w:val="content"/>
        </w:behaviors>
        <w:guid w:val="{F884D704-1550-4F31-9BDE-355833CDCDCE}"/>
      </w:docPartPr>
      <w:docPartBody>
        <w:p w:rsidR="00095EC2" w:rsidRDefault="00095EC2" w:rsidP="00095EC2">
          <w:pPr>
            <w:pStyle w:val="4D4996627EFA4892B5B5384C3B53E2BE"/>
          </w:pPr>
          <w:r w:rsidRPr="002C721F">
            <w:rPr>
              <w:rStyle w:val="PlaceholderText"/>
            </w:rPr>
            <w:t>Choose an item.</w:t>
          </w:r>
        </w:p>
      </w:docPartBody>
    </w:docPart>
    <w:docPart>
      <w:docPartPr>
        <w:name w:val="1950B3A2955046AA8534F930C1DBA055"/>
        <w:category>
          <w:name w:val="General"/>
          <w:gallery w:val="placeholder"/>
        </w:category>
        <w:types>
          <w:type w:val="bbPlcHdr"/>
        </w:types>
        <w:behaviors>
          <w:behavior w:val="content"/>
        </w:behaviors>
        <w:guid w:val="{D0BA5F19-321B-4D34-B3CE-DD57102887AD}"/>
      </w:docPartPr>
      <w:docPartBody>
        <w:p w:rsidR="00095EC2" w:rsidRDefault="00095EC2" w:rsidP="00095EC2">
          <w:pPr>
            <w:pStyle w:val="1950B3A2955046AA8534F930C1DBA055"/>
          </w:pPr>
          <w:r w:rsidRPr="002C721F">
            <w:rPr>
              <w:rStyle w:val="PlaceholderText"/>
            </w:rPr>
            <w:t>Choose an item.</w:t>
          </w:r>
        </w:p>
      </w:docPartBody>
    </w:docPart>
    <w:docPart>
      <w:docPartPr>
        <w:name w:val="E1D432FA3D24448699CE6A9F9D74FC6D"/>
        <w:category>
          <w:name w:val="General"/>
          <w:gallery w:val="placeholder"/>
        </w:category>
        <w:types>
          <w:type w:val="bbPlcHdr"/>
        </w:types>
        <w:behaviors>
          <w:behavior w:val="content"/>
        </w:behaviors>
        <w:guid w:val="{EA080F90-C2C0-488E-9E19-601016E5921D}"/>
      </w:docPartPr>
      <w:docPartBody>
        <w:p w:rsidR="00095EC2" w:rsidRDefault="00095EC2" w:rsidP="00095EC2">
          <w:pPr>
            <w:pStyle w:val="E1D432FA3D24448699CE6A9F9D74FC6D"/>
          </w:pPr>
          <w:r w:rsidRPr="002C721F">
            <w:rPr>
              <w:rStyle w:val="PlaceholderText"/>
            </w:rPr>
            <w:t>Choose an item.</w:t>
          </w:r>
        </w:p>
      </w:docPartBody>
    </w:docPart>
    <w:docPart>
      <w:docPartPr>
        <w:name w:val="8FDFAD626C7A45C0800E868A4FD994EC"/>
        <w:category>
          <w:name w:val="General"/>
          <w:gallery w:val="placeholder"/>
        </w:category>
        <w:types>
          <w:type w:val="bbPlcHdr"/>
        </w:types>
        <w:behaviors>
          <w:behavior w:val="content"/>
        </w:behaviors>
        <w:guid w:val="{EB315272-9B9D-4D8D-9D9E-BA3FB19342E4}"/>
      </w:docPartPr>
      <w:docPartBody>
        <w:p w:rsidR="00095EC2" w:rsidRDefault="00095EC2" w:rsidP="00095EC2">
          <w:pPr>
            <w:pStyle w:val="8FDFAD626C7A45C0800E868A4FD994EC"/>
          </w:pPr>
          <w:r w:rsidRPr="002C721F">
            <w:rPr>
              <w:rStyle w:val="PlaceholderText"/>
            </w:rPr>
            <w:t>Choose an item.</w:t>
          </w:r>
        </w:p>
      </w:docPartBody>
    </w:docPart>
    <w:docPart>
      <w:docPartPr>
        <w:name w:val="1F97ADB8B17E4B45898A915A2E9049D4"/>
        <w:category>
          <w:name w:val="General"/>
          <w:gallery w:val="placeholder"/>
        </w:category>
        <w:types>
          <w:type w:val="bbPlcHdr"/>
        </w:types>
        <w:behaviors>
          <w:behavior w:val="content"/>
        </w:behaviors>
        <w:guid w:val="{BD7B6635-7D37-4705-8012-D3F7945D2756}"/>
      </w:docPartPr>
      <w:docPartBody>
        <w:p w:rsidR="00095EC2" w:rsidRDefault="00095EC2" w:rsidP="00095EC2">
          <w:pPr>
            <w:pStyle w:val="1F97ADB8B17E4B45898A915A2E9049D4"/>
          </w:pPr>
          <w:r w:rsidRPr="002C721F">
            <w:rPr>
              <w:rStyle w:val="PlaceholderText"/>
            </w:rPr>
            <w:t>Choose an item.</w:t>
          </w:r>
        </w:p>
      </w:docPartBody>
    </w:docPart>
    <w:docPart>
      <w:docPartPr>
        <w:name w:val="D2346BD0C45D4411A277342591F8CB4C"/>
        <w:category>
          <w:name w:val="General"/>
          <w:gallery w:val="placeholder"/>
        </w:category>
        <w:types>
          <w:type w:val="bbPlcHdr"/>
        </w:types>
        <w:behaviors>
          <w:behavior w:val="content"/>
        </w:behaviors>
        <w:guid w:val="{3F1F1A0B-3953-4B18-8F46-D55BF1B06CC0}"/>
      </w:docPartPr>
      <w:docPartBody>
        <w:p w:rsidR="00095EC2" w:rsidRDefault="00095EC2" w:rsidP="00095EC2">
          <w:pPr>
            <w:pStyle w:val="D2346BD0C45D4411A277342591F8CB4C"/>
          </w:pPr>
          <w:r w:rsidRPr="002C721F">
            <w:rPr>
              <w:rStyle w:val="PlaceholderText"/>
            </w:rPr>
            <w:t>Choose an item.</w:t>
          </w:r>
        </w:p>
      </w:docPartBody>
    </w:docPart>
    <w:docPart>
      <w:docPartPr>
        <w:name w:val="025BDA0C633249A08F1DAF2DBE308C90"/>
        <w:category>
          <w:name w:val="General"/>
          <w:gallery w:val="placeholder"/>
        </w:category>
        <w:types>
          <w:type w:val="bbPlcHdr"/>
        </w:types>
        <w:behaviors>
          <w:behavior w:val="content"/>
        </w:behaviors>
        <w:guid w:val="{C8FF2696-9045-4811-A5BE-BC3E907E477D}"/>
      </w:docPartPr>
      <w:docPartBody>
        <w:p w:rsidR="00095EC2" w:rsidRDefault="00095EC2" w:rsidP="00095EC2">
          <w:pPr>
            <w:pStyle w:val="025BDA0C633249A08F1DAF2DBE308C90"/>
          </w:pPr>
          <w:r w:rsidRPr="002C721F">
            <w:rPr>
              <w:rStyle w:val="PlaceholderText"/>
            </w:rPr>
            <w:t>Choose an item.</w:t>
          </w:r>
        </w:p>
      </w:docPartBody>
    </w:docPart>
    <w:docPart>
      <w:docPartPr>
        <w:name w:val="861A7B3D9286452BB111B384412B1A1B"/>
        <w:category>
          <w:name w:val="General"/>
          <w:gallery w:val="placeholder"/>
        </w:category>
        <w:types>
          <w:type w:val="bbPlcHdr"/>
        </w:types>
        <w:behaviors>
          <w:behavior w:val="content"/>
        </w:behaviors>
        <w:guid w:val="{2FA2916C-F43F-44B4-8D93-CF0B84C38943}"/>
      </w:docPartPr>
      <w:docPartBody>
        <w:p w:rsidR="00095EC2" w:rsidRDefault="00095EC2" w:rsidP="00095EC2">
          <w:pPr>
            <w:pStyle w:val="861A7B3D9286452BB111B384412B1A1B"/>
          </w:pPr>
          <w:r w:rsidRPr="002C721F">
            <w:rPr>
              <w:rStyle w:val="PlaceholderText"/>
            </w:rPr>
            <w:t>Choose an item.</w:t>
          </w:r>
        </w:p>
      </w:docPartBody>
    </w:docPart>
    <w:docPart>
      <w:docPartPr>
        <w:name w:val="7D20125513C943078EABB8A3B6EADCBE"/>
        <w:category>
          <w:name w:val="General"/>
          <w:gallery w:val="placeholder"/>
        </w:category>
        <w:types>
          <w:type w:val="bbPlcHdr"/>
        </w:types>
        <w:behaviors>
          <w:behavior w:val="content"/>
        </w:behaviors>
        <w:guid w:val="{63B1A99C-12DD-4863-9D38-71CC4750700F}"/>
      </w:docPartPr>
      <w:docPartBody>
        <w:p w:rsidR="00095EC2" w:rsidRDefault="00095EC2" w:rsidP="00095EC2">
          <w:pPr>
            <w:pStyle w:val="7D20125513C943078EABB8A3B6EADCBE"/>
          </w:pPr>
          <w:r w:rsidRPr="002C721F">
            <w:rPr>
              <w:rStyle w:val="PlaceholderText"/>
            </w:rPr>
            <w:t>Choose an item.</w:t>
          </w:r>
        </w:p>
      </w:docPartBody>
    </w:docPart>
    <w:docPart>
      <w:docPartPr>
        <w:name w:val="29C7FAE4F5D24102A4E16EF73D9B4881"/>
        <w:category>
          <w:name w:val="General"/>
          <w:gallery w:val="placeholder"/>
        </w:category>
        <w:types>
          <w:type w:val="bbPlcHdr"/>
        </w:types>
        <w:behaviors>
          <w:behavior w:val="content"/>
        </w:behaviors>
        <w:guid w:val="{4BF3D4AC-A26B-4BA6-97D5-4AFCBFD9EC01}"/>
      </w:docPartPr>
      <w:docPartBody>
        <w:p w:rsidR="00095EC2" w:rsidRDefault="00095EC2" w:rsidP="00095EC2">
          <w:pPr>
            <w:pStyle w:val="29C7FAE4F5D24102A4E16EF73D9B4881"/>
          </w:pPr>
          <w:r w:rsidRPr="002C721F">
            <w:rPr>
              <w:rStyle w:val="PlaceholderText"/>
            </w:rPr>
            <w:t>Choose an item.</w:t>
          </w:r>
        </w:p>
      </w:docPartBody>
    </w:docPart>
    <w:docPart>
      <w:docPartPr>
        <w:name w:val="6F012AB07EB342A888432F0CEABCD326"/>
        <w:category>
          <w:name w:val="General"/>
          <w:gallery w:val="placeholder"/>
        </w:category>
        <w:types>
          <w:type w:val="bbPlcHdr"/>
        </w:types>
        <w:behaviors>
          <w:behavior w:val="content"/>
        </w:behaviors>
        <w:guid w:val="{72A41B5A-6387-4071-8922-AED6BB3EF340}"/>
      </w:docPartPr>
      <w:docPartBody>
        <w:p w:rsidR="00570252" w:rsidRDefault="00095EC2" w:rsidP="00095EC2">
          <w:pPr>
            <w:pStyle w:val="6F012AB07EB342A888432F0CEABCD326"/>
          </w:pPr>
          <w:r w:rsidRPr="002C721F">
            <w:rPr>
              <w:rStyle w:val="PlaceholderText"/>
            </w:rPr>
            <w:t>Choose an item.</w:t>
          </w:r>
        </w:p>
      </w:docPartBody>
    </w:docPart>
    <w:docPart>
      <w:docPartPr>
        <w:name w:val="35B47EFF31394B158633A8A4D5D08B80"/>
        <w:category>
          <w:name w:val="General"/>
          <w:gallery w:val="placeholder"/>
        </w:category>
        <w:types>
          <w:type w:val="bbPlcHdr"/>
        </w:types>
        <w:behaviors>
          <w:behavior w:val="content"/>
        </w:behaviors>
        <w:guid w:val="{8AA33563-6B11-4B56-A036-CB7C93500215}"/>
      </w:docPartPr>
      <w:docPartBody>
        <w:p w:rsidR="00570252" w:rsidRDefault="00095EC2" w:rsidP="00095EC2">
          <w:pPr>
            <w:pStyle w:val="35B47EFF31394B158633A8A4D5D08B80"/>
          </w:pPr>
          <w:r w:rsidRPr="002C721F">
            <w:rPr>
              <w:rStyle w:val="PlaceholderText"/>
            </w:rPr>
            <w:t>Choose an item.</w:t>
          </w:r>
        </w:p>
      </w:docPartBody>
    </w:docPart>
    <w:docPart>
      <w:docPartPr>
        <w:name w:val="3C9C3F073BB3425FB7E2AF5A5F9DA1DF"/>
        <w:category>
          <w:name w:val="General"/>
          <w:gallery w:val="placeholder"/>
        </w:category>
        <w:types>
          <w:type w:val="bbPlcHdr"/>
        </w:types>
        <w:behaviors>
          <w:behavior w:val="content"/>
        </w:behaviors>
        <w:guid w:val="{0FB0A14A-98DF-4840-B029-9A3D00854213}"/>
      </w:docPartPr>
      <w:docPartBody>
        <w:p w:rsidR="00570252" w:rsidRDefault="00095EC2" w:rsidP="00095EC2">
          <w:pPr>
            <w:pStyle w:val="3C9C3F073BB3425FB7E2AF5A5F9DA1DF"/>
          </w:pPr>
          <w:r w:rsidRPr="002C721F">
            <w:rPr>
              <w:rStyle w:val="PlaceholderText"/>
            </w:rPr>
            <w:t>Choose an item.</w:t>
          </w:r>
        </w:p>
      </w:docPartBody>
    </w:docPart>
    <w:docPart>
      <w:docPartPr>
        <w:name w:val="B84FB27FC1E34714ABC2C117C6336FE0"/>
        <w:category>
          <w:name w:val="General"/>
          <w:gallery w:val="placeholder"/>
        </w:category>
        <w:types>
          <w:type w:val="bbPlcHdr"/>
        </w:types>
        <w:behaviors>
          <w:behavior w:val="content"/>
        </w:behaviors>
        <w:guid w:val="{4C09110D-3763-4D12-A0C1-476E70444050}"/>
      </w:docPartPr>
      <w:docPartBody>
        <w:p w:rsidR="00570252" w:rsidRDefault="00095EC2" w:rsidP="00095EC2">
          <w:pPr>
            <w:pStyle w:val="B84FB27FC1E34714ABC2C117C6336FE0"/>
          </w:pPr>
          <w:r w:rsidRPr="002C721F">
            <w:rPr>
              <w:rStyle w:val="PlaceholderText"/>
            </w:rPr>
            <w:t>Choose an item.</w:t>
          </w:r>
        </w:p>
      </w:docPartBody>
    </w:docPart>
    <w:docPart>
      <w:docPartPr>
        <w:name w:val="01DD522BE40B484DB3892013C0D6287B"/>
        <w:category>
          <w:name w:val="General"/>
          <w:gallery w:val="placeholder"/>
        </w:category>
        <w:types>
          <w:type w:val="bbPlcHdr"/>
        </w:types>
        <w:behaviors>
          <w:behavior w:val="content"/>
        </w:behaviors>
        <w:guid w:val="{78015A3D-DE16-497C-81ED-FE0105CC41E1}"/>
      </w:docPartPr>
      <w:docPartBody>
        <w:p w:rsidR="00570252" w:rsidRDefault="00095EC2" w:rsidP="00095EC2">
          <w:pPr>
            <w:pStyle w:val="01DD522BE40B484DB3892013C0D6287B"/>
          </w:pPr>
          <w:r w:rsidRPr="002C721F">
            <w:rPr>
              <w:rStyle w:val="PlaceholderText"/>
            </w:rPr>
            <w:t>Choose an item.</w:t>
          </w:r>
        </w:p>
      </w:docPartBody>
    </w:docPart>
    <w:docPart>
      <w:docPartPr>
        <w:name w:val="58D25E14B910453B9E7BF9BD67931444"/>
        <w:category>
          <w:name w:val="General"/>
          <w:gallery w:val="placeholder"/>
        </w:category>
        <w:types>
          <w:type w:val="bbPlcHdr"/>
        </w:types>
        <w:behaviors>
          <w:behavior w:val="content"/>
        </w:behaviors>
        <w:guid w:val="{7142D334-7953-43B3-89C1-860735BF629F}"/>
      </w:docPartPr>
      <w:docPartBody>
        <w:p w:rsidR="00570252" w:rsidRDefault="00095EC2" w:rsidP="00095EC2">
          <w:pPr>
            <w:pStyle w:val="58D25E14B910453B9E7BF9BD67931444"/>
          </w:pPr>
          <w:r w:rsidRPr="002C721F">
            <w:rPr>
              <w:rStyle w:val="PlaceholderText"/>
            </w:rPr>
            <w:t>Choose an item.</w:t>
          </w:r>
        </w:p>
      </w:docPartBody>
    </w:docPart>
    <w:docPart>
      <w:docPartPr>
        <w:name w:val="A9B7D3980EC1469BA077EE7F54524BEC"/>
        <w:category>
          <w:name w:val="General"/>
          <w:gallery w:val="placeholder"/>
        </w:category>
        <w:types>
          <w:type w:val="bbPlcHdr"/>
        </w:types>
        <w:behaviors>
          <w:behavior w:val="content"/>
        </w:behaviors>
        <w:guid w:val="{14CE5D33-FCFD-45FA-93FE-A2460DA0B7B2}"/>
      </w:docPartPr>
      <w:docPartBody>
        <w:p w:rsidR="00570252" w:rsidRDefault="00095EC2" w:rsidP="00095EC2">
          <w:pPr>
            <w:pStyle w:val="A9B7D3980EC1469BA077EE7F54524BEC"/>
          </w:pPr>
          <w:r w:rsidRPr="002C721F">
            <w:rPr>
              <w:rStyle w:val="PlaceholderText"/>
            </w:rPr>
            <w:t>Choose an item.</w:t>
          </w:r>
        </w:p>
      </w:docPartBody>
    </w:docPart>
    <w:docPart>
      <w:docPartPr>
        <w:name w:val="8D12D26D7F884EE0A17A3907C042AA0F"/>
        <w:category>
          <w:name w:val="General"/>
          <w:gallery w:val="placeholder"/>
        </w:category>
        <w:types>
          <w:type w:val="bbPlcHdr"/>
        </w:types>
        <w:behaviors>
          <w:behavior w:val="content"/>
        </w:behaviors>
        <w:guid w:val="{F6A4A54E-7C1F-492F-B00B-AF64F8AB3007}"/>
      </w:docPartPr>
      <w:docPartBody>
        <w:p w:rsidR="00570252" w:rsidRDefault="00095EC2" w:rsidP="00095EC2">
          <w:pPr>
            <w:pStyle w:val="8D12D26D7F884EE0A17A3907C042AA0F"/>
          </w:pPr>
          <w:r w:rsidRPr="002C721F">
            <w:rPr>
              <w:rStyle w:val="PlaceholderText"/>
            </w:rPr>
            <w:t>Choose an item.</w:t>
          </w:r>
        </w:p>
      </w:docPartBody>
    </w:docPart>
    <w:docPart>
      <w:docPartPr>
        <w:name w:val="825EF563BCB34DA695D6205F474066BA"/>
        <w:category>
          <w:name w:val="General"/>
          <w:gallery w:val="placeholder"/>
        </w:category>
        <w:types>
          <w:type w:val="bbPlcHdr"/>
        </w:types>
        <w:behaviors>
          <w:behavior w:val="content"/>
        </w:behaviors>
        <w:guid w:val="{41782F67-2C51-4E3F-B140-A66076095B91}"/>
      </w:docPartPr>
      <w:docPartBody>
        <w:p w:rsidR="00570252" w:rsidRDefault="00095EC2" w:rsidP="00095EC2">
          <w:pPr>
            <w:pStyle w:val="825EF563BCB34DA695D6205F474066BA"/>
          </w:pPr>
          <w:r w:rsidRPr="002C721F">
            <w:rPr>
              <w:rStyle w:val="PlaceholderText"/>
            </w:rPr>
            <w:t>Choose an item.</w:t>
          </w:r>
        </w:p>
      </w:docPartBody>
    </w:docPart>
    <w:docPart>
      <w:docPartPr>
        <w:name w:val="BCCE0E0AF81F49E283F3B354DDE59F38"/>
        <w:category>
          <w:name w:val="General"/>
          <w:gallery w:val="placeholder"/>
        </w:category>
        <w:types>
          <w:type w:val="bbPlcHdr"/>
        </w:types>
        <w:behaviors>
          <w:behavior w:val="content"/>
        </w:behaviors>
        <w:guid w:val="{CC9240DB-ABCA-43EF-97F9-C5E808CD49B3}"/>
      </w:docPartPr>
      <w:docPartBody>
        <w:p w:rsidR="00570252" w:rsidRDefault="00095EC2" w:rsidP="00095EC2">
          <w:pPr>
            <w:pStyle w:val="BCCE0E0AF81F49E283F3B354DDE59F38"/>
          </w:pPr>
          <w:r w:rsidRPr="002C721F">
            <w:rPr>
              <w:rStyle w:val="PlaceholderText"/>
            </w:rPr>
            <w:t>Choose an item.</w:t>
          </w:r>
        </w:p>
      </w:docPartBody>
    </w:docPart>
    <w:docPart>
      <w:docPartPr>
        <w:name w:val="574E4DE8D2A24F3CAB54C5D2D33A268F"/>
        <w:category>
          <w:name w:val="General"/>
          <w:gallery w:val="placeholder"/>
        </w:category>
        <w:types>
          <w:type w:val="bbPlcHdr"/>
        </w:types>
        <w:behaviors>
          <w:behavior w:val="content"/>
        </w:behaviors>
        <w:guid w:val="{79886DA2-C19C-4183-92BC-45B9697ECB92}"/>
      </w:docPartPr>
      <w:docPartBody>
        <w:p w:rsidR="00570252" w:rsidRDefault="00095EC2" w:rsidP="00095EC2">
          <w:pPr>
            <w:pStyle w:val="574E4DE8D2A24F3CAB54C5D2D33A268F"/>
          </w:pPr>
          <w:r w:rsidRPr="002C721F">
            <w:rPr>
              <w:rStyle w:val="PlaceholderText"/>
            </w:rPr>
            <w:t>Choose an item.</w:t>
          </w:r>
        </w:p>
      </w:docPartBody>
    </w:docPart>
    <w:docPart>
      <w:docPartPr>
        <w:name w:val="D236BCD81E0E4180AC59A94F4EB5475F"/>
        <w:category>
          <w:name w:val="General"/>
          <w:gallery w:val="placeholder"/>
        </w:category>
        <w:types>
          <w:type w:val="bbPlcHdr"/>
        </w:types>
        <w:behaviors>
          <w:behavior w:val="content"/>
        </w:behaviors>
        <w:guid w:val="{1F80AE52-981A-48A5-BEFA-BCE394C8F9C1}"/>
      </w:docPartPr>
      <w:docPartBody>
        <w:p w:rsidR="00570252" w:rsidRDefault="00095EC2" w:rsidP="00095EC2">
          <w:pPr>
            <w:pStyle w:val="D236BCD81E0E4180AC59A94F4EB5475F"/>
          </w:pPr>
          <w:r w:rsidRPr="002C721F">
            <w:rPr>
              <w:rStyle w:val="PlaceholderText"/>
            </w:rPr>
            <w:t>Choose an item.</w:t>
          </w:r>
        </w:p>
      </w:docPartBody>
    </w:docPart>
    <w:docPart>
      <w:docPartPr>
        <w:name w:val="946449149D864D8C96C1537D4138574F"/>
        <w:category>
          <w:name w:val="General"/>
          <w:gallery w:val="placeholder"/>
        </w:category>
        <w:types>
          <w:type w:val="bbPlcHdr"/>
        </w:types>
        <w:behaviors>
          <w:behavior w:val="content"/>
        </w:behaviors>
        <w:guid w:val="{ECB3B4D5-5A88-46F6-A553-EA73F6FCDF53}"/>
      </w:docPartPr>
      <w:docPartBody>
        <w:p w:rsidR="00570252" w:rsidRDefault="00095EC2" w:rsidP="00095EC2">
          <w:pPr>
            <w:pStyle w:val="946449149D864D8C96C1537D4138574F"/>
          </w:pPr>
          <w:r w:rsidRPr="002C721F">
            <w:rPr>
              <w:rStyle w:val="PlaceholderText"/>
            </w:rPr>
            <w:t>Choose an item.</w:t>
          </w:r>
        </w:p>
      </w:docPartBody>
    </w:docPart>
    <w:docPart>
      <w:docPartPr>
        <w:name w:val="81621C19B5844364A1E7A0B3335DE43E"/>
        <w:category>
          <w:name w:val="General"/>
          <w:gallery w:val="placeholder"/>
        </w:category>
        <w:types>
          <w:type w:val="bbPlcHdr"/>
        </w:types>
        <w:behaviors>
          <w:behavior w:val="content"/>
        </w:behaviors>
        <w:guid w:val="{D9D8EF14-2A06-4518-A049-43F2B1AC21A8}"/>
      </w:docPartPr>
      <w:docPartBody>
        <w:p w:rsidR="00570252" w:rsidRDefault="00095EC2" w:rsidP="00095EC2">
          <w:pPr>
            <w:pStyle w:val="81621C19B5844364A1E7A0B3335DE43E"/>
          </w:pPr>
          <w:r w:rsidRPr="002C721F">
            <w:rPr>
              <w:rStyle w:val="PlaceholderText"/>
            </w:rPr>
            <w:t>Choose an item.</w:t>
          </w:r>
        </w:p>
      </w:docPartBody>
    </w:docPart>
    <w:docPart>
      <w:docPartPr>
        <w:name w:val="3DC676451A4D40239D90B479D7B5D1EE"/>
        <w:category>
          <w:name w:val="General"/>
          <w:gallery w:val="placeholder"/>
        </w:category>
        <w:types>
          <w:type w:val="bbPlcHdr"/>
        </w:types>
        <w:behaviors>
          <w:behavior w:val="content"/>
        </w:behaviors>
        <w:guid w:val="{DB2B0AEA-F893-4771-A7AF-4FE39DDC513E}"/>
      </w:docPartPr>
      <w:docPartBody>
        <w:p w:rsidR="00570252" w:rsidRDefault="00095EC2" w:rsidP="00095EC2">
          <w:pPr>
            <w:pStyle w:val="3DC676451A4D40239D90B479D7B5D1EE"/>
          </w:pPr>
          <w:r w:rsidRPr="002C721F">
            <w:rPr>
              <w:rStyle w:val="PlaceholderText"/>
            </w:rPr>
            <w:t>Choose an item.</w:t>
          </w:r>
        </w:p>
      </w:docPartBody>
    </w:docPart>
    <w:docPart>
      <w:docPartPr>
        <w:name w:val="E125D37E87A24D3D86BE6BC7F17425FC"/>
        <w:category>
          <w:name w:val="General"/>
          <w:gallery w:val="placeholder"/>
        </w:category>
        <w:types>
          <w:type w:val="bbPlcHdr"/>
        </w:types>
        <w:behaviors>
          <w:behavior w:val="content"/>
        </w:behaviors>
        <w:guid w:val="{EF691B69-BF46-4518-95ED-E81046A11A56}"/>
      </w:docPartPr>
      <w:docPartBody>
        <w:p w:rsidR="00570252" w:rsidRDefault="00095EC2" w:rsidP="00095EC2">
          <w:pPr>
            <w:pStyle w:val="E125D37E87A24D3D86BE6BC7F17425FC"/>
          </w:pPr>
          <w:r w:rsidRPr="002C721F">
            <w:rPr>
              <w:rStyle w:val="PlaceholderText"/>
            </w:rPr>
            <w:t>Choose an item.</w:t>
          </w:r>
        </w:p>
      </w:docPartBody>
    </w:docPart>
    <w:docPart>
      <w:docPartPr>
        <w:name w:val="ECA0D43BDBFE410EB11A1EE1AA996CF5"/>
        <w:category>
          <w:name w:val="General"/>
          <w:gallery w:val="placeholder"/>
        </w:category>
        <w:types>
          <w:type w:val="bbPlcHdr"/>
        </w:types>
        <w:behaviors>
          <w:behavior w:val="content"/>
        </w:behaviors>
        <w:guid w:val="{A8F20815-D64B-47A8-8140-1375B7A64D8F}"/>
      </w:docPartPr>
      <w:docPartBody>
        <w:p w:rsidR="00570252" w:rsidRDefault="00095EC2" w:rsidP="00095EC2">
          <w:pPr>
            <w:pStyle w:val="ECA0D43BDBFE410EB11A1EE1AA996CF5"/>
          </w:pPr>
          <w:r w:rsidRPr="002C721F">
            <w:rPr>
              <w:rStyle w:val="PlaceholderText"/>
            </w:rPr>
            <w:t>Choose an item.</w:t>
          </w:r>
        </w:p>
      </w:docPartBody>
    </w:docPart>
    <w:docPart>
      <w:docPartPr>
        <w:name w:val="7E2E273861DE40D89E485F2F1BFFF842"/>
        <w:category>
          <w:name w:val="General"/>
          <w:gallery w:val="placeholder"/>
        </w:category>
        <w:types>
          <w:type w:val="bbPlcHdr"/>
        </w:types>
        <w:behaviors>
          <w:behavior w:val="content"/>
        </w:behaviors>
        <w:guid w:val="{A7D5F821-F5EE-42C0-A3A8-1DC2946FA8A0}"/>
      </w:docPartPr>
      <w:docPartBody>
        <w:p w:rsidR="00570252" w:rsidRDefault="00095EC2" w:rsidP="00095EC2">
          <w:pPr>
            <w:pStyle w:val="7E2E273861DE40D89E485F2F1BFFF842"/>
          </w:pPr>
          <w:r w:rsidRPr="002C721F">
            <w:rPr>
              <w:rStyle w:val="PlaceholderText"/>
            </w:rPr>
            <w:t>Choose an item.</w:t>
          </w:r>
        </w:p>
      </w:docPartBody>
    </w:docPart>
    <w:docPart>
      <w:docPartPr>
        <w:name w:val="AB92A0FC717D43BC8F395E54DE9E4D71"/>
        <w:category>
          <w:name w:val="General"/>
          <w:gallery w:val="placeholder"/>
        </w:category>
        <w:types>
          <w:type w:val="bbPlcHdr"/>
        </w:types>
        <w:behaviors>
          <w:behavior w:val="content"/>
        </w:behaviors>
        <w:guid w:val="{DA43684B-F2D9-49A8-BEC0-03DF4277606D}"/>
      </w:docPartPr>
      <w:docPartBody>
        <w:p w:rsidR="00570252" w:rsidRDefault="00095EC2" w:rsidP="00095EC2">
          <w:pPr>
            <w:pStyle w:val="AB92A0FC717D43BC8F395E54DE9E4D71"/>
          </w:pPr>
          <w:r w:rsidRPr="002C721F">
            <w:rPr>
              <w:rStyle w:val="PlaceholderText"/>
            </w:rPr>
            <w:t>Choose an item.</w:t>
          </w:r>
        </w:p>
      </w:docPartBody>
    </w:docPart>
    <w:docPart>
      <w:docPartPr>
        <w:name w:val="CC6D1516AE134E8CBC46D58590CEF016"/>
        <w:category>
          <w:name w:val="General"/>
          <w:gallery w:val="placeholder"/>
        </w:category>
        <w:types>
          <w:type w:val="bbPlcHdr"/>
        </w:types>
        <w:behaviors>
          <w:behavior w:val="content"/>
        </w:behaviors>
        <w:guid w:val="{74D37893-12B5-45A2-994F-FC3C029C7A53}"/>
      </w:docPartPr>
      <w:docPartBody>
        <w:p w:rsidR="00570252" w:rsidRDefault="00095EC2" w:rsidP="00095EC2">
          <w:pPr>
            <w:pStyle w:val="CC6D1516AE134E8CBC46D58590CEF016"/>
          </w:pPr>
          <w:r w:rsidRPr="002C721F">
            <w:rPr>
              <w:rStyle w:val="PlaceholderText"/>
            </w:rPr>
            <w:t>Choose an item.</w:t>
          </w:r>
        </w:p>
      </w:docPartBody>
    </w:docPart>
    <w:docPart>
      <w:docPartPr>
        <w:name w:val="7C7E553A7CF34822840582AFF8E92E08"/>
        <w:category>
          <w:name w:val="General"/>
          <w:gallery w:val="placeholder"/>
        </w:category>
        <w:types>
          <w:type w:val="bbPlcHdr"/>
        </w:types>
        <w:behaviors>
          <w:behavior w:val="content"/>
        </w:behaviors>
        <w:guid w:val="{8EF169B3-26D2-44E3-9C6C-5BF6C1FFFE89}"/>
      </w:docPartPr>
      <w:docPartBody>
        <w:p w:rsidR="00570252" w:rsidRDefault="00095EC2" w:rsidP="00095EC2">
          <w:pPr>
            <w:pStyle w:val="7C7E553A7CF34822840582AFF8E92E08"/>
          </w:pPr>
          <w:r w:rsidRPr="002C721F">
            <w:rPr>
              <w:rStyle w:val="PlaceholderText"/>
            </w:rPr>
            <w:t>Choose an item.</w:t>
          </w:r>
        </w:p>
      </w:docPartBody>
    </w:docPart>
    <w:docPart>
      <w:docPartPr>
        <w:name w:val="D08E591FF70B430EB24B41AC9516987F"/>
        <w:category>
          <w:name w:val="General"/>
          <w:gallery w:val="placeholder"/>
        </w:category>
        <w:types>
          <w:type w:val="bbPlcHdr"/>
        </w:types>
        <w:behaviors>
          <w:behavior w:val="content"/>
        </w:behaviors>
        <w:guid w:val="{1963E6E7-9138-4C22-ADF7-432A050E460D}"/>
      </w:docPartPr>
      <w:docPartBody>
        <w:p w:rsidR="00570252" w:rsidRDefault="00095EC2" w:rsidP="00095EC2">
          <w:pPr>
            <w:pStyle w:val="D08E591FF70B430EB24B41AC9516987F"/>
          </w:pPr>
          <w:r w:rsidRPr="002C721F">
            <w:rPr>
              <w:rStyle w:val="PlaceholderText"/>
            </w:rPr>
            <w:t>Choose an item.</w:t>
          </w:r>
        </w:p>
      </w:docPartBody>
    </w:docPart>
    <w:docPart>
      <w:docPartPr>
        <w:name w:val="5E974B3691014C91AE130B33C1DEE1FB"/>
        <w:category>
          <w:name w:val="General"/>
          <w:gallery w:val="placeholder"/>
        </w:category>
        <w:types>
          <w:type w:val="bbPlcHdr"/>
        </w:types>
        <w:behaviors>
          <w:behavior w:val="content"/>
        </w:behaviors>
        <w:guid w:val="{7192E6DD-1F9F-4F37-B36B-A55198F992FE}"/>
      </w:docPartPr>
      <w:docPartBody>
        <w:p w:rsidR="00570252" w:rsidRDefault="00095EC2" w:rsidP="00095EC2">
          <w:pPr>
            <w:pStyle w:val="5E974B3691014C91AE130B33C1DEE1FB"/>
          </w:pPr>
          <w:r w:rsidRPr="002C721F">
            <w:rPr>
              <w:rStyle w:val="PlaceholderText"/>
            </w:rPr>
            <w:t>Choose an item.</w:t>
          </w:r>
        </w:p>
      </w:docPartBody>
    </w:docPart>
    <w:docPart>
      <w:docPartPr>
        <w:name w:val="B3D1BCCB3DEB4E5D8AEF96BEC6F4D93A"/>
        <w:category>
          <w:name w:val="General"/>
          <w:gallery w:val="placeholder"/>
        </w:category>
        <w:types>
          <w:type w:val="bbPlcHdr"/>
        </w:types>
        <w:behaviors>
          <w:behavior w:val="content"/>
        </w:behaviors>
        <w:guid w:val="{43454FBB-E3F2-472D-8A64-32D9BD522DE4}"/>
      </w:docPartPr>
      <w:docPartBody>
        <w:p w:rsidR="00570252" w:rsidRDefault="00095EC2" w:rsidP="00095EC2">
          <w:pPr>
            <w:pStyle w:val="B3D1BCCB3DEB4E5D8AEF96BEC6F4D93A"/>
          </w:pPr>
          <w:r w:rsidRPr="002C721F">
            <w:rPr>
              <w:rStyle w:val="PlaceholderText"/>
            </w:rPr>
            <w:t>Choose an item.</w:t>
          </w:r>
        </w:p>
      </w:docPartBody>
    </w:docPart>
    <w:docPart>
      <w:docPartPr>
        <w:name w:val="E6D50E37E52E4D9F9066C01E36DDA119"/>
        <w:category>
          <w:name w:val="General"/>
          <w:gallery w:val="placeholder"/>
        </w:category>
        <w:types>
          <w:type w:val="bbPlcHdr"/>
        </w:types>
        <w:behaviors>
          <w:behavior w:val="content"/>
        </w:behaviors>
        <w:guid w:val="{5B3622C0-6439-4A8A-BC6B-1C9C30669835}"/>
      </w:docPartPr>
      <w:docPartBody>
        <w:p w:rsidR="00570252" w:rsidRDefault="00095EC2" w:rsidP="00095EC2">
          <w:pPr>
            <w:pStyle w:val="E6D50E37E52E4D9F9066C01E36DDA119"/>
          </w:pPr>
          <w:r w:rsidRPr="002C721F">
            <w:rPr>
              <w:rStyle w:val="PlaceholderText"/>
            </w:rPr>
            <w:t>Choose an item.</w:t>
          </w:r>
        </w:p>
      </w:docPartBody>
    </w:docPart>
    <w:docPart>
      <w:docPartPr>
        <w:name w:val="1146CEE08C8B4546AAB913367533F4CC"/>
        <w:category>
          <w:name w:val="General"/>
          <w:gallery w:val="placeholder"/>
        </w:category>
        <w:types>
          <w:type w:val="bbPlcHdr"/>
        </w:types>
        <w:behaviors>
          <w:behavior w:val="content"/>
        </w:behaviors>
        <w:guid w:val="{38E083B6-AD6B-4E33-A874-7B50AFC6D125}"/>
      </w:docPartPr>
      <w:docPartBody>
        <w:p w:rsidR="00570252" w:rsidRDefault="00095EC2" w:rsidP="00095EC2">
          <w:pPr>
            <w:pStyle w:val="1146CEE08C8B4546AAB913367533F4CC"/>
          </w:pPr>
          <w:r w:rsidRPr="002C721F">
            <w:rPr>
              <w:rStyle w:val="PlaceholderText"/>
            </w:rPr>
            <w:t>Choose an item.</w:t>
          </w:r>
        </w:p>
      </w:docPartBody>
    </w:docPart>
    <w:docPart>
      <w:docPartPr>
        <w:name w:val="A003E769E27C443CB657D64CEEA23CA2"/>
        <w:category>
          <w:name w:val="General"/>
          <w:gallery w:val="placeholder"/>
        </w:category>
        <w:types>
          <w:type w:val="bbPlcHdr"/>
        </w:types>
        <w:behaviors>
          <w:behavior w:val="content"/>
        </w:behaviors>
        <w:guid w:val="{9117D4A7-E3D7-476B-9498-73F54CD81E02}"/>
      </w:docPartPr>
      <w:docPartBody>
        <w:p w:rsidR="00570252" w:rsidRDefault="00095EC2" w:rsidP="00095EC2">
          <w:pPr>
            <w:pStyle w:val="A003E769E27C443CB657D64CEEA23CA2"/>
          </w:pPr>
          <w:r w:rsidRPr="002C721F">
            <w:rPr>
              <w:rStyle w:val="PlaceholderText"/>
            </w:rPr>
            <w:t>Choose an item.</w:t>
          </w:r>
        </w:p>
      </w:docPartBody>
    </w:docPart>
    <w:docPart>
      <w:docPartPr>
        <w:name w:val="D28BED2B0E094636952FCB98607E28AF"/>
        <w:category>
          <w:name w:val="General"/>
          <w:gallery w:val="placeholder"/>
        </w:category>
        <w:types>
          <w:type w:val="bbPlcHdr"/>
        </w:types>
        <w:behaviors>
          <w:behavior w:val="content"/>
        </w:behaviors>
        <w:guid w:val="{94205335-0839-4D64-80B8-81FC2C218C19}"/>
      </w:docPartPr>
      <w:docPartBody>
        <w:p w:rsidR="00570252" w:rsidRDefault="00095EC2" w:rsidP="00095EC2">
          <w:pPr>
            <w:pStyle w:val="D28BED2B0E094636952FCB98607E28AF"/>
          </w:pPr>
          <w:r w:rsidRPr="002C721F">
            <w:rPr>
              <w:rStyle w:val="PlaceholderText"/>
            </w:rPr>
            <w:t>Choose an item.</w:t>
          </w:r>
        </w:p>
      </w:docPartBody>
    </w:docPart>
    <w:docPart>
      <w:docPartPr>
        <w:name w:val="27885CAFB6B94E4E976D4BFAB773386F"/>
        <w:category>
          <w:name w:val="General"/>
          <w:gallery w:val="placeholder"/>
        </w:category>
        <w:types>
          <w:type w:val="bbPlcHdr"/>
        </w:types>
        <w:behaviors>
          <w:behavior w:val="content"/>
        </w:behaviors>
        <w:guid w:val="{58344BF1-1368-4289-BCE1-A60EB153A871}"/>
      </w:docPartPr>
      <w:docPartBody>
        <w:p w:rsidR="00570252" w:rsidRDefault="00095EC2" w:rsidP="00095EC2">
          <w:pPr>
            <w:pStyle w:val="27885CAFB6B94E4E976D4BFAB773386F"/>
          </w:pPr>
          <w:r w:rsidRPr="002C721F">
            <w:rPr>
              <w:rStyle w:val="PlaceholderText"/>
            </w:rPr>
            <w:t>Choose an item.</w:t>
          </w:r>
        </w:p>
      </w:docPartBody>
    </w:docPart>
    <w:docPart>
      <w:docPartPr>
        <w:name w:val="2800C559C8E140A7BE7B1040E244B306"/>
        <w:category>
          <w:name w:val="General"/>
          <w:gallery w:val="placeholder"/>
        </w:category>
        <w:types>
          <w:type w:val="bbPlcHdr"/>
        </w:types>
        <w:behaviors>
          <w:behavior w:val="content"/>
        </w:behaviors>
        <w:guid w:val="{1820D892-1AF2-4805-9462-001E67A3869B}"/>
      </w:docPartPr>
      <w:docPartBody>
        <w:p w:rsidR="00570252" w:rsidRDefault="00095EC2" w:rsidP="00095EC2">
          <w:pPr>
            <w:pStyle w:val="2800C559C8E140A7BE7B1040E244B306"/>
          </w:pPr>
          <w:r w:rsidRPr="002C721F">
            <w:rPr>
              <w:rStyle w:val="PlaceholderText"/>
            </w:rPr>
            <w:t>Choose an item.</w:t>
          </w:r>
        </w:p>
      </w:docPartBody>
    </w:docPart>
    <w:docPart>
      <w:docPartPr>
        <w:name w:val="1197861493E541969908FE407818DB44"/>
        <w:category>
          <w:name w:val="General"/>
          <w:gallery w:val="placeholder"/>
        </w:category>
        <w:types>
          <w:type w:val="bbPlcHdr"/>
        </w:types>
        <w:behaviors>
          <w:behavior w:val="content"/>
        </w:behaviors>
        <w:guid w:val="{C9357FE4-18E6-4DE1-BE5F-783B6E1990B5}"/>
      </w:docPartPr>
      <w:docPartBody>
        <w:p w:rsidR="00570252" w:rsidRDefault="00095EC2" w:rsidP="00095EC2">
          <w:pPr>
            <w:pStyle w:val="1197861493E541969908FE407818DB44"/>
          </w:pPr>
          <w:r w:rsidRPr="002C721F">
            <w:rPr>
              <w:rStyle w:val="PlaceholderText"/>
            </w:rPr>
            <w:t>Choose an item.</w:t>
          </w:r>
        </w:p>
      </w:docPartBody>
    </w:docPart>
    <w:docPart>
      <w:docPartPr>
        <w:name w:val="D31FD394ECF1462FB70AA4EBDA362B33"/>
        <w:category>
          <w:name w:val="General"/>
          <w:gallery w:val="placeholder"/>
        </w:category>
        <w:types>
          <w:type w:val="bbPlcHdr"/>
        </w:types>
        <w:behaviors>
          <w:behavior w:val="content"/>
        </w:behaviors>
        <w:guid w:val="{BC881CB9-226A-46B0-A0E2-9DB7B34434AF}"/>
      </w:docPartPr>
      <w:docPartBody>
        <w:p w:rsidR="00570252" w:rsidRDefault="00095EC2" w:rsidP="00095EC2">
          <w:pPr>
            <w:pStyle w:val="D31FD394ECF1462FB70AA4EBDA362B33"/>
          </w:pPr>
          <w:r w:rsidRPr="002C721F">
            <w:rPr>
              <w:rStyle w:val="PlaceholderText"/>
            </w:rPr>
            <w:t>Choose an item.</w:t>
          </w:r>
        </w:p>
      </w:docPartBody>
    </w:docPart>
    <w:docPart>
      <w:docPartPr>
        <w:name w:val="0FE6A93EC8304FFA87C0D67BF4C2A6C8"/>
        <w:category>
          <w:name w:val="General"/>
          <w:gallery w:val="placeholder"/>
        </w:category>
        <w:types>
          <w:type w:val="bbPlcHdr"/>
        </w:types>
        <w:behaviors>
          <w:behavior w:val="content"/>
        </w:behaviors>
        <w:guid w:val="{E28D00F1-9A27-47EA-81E3-0B056347E368}"/>
      </w:docPartPr>
      <w:docPartBody>
        <w:p w:rsidR="00570252" w:rsidRDefault="00095EC2" w:rsidP="00095EC2">
          <w:pPr>
            <w:pStyle w:val="0FE6A93EC8304FFA87C0D67BF4C2A6C8"/>
          </w:pPr>
          <w:r w:rsidRPr="002C721F">
            <w:rPr>
              <w:rStyle w:val="PlaceholderText"/>
            </w:rPr>
            <w:t>Choose an item.</w:t>
          </w:r>
        </w:p>
      </w:docPartBody>
    </w:docPart>
    <w:docPart>
      <w:docPartPr>
        <w:name w:val="17BC0BF1DC6142BCB2FB98F2CBD582AF"/>
        <w:category>
          <w:name w:val="General"/>
          <w:gallery w:val="placeholder"/>
        </w:category>
        <w:types>
          <w:type w:val="bbPlcHdr"/>
        </w:types>
        <w:behaviors>
          <w:behavior w:val="content"/>
        </w:behaviors>
        <w:guid w:val="{10423463-DFA0-41F7-988F-B4E62D4820A6}"/>
      </w:docPartPr>
      <w:docPartBody>
        <w:p w:rsidR="00570252" w:rsidRDefault="00095EC2" w:rsidP="00095EC2">
          <w:pPr>
            <w:pStyle w:val="17BC0BF1DC6142BCB2FB98F2CBD582AF"/>
          </w:pPr>
          <w:r w:rsidRPr="002C721F">
            <w:rPr>
              <w:rStyle w:val="PlaceholderText"/>
            </w:rPr>
            <w:t>Choose an item.</w:t>
          </w:r>
        </w:p>
      </w:docPartBody>
    </w:docPart>
    <w:docPart>
      <w:docPartPr>
        <w:name w:val="1A352C9200564D37999C705B9EDEE675"/>
        <w:category>
          <w:name w:val="General"/>
          <w:gallery w:val="placeholder"/>
        </w:category>
        <w:types>
          <w:type w:val="bbPlcHdr"/>
        </w:types>
        <w:behaviors>
          <w:behavior w:val="content"/>
        </w:behaviors>
        <w:guid w:val="{449D1A80-0666-414B-A5AF-8CD3F5ED2CEA}"/>
      </w:docPartPr>
      <w:docPartBody>
        <w:p w:rsidR="00570252" w:rsidRDefault="00095EC2" w:rsidP="00095EC2">
          <w:pPr>
            <w:pStyle w:val="1A352C9200564D37999C705B9EDEE675"/>
          </w:pPr>
          <w:r w:rsidRPr="002C721F">
            <w:rPr>
              <w:rStyle w:val="PlaceholderText"/>
            </w:rPr>
            <w:t>Choose an item.</w:t>
          </w:r>
        </w:p>
      </w:docPartBody>
    </w:docPart>
    <w:docPart>
      <w:docPartPr>
        <w:name w:val="4F385D8D114F4DD79C0D6A52016AB5ED"/>
        <w:category>
          <w:name w:val="General"/>
          <w:gallery w:val="placeholder"/>
        </w:category>
        <w:types>
          <w:type w:val="bbPlcHdr"/>
        </w:types>
        <w:behaviors>
          <w:behavior w:val="content"/>
        </w:behaviors>
        <w:guid w:val="{68A38C18-3926-4C22-84CC-3A6D60F6AF28}"/>
      </w:docPartPr>
      <w:docPartBody>
        <w:p w:rsidR="00570252" w:rsidRDefault="00095EC2" w:rsidP="00095EC2">
          <w:pPr>
            <w:pStyle w:val="4F385D8D114F4DD79C0D6A52016AB5ED"/>
          </w:pPr>
          <w:r w:rsidRPr="002C721F">
            <w:rPr>
              <w:rStyle w:val="PlaceholderText"/>
            </w:rPr>
            <w:t>Choose an item.</w:t>
          </w:r>
        </w:p>
      </w:docPartBody>
    </w:docPart>
    <w:docPart>
      <w:docPartPr>
        <w:name w:val="1487F9C345AC4A6FBFD2C4CBF21DFA2D"/>
        <w:category>
          <w:name w:val="General"/>
          <w:gallery w:val="placeholder"/>
        </w:category>
        <w:types>
          <w:type w:val="bbPlcHdr"/>
        </w:types>
        <w:behaviors>
          <w:behavior w:val="content"/>
        </w:behaviors>
        <w:guid w:val="{73CA314D-4A75-4086-90B1-40101C4921FC}"/>
      </w:docPartPr>
      <w:docPartBody>
        <w:p w:rsidR="00570252" w:rsidRDefault="00095EC2" w:rsidP="00095EC2">
          <w:pPr>
            <w:pStyle w:val="1487F9C345AC4A6FBFD2C4CBF21DFA2D"/>
          </w:pPr>
          <w:r w:rsidRPr="002C721F">
            <w:rPr>
              <w:rStyle w:val="PlaceholderText"/>
            </w:rPr>
            <w:t>Choose an item.</w:t>
          </w:r>
        </w:p>
      </w:docPartBody>
    </w:docPart>
    <w:docPart>
      <w:docPartPr>
        <w:name w:val="04C4E069CDD9472E8881D8BDD14D846C"/>
        <w:category>
          <w:name w:val="General"/>
          <w:gallery w:val="placeholder"/>
        </w:category>
        <w:types>
          <w:type w:val="bbPlcHdr"/>
        </w:types>
        <w:behaviors>
          <w:behavior w:val="content"/>
        </w:behaviors>
        <w:guid w:val="{C205D191-D6A4-4C9F-8C50-4E989997FA01}"/>
      </w:docPartPr>
      <w:docPartBody>
        <w:p w:rsidR="00570252" w:rsidRDefault="00095EC2" w:rsidP="00095EC2">
          <w:pPr>
            <w:pStyle w:val="04C4E069CDD9472E8881D8BDD14D846C"/>
          </w:pPr>
          <w:r w:rsidRPr="002C721F">
            <w:rPr>
              <w:rStyle w:val="PlaceholderText"/>
            </w:rPr>
            <w:t>Choose an item.</w:t>
          </w:r>
        </w:p>
      </w:docPartBody>
    </w:docPart>
    <w:docPart>
      <w:docPartPr>
        <w:name w:val="590E6D4CFE774EC89BFE1D3CD2E7C9F5"/>
        <w:category>
          <w:name w:val="General"/>
          <w:gallery w:val="placeholder"/>
        </w:category>
        <w:types>
          <w:type w:val="bbPlcHdr"/>
        </w:types>
        <w:behaviors>
          <w:behavior w:val="content"/>
        </w:behaviors>
        <w:guid w:val="{C4B4B1D8-83DE-4E42-8F6C-C0328667FD60}"/>
      </w:docPartPr>
      <w:docPartBody>
        <w:p w:rsidR="00570252" w:rsidRDefault="00095EC2" w:rsidP="00095EC2">
          <w:pPr>
            <w:pStyle w:val="590E6D4CFE774EC89BFE1D3CD2E7C9F5"/>
          </w:pPr>
          <w:r w:rsidRPr="002C721F">
            <w:rPr>
              <w:rStyle w:val="PlaceholderText"/>
            </w:rPr>
            <w:t>Choose an item.</w:t>
          </w:r>
        </w:p>
      </w:docPartBody>
    </w:docPart>
    <w:docPart>
      <w:docPartPr>
        <w:name w:val="60ECC75AC72E44BC8FF7EB500CA42C1C"/>
        <w:category>
          <w:name w:val="General"/>
          <w:gallery w:val="placeholder"/>
        </w:category>
        <w:types>
          <w:type w:val="bbPlcHdr"/>
        </w:types>
        <w:behaviors>
          <w:behavior w:val="content"/>
        </w:behaviors>
        <w:guid w:val="{4A68BF33-F0B6-4BFD-A7D0-28214737DA73}"/>
      </w:docPartPr>
      <w:docPartBody>
        <w:p w:rsidR="00570252" w:rsidRDefault="00095EC2" w:rsidP="00095EC2">
          <w:pPr>
            <w:pStyle w:val="60ECC75AC72E44BC8FF7EB500CA42C1C"/>
          </w:pPr>
          <w:r w:rsidRPr="002C721F">
            <w:rPr>
              <w:rStyle w:val="PlaceholderText"/>
            </w:rPr>
            <w:t>Choose an item.</w:t>
          </w:r>
        </w:p>
      </w:docPartBody>
    </w:docPart>
    <w:docPart>
      <w:docPartPr>
        <w:name w:val="3214FE02621745DCA2ECFA3FB67DB291"/>
        <w:category>
          <w:name w:val="General"/>
          <w:gallery w:val="placeholder"/>
        </w:category>
        <w:types>
          <w:type w:val="bbPlcHdr"/>
        </w:types>
        <w:behaviors>
          <w:behavior w:val="content"/>
        </w:behaviors>
        <w:guid w:val="{D53F5F25-08FF-4BFD-B055-25E25F5D41CD}"/>
      </w:docPartPr>
      <w:docPartBody>
        <w:p w:rsidR="00570252" w:rsidRDefault="00095EC2" w:rsidP="00095EC2">
          <w:pPr>
            <w:pStyle w:val="3214FE02621745DCA2ECFA3FB67DB291"/>
          </w:pPr>
          <w:r w:rsidRPr="002C721F">
            <w:rPr>
              <w:rStyle w:val="PlaceholderText"/>
            </w:rPr>
            <w:t>Choose an item.</w:t>
          </w:r>
        </w:p>
      </w:docPartBody>
    </w:docPart>
    <w:docPart>
      <w:docPartPr>
        <w:name w:val="E8AC028982F643DAB370606F2DD92F6E"/>
        <w:category>
          <w:name w:val="General"/>
          <w:gallery w:val="placeholder"/>
        </w:category>
        <w:types>
          <w:type w:val="bbPlcHdr"/>
        </w:types>
        <w:behaviors>
          <w:behavior w:val="content"/>
        </w:behaviors>
        <w:guid w:val="{37B6ECCF-C3C8-4BC4-B378-8A31DB42A7C9}"/>
      </w:docPartPr>
      <w:docPartBody>
        <w:p w:rsidR="00570252" w:rsidRDefault="00095EC2" w:rsidP="00095EC2">
          <w:pPr>
            <w:pStyle w:val="E8AC028982F643DAB370606F2DD92F6E"/>
          </w:pPr>
          <w:r w:rsidRPr="002C721F">
            <w:rPr>
              <w:rStyle w:val="PlaceholderText"/>
            </w:rPr>
            <w:t>Choose an item.</w:t>
          </w:r>
        </w:p>
      </w:docPartBody>
    </w:docPart>
    <w:docPart>
      <w:docPartPr>
        <w:name w:val="26FEC658925C4443A8E9F758A7E3395A"/>
        <w:category>
          <w:name w:val="General"/>
          <w:gallery w:val="placeholder"/>
        </w:category>
        <w:types>
          <w:type w:val="bbPlcHdr"/>
        </w:types>
        <w:behaviors>
          <w:behavior w:val="content"/>
        </w:behaviors>
        <w:guid w:val="{FDEEB249-9941-4EF6-A777-B4813AB0111D}"/>
      </w:docPartPr>
      <w:docPartBody>
        <w:p w:rsidR="00570252" w:rsidRDefault="00095EC2" w:rsidP="00095EC2">
          <w:pPr>
            <w:pStyle w:val="26FEC658925C4443A8E9F758A7E3395A"/>
          </w:pPr>
          <w:r w:rsidRPr="002C721F">
            <w:rPr>
              <w:rStyle w:val="PlaceholderText"/>
            </w:rPr>
            <w:t>Choose an item.</w:t>
          </w:r>
        </w:p>
      </w:docPartBody>
    </w:docPart>
    <w:docPart>
      <w:docPartPr>
        <w:name w:val="4EA12DB65CB040E083AF4DBC547A9589"/>
        <w:category>
          <w:name w:val="General"/>
          <w:gallery w:val="placeholder"/>
        </w:category>
        <w:types>
          <w:type w:val="bbPlcHdr"/>
        </w:types>
        <w:behaviors>
          <w:behavior w:val="content"/>
        </w:behaviors>
        <w:guid w:val="{B9BB0387-7670-4C1B-9676-7C4A2B86B8F1}"/>
      </w:docPartPr>
      <w:docPartBody>
        <w:p w:rsidR="00570252" w:rsidRDefault="00095EC2" w:rsidP="00095EC2">
          <w:pPr>
            <w:pStyle w:val="4EA12DB65CB040E083AF4DBC547A9589"/>
          </w:pPr>
          <w:r w:rsidRPr="002C721F">
            <w:rPr>
              <w:rStyle w:val="PlaceholderText"/>
            </w:rPr>
            <w:t>Choose an item.</w:t>
          </w:r>
        </w:p>
      </w:docPartBody>
    </w:docPart>
    <w:docPart>
      <w:docPartPr>
        <w:name w:val="6C7A22085AF74779B73C366EFFB61A1D"/>
        <w:category>
          <w:name w:val="General"/>
          <w:gallery w:val="placeholder"/>
        </w:category>
        <w:types>
          <w:type w:val="bbPlcHdr"/>
        </w:types>
        <w:behaviors>
          <w:behavior w:val="content"/>
        </w:behaviors>
        <w:guid w:val="{F36DF033-162C-48B5-B58D-9611E39ED9C2}"/>
      </w:docPartPr>
      <w:docPartBody>
        <w:p w:rsidR="00570252" w:rsidRDefault="00095EC2" w:rsidP="00095EC2">
          <w:pPr>
            <w:pStyle w:val="6C7A22085AF74779B73C366EFFB61A1D"/>
          </w:pPr>
          <w:r w:rsidRPr="002C721F">
            <w:rPr>
              <w:rStyle w:val="PlaceholderText"/>
            </w:rPr>
            <w:t>Choose an item.</w:t>
          </w:r>
        </w:p>
      </w:docPartBody>
    </w:docPart>
    <w:docPart>
      <w:docPartPr>
        <w:name w:val="AD9ABE151AFC43299810D7B40F366268"/>
        <w:category>
          <w:name w:val="General"/>
          <w:gallery w:val="placeholder"/>
        </w:category>
        <w:types>
          <w:type w:val="bbPlcHdr"/>
        </w:types>
        <w:behaviors>
          <w:behavior w:val="content"/>
        </w:behaviors>
        <w:guid w:val="{4BD4B12E-6D39-4131-BD62-F9D1107578EB}"/>
      </w:docPartPr>
      <w:docPartBody>
        <w:p w:rsidR="00570252" w:rsidRDefault="00095EC2" w:rsidP="00095EC2">
          <w:pPr>
            <w:pStyle w:val="AD9ABE151AFC43299810D7B40F366268"/>
          </w:pPr>
          <w:r w:rsidRPr="002C721F">
            <w:rPr>
              <w:rStyle w:val="PlaceholderText"/>
            </w:rPr>
            <w:t>Choose an item.</w:t>
          </w:r>
        </w:p>
      </w:docPartBody>
    </w:docPart>
    <w:docPart>
      <w:docPartPr>
        <w:name w:val="15BFF8F57206448DB1AC3FEFA1D92574"/>
        <w:category>
          <w:name w:val="General"/>
          <w:gallery w:val="placeholder"/>
        </w:category>
        <w:types>
          <w:type w:val="bbPlcHdr"/>
        </w:types>
        <w:behaviors>
          <w:behavior w:val="content"/>
        </w:behaviors>
        <w:guid w:val="{3232D592-9D01-442C-A2E3-2214FC48FCE3}"/>
      </w:docPartPr>
      <w:docPartBody>
        <w:p w:rsidR="00570252" w:rsidRDefault="00095EC2" w:rsidP="00095EC2">
          <w:pPr>
            <w:pStyle w:val="15BFF8F57206448DB1AC3FEFA1D92574"/>
          </w:pPr>
          <w:r w:rsidRPr="002C721F">
            <w:rPr>
              <w:rStyle w:val="PlaceholderText"/>
            </w:rPr>
            <w:t>Choose an item.</w:t>
          </w:r>
        </w:p>
      </w:docPartBody>
    </w:docPart>
    <w:docPart>
      <w:docPartPr>
        <w:name w:val="8E91B32932BD459283C0B694B47EF445"/>
        <w:category>
          <w:name w:val="General"/>
          <w:gallery w:val="placeholder"/>
        </w:category>
        <w:types>
          <w:type w:val="bbPlcHdr"/>
        </w:types>
        <w:behaviors>
          <w:behavior w:val="content"/>
        </w:behaviors>
        <w:guid w:val="{E80E0316-335E-4E12-A68B-8E342F19E9C1}"/>
      </w:docPartPr>
      <w:docPartBody>
        <w:p w:rsidR="00570252" w:rsidRDefault="00095EC2" w:rsidP="00095EC2">
          <w:pPr>
            <w:pStyle w:val="8E91B32932BD459283C0B694B47EF445"/>
          </w:pPr>
          <w:r w:rsidRPr="002C721F">
            <w:rPr>
              <w:rStyle w:val="PlaceholderText"/>
            </w:rPr>
            <w:t>Choose an item.</w:t>
          </w:r>
        </w:p>
      </w:docPartBody>
    </w:docPart>
    <w:docPart>
      <w:docPartPr>
        <w:name w:val="D12493957D2B4D3FB458F641158D5015"/>
        <w:category>
          <w:name w:val="General"/>
          <w:gallery w:val="placeholder"/>
        </w:category>
        <w:types>
          <w:type w:val="bbPlcHdr"/>
        </w:types>
        <w:behaviors>
          <w:behavior w:val="content"/>
        </w:behaviors>
        <w:guid w:val="{A191EF83-7693-4480-9E6B-F6DF4825396F}"/>
      </w:docPartPr>
      <w:docPartBody>
        <w:p w:rsidR="00570252" w:rsidRDefault="00095EC2" w:rsidP="00095EC2">
          <w:pPr>
            <w:pStyle w:val="D12493957D2B4D3FB458F641158D5015"/>
          </w:pPr>
          <w:r w:rsidRPr="002C721F">
            <w:rPr>
              <w:rStyle w:val="PlaceholderText"/>
            </w:rPr>
            <w:t>Choose an item.</w:t>
          </w:r>
        </w:p>
      </w:docPartBody>
    </w:docPart>
    <w:docPart>
      <w:docPartPr>
        <w:name w:val="696F1D5BD76248AB8F0EEDF049E112D5"/>
        <w:category>
          <w:name w:val="General"/>
          <w:gallery w:val="placeholder"/>
        </w:category>
        <w:types>
          <w:type w:val="bbPlcHdr"/>
        </w:types>
        <w:behaviors>
          <w:behavior w:val="content"/>
        </w:behaviors>
        <w:guid w:val="{43EF562D-4EB7-4507-9C03-19744B12BA87}"/>
      </w:docPartPr>
      <w:docPartBody>
        <w:p w:rsidR="00570252" w:rsidRDefault="00095EC2" w:rsidP="00095EC2">
          <w:pPr>
            <w:pStyle w:val="696F1D5BD76248AB8F0EEDF049E112D5"/>
          </w:pPr>
          <w:r w:rsidRPr="002C721F">
            <w:rPr>
              <w:rStyle w:val="PlaceholderText"/>
            </w:rPr>
            <w:t>Choose an item.</w:t>
          </w:r>
        </w:p>
      </w:docPartBody>
    </w:docPart>
    <w:docPart>
      <w:docPartPr>
        <w:name w:val="AF2FE948382B4CDF91E0AA9D197940F2"/>
        <w:category>
          <w:name w:val="General"/>
          <w:gallery w:val="placeholder"/>
        </w:category>
        <w:types>
          <w:type w:val="bbPlcHdr"/>
        </w:types>
        <w:behaviors>
          <w:behavior w:val="content"/>
        </w:behaviors>
        <w:guid w:val="{72941B28-93CB-4CE1-AD96-6C4E324526A0}"/>
      </w:docPartPr>
      <w:docPartBody>
        <w:p w:rsidR="00570252" w:rsidRDefault="00095EC2" w:rsidP="00095EC2">
          <w:pPr>
            <w:pStyle w:val="AF2FE948382B4CDF91E0AA9D197940F2"/>
          </w:pPr>
          <w:r w:rsidRPr="002C721F">
            <w:rPr>
              <w:rStyle w:val="PlaceholderText"/>
            </w:rPr>
            <w:t>Choose an item.</w:t>
          </w:r>
        </w:p>
      </w:docPartBody>
    </w:docPart>
    <w:docPart>
      <w:docPartPr>
        <w:name w:val="8BD8FE2C198D475DB3427FFCF253D684"/>
        <w:category>
          <w:name w:val="General"/>
          <w:gallery w:val="placeholder"/>
        </w:category>
        <w:types>
          <w:type w:val="bbPlcHdr"/>
        </w:types>
        <w:behaviors>
          <w:behavior w:val="content"/>
        </w:behaviors>
        <w:guid w:val="{CF9F3DC2-28A5-401A-BE19-E59425E18C2E}"/>
      </w:docPartPr>
      <w:docPartBody>
        <w:p w:rsidR="00570252" w:rsidRDefault="00095EC2" w:rsidP="00095EC2">
          <w:pPr>
            <w:pStyle w:val="8BD8FE2C198D475DB3427FFCF253D684"/>
          </w:pPr>
          <w:r w:rsidRPr="002C721F">
            <w:rPr>
              <w:rStyle w:val="PlaceholderText"/>
            </w:rPr>
            <w:t>Choose an item.</w:t>
          </w:r>
        </w:p>
      </w:docPartBody>
    </w:docPart>
    <w:docPart>
      <w:docPartPr>
        <w:name w:val="A2680BEA0E7B40C194E514D12BC1C033"/>
        <w:category>
          <w:name w:val="General"/>
          <w:gallery w:val="placeholder"/>
        </w:category>
        <w:types>
          <w:type w:val="bbPlcHdr"/>
        </w:types>
        <w:behaviors>
          <w:behavior w:val="content"/>
        </w:behaviors>
        <w:guid w:val="{B2C17904-B58A-468F-A329-1562C18B39B2}"/>
      </w:docPartPr>
      <w:docPartBody>
        <w:p w:rsidR="00570252" w:rsidRDefault="00095EC2" w:rsidP="00095EC2">
          <w:pPr>
            <w:pStyle w:val="A2680BEA0E7B40C194E514D12BC1C033"/>
          </w:pPr>
          <w:r w:rsidRPr="002C721F">
            <w:rPr>
              <w:rStyle w:val="PlaceholderText"/>
            </w:rPr>
            <w:t>Choose an item.</w:t>
          </w:r>
        </w:p>
      </w:docPartBody>
    </w:docPart>
    <w:docPart>
      <w:docPartPr>
        <w:name w:val="AFE80259D79642988B8EEB622A06E220"/>
        <w:category>
          <w:name w:val="General"/>
          <w:gallery w:val="placeholder"/>
        </w:category>
        <w:types>
          <w:type w:val="bbPlcHdr"/>
        </w:types>
        <w:behaviors>
          <w:behavior w:val="content"/>
        </w:behaviors>
        <w:guid w:val="{B3998004-4ACA-40C8-A159-88CCA5ABAFBC}"/>
      </w:docPartPr>
      <w:docPartBody>
        <w:p w:rsidR="00570252" w:rsidRDefault="00095EC2" w:rsidP="00095EC2">
          <w:pPr>
            <w:pStyle w:val="AFE80259D79642988B8EEB622A06E220"/>
          </w:pPr>
          <w:r w:rsidRPr="002C721F">
            <w:rPr>
              <w:rStyle w:val="PlaceholderText"/>
            </w:rPr>
            <w:t>Choose an item.</w:t>
          </w:r>
        </w:p>
      </w:docPartBody>
    </w:docPart>
    <w:docPart>
      <w:docPartPr>
        <w:name w:val="BBBE059A0A1445AC99EC224277C9F31F"/>
        <w:category>
          <w:name w:val="General"/>
          <w:gallery w:val="placeholder"/>
        </w:category>
        <w:types>
          <w:type w:val="bbPlcHdr"/>
        </w:types>
        <w:behaviors>
          <w:behavior w:val="content"/>
        </w:behaviors>
        <w:guid w:val="{2BD34FA0-67CD-4BC2-A867-745B13AA7B0E}"/>
      </w:docPartPr>
      <w:docPartBody>
        <w:p w:rsidR="00570252" w:rsidRDefault="00095EC2" w:rsidP="00095EC2">
          <w:pPr>
            <w:pStyle w:val="BBBE059A0A1445AC99EC224277C9F31F"/>
          </w:pPr>
          <w:r w:rsidRPr="002C721F">
            <w:rPr>
              <w:rStyle w:val="PlaceholderText"/>
            </w:rPr>
            <w:t>Choose an item.</w:t>
          </w:r>
        </w:p>
      </w:docPartBody>
    </w:docPart>
    <w:docPart>
      <w:docPartPr>
        <w:name w:val="86977E69FE9C4BE288522A4B4D3C9C62"/>
        <w:category>
          <w:name w:val="General"/>
          <w:gallery w:val="placeholder"/>
        </w:category>
        <w:types>
          <w:type w:val="bbPlcHdr"/>
        </w:types>
        <w:behaviors>
          <w:behavior w:val="content"/>
        </w:behaviors>
        <w:guid w:val="{1B9BF6C8-97DE-41F8-B20C-6E2E0A02B15E}"/>
      </w:docPartPr>
      <w:docPartBody>
        <w:p w:rsidR="00570252" w:rsidRDefault="00095EC2" w:rsidP="00095EC2">
          <w:pPr>
            <w:pStyle w:val="86977E69FE9C4BE288522A4B4D3C9C62"/>
          </w:pPr>
          <w:r w:rsidRPr="002C721F">
            <w:rPr>
              <w:rStyle w:val="PlaceholderText"/>
            </w:rPr>
            <w:t>Choose an item.</w:t>
          </w:r>
        </w:p>
      </w:docPartBody>
    </w:docPart>
    <w:docPart>
      <w:docPartPr>
        <w:name w:val="535EFCEF2CEA4B41A101CDDF836005BF"/>
        <w:category>
          <w:name w:val="General"/>
          <w:gallery w:val="placeholder"/>
        </w:category>
        <w:types>
          <w:type w:val="bbPlcHdr"/>
        </w:types>
        <w:behaviors>
          <w:behavior w:val="content"/>
        </w:behaviors>
        <w:guid w:val="{F6B8D0AF-74ED-48D1-ADEE-78E2304213B5}"/>
      </w:docPartPr>
      <w:docPartBody>
        <w:p w:rsidR="00570252" w:rsidRDefault="00095EC2" w:rsidP="00095EC2">
          <w:pPr>
            <w:pStyle w:val="535EFCEF2CEA4B41A101CDDF836005BF"/>
          </w:pPr>
          <w:r w:rsidRPr="002C721F">
            <w:rPr>
              <w:rStyle w:val="PlaceholderText"/>
            </w:rPr>
            <w:t>Choose an item.</w:t>
          </w:r>
        </w:p>
      </w:docPartBody>
    </w:docPart>
    <w:docPart>
      <w:docPartPr>
        <w:name w:val="F2F5D7242B0E411A8CB225DBAA102DA9"/>
        <w:category>
          <w:name w:val="General"/>
          <w:gallery w:val="placeholder"/>
        </w:category>
        <w:types>
          <w:type w:val="bbPlcHdr"/>
        </w:types>
        <w:behaviors>
          <w:behavior w:val="content"/>
        </w:behaviors>
        <w:guid w:val="{8B3DECAB-4B1B-4090-A539-8AF822BA1661}"/>
      </w:docPartPr>
      <w:docPartBody>
        <w:p w:rsidR="00570252" w:rsidRDefault="00095EC2" w:rsidP="00095EC2">
          <w:pPr>
            <w:pStyle w:val="F2F5D7242B0E411A8CB225DBAA102DA9"/>
          </w:pPr>
          <w:r w:rsidRPr="002C721F">
            <w:rPr>
              <w:rStyle w:val="PlaceholderText"/>
            </w:rPr>
            <w:t>Choose an item.</w:t>
          </w:r>
        </w:p>
      </w:docPartBody>
    </w:docPart>
    <w:docPart>
      <w:docPartPr>
        <w:name w:val="78073EC1B8C04B818610D81A29147A78"/>
        <w:category>
          <w:name w:val="General"/>
          <w:gallery w:val="placeholder"/>
        </w:category>
        <w:types>
          <w:type w:val="bbPlcHdr"/>
        </w:types>
        <w:behaviors>
          <w:behavior w:val="content"/>
        </w:behaviors>
        <w:guid w:val="{A7937A3F-2A1A-490C-88DE-DCC6A9472A8B}"/>
      </w:docPartPr>
      <w:docPartBody>
        <w:p w:rsidR="00570252" w:rsidRDefault="00095EC2" w:rsidP="00095EC2">
          <w:pPr>
            <w:pStyle w:val="78073EC1B8C04B818610D81A29147A78"/>
          </w:pPr>
          <w:r w:rsidRPr="002C721F">
            <w:rPr>
              <w:rStyle w:val="PlaceholderText"/>
            </w:rPr>
            <w:t>Choose an item.</w:t>
          </w:r>
        </w:p>
      </w:docPartBody>
    </w:docPart>
    <w:docPart>
      <w:docPartPr>
        <w:name w:val="ADAB03B1552F472D85C1DB9B64721F6E"/>
        <w:category>
          <w:name w:val="General"/>
          <w:gallery w:val="placeholder"/>
        </w:category>
        <w:types>
          <w:type w:val="bbPlcHdr"/>
        </w:types>
        <w:behaviors>
          <w:behavior w:val="content"/>
        </w:behaviors>
        <w:guid w:val="{B61621A4-22FE-4120-8001-FC1F720C7ABF}"/>
      </w:docPartPr>
      <w:docPartBody>
        <w:p w:rsidR="00570252" w:rsidRDefault="00095EC2" w:rsidP="00095EC2">
          <w:pPr>
            <w:pStyle w:val="ADAB03B1552F472D85C1DB9B64721F6E"/>
          </w:pPr>
          <w:r w:rsidRPr="002C721F">
            <w:rPr>
              <w:rStyle w:val="PlaceholderText"/>
            </w:rPr>
            <w:t>Choose an item.</w:t>
          </w:r>
        </w:p>
      </w:docPartBody>
    </w:docPart>
    <w:docPart>
      <w:docPartPr>
        <w:name w:val="B267427229C7498B8A92DD0402337764"/>
        <w:category>
          <w:name w:val="General"/>
          <w:gallery w:val="placeholder"/>
        </w:category>
        <w:types>
          <w:type w:val="bbPlcHdr"/>
        </w:types>
        <w:behaviors>
          <w:behavior w:val="content"/>
        </w:behaviors>
        <w:guid w:val="{11B70464-9AD0-4308-9BB2-31E3A9E1EB9F}"/>
      </w:docPartPr>
      <w:docPartBody>
        <w:p w:rsidR="00570252" w:rsidRDefault="00095EC2" w:rsidP="00095EC2">
          <w:pPr>
            <w:pStyle w:val="B267427229C7498B8A92DD0402337764"/>
          </w:pPr>
          <w:r w:rsidRPr="002C721F">
            <w:rPr>
              <w:rStyle w:val="PlaceholderText"/>
            </w:rPr>
            <w:t>Choose an item.</w:t>
          </w:r>
        </w:p>
      </w:docPartBody>
    </w:docPart>
    <w:docPart>
      <w:docPartPr>
        <w:name w:val="559AEC4A84314ECDAFBE5E33E0F19BD5"/>
        <w:category>
          <w:name w:val="General"/>
          <w:gallery w:val="placeholder"/>
        </w:category>
        <w:types>
          <w:type w:val="bbPlcHdr"/>
        </w:types>
        <w:behaviors>
          <w:behavior w:val="content"/>
        </w:behaviors>
        <w:guid w:val="{0465CF1F-09D0-44C9-BB1B-0EF4FC4F6644}"/>
      </w:docPartPr>
      <w:docPartBody>
        <w:p w:rsidR="00570252" w:rsidRDefault="00570252" w:rsidP="00570252">
          <w:pPr>
            <w:pStyle w:val="559AEC4A84314ECDAFBE5E33E0F19BD5"/>
          </w:pPr>
          <w:r w:rsidRPr="002C721F">
            <w:rPr>
              <w:rStyle w:val="PlaceholderText"/>
            </w:rPr>
            <w:t>Choose an item.</w:t>
          </w:r>
        </w:p>
      </w:docPartBody>
    </w:docPart>
    <w:docPart>
      <w:docPartPr>
        <w:name w:val="0D4CEC0C67554FAF9444FB14648FE85E"/>
        <w:category>
          <w:name w:val="General"/>
          <w:gallery w:val="placeholder"/>
        </w:category>
        <w:types>
          <w:type w:val="bbPlcHdr"/>
        </w:types>
        <w:behaviors>
          <w:behavior w:val="content"/>
        </w:behaviors>
        <w:guid w:val="{6B0578BA-B348-468E-94F2-47373535DB0D}"/>
      </w:docPartPr>
      <w:docPartBody>
        <w:p w:rsidR="00570252" w:rsidRDefault="00570252" w:rsidP="00570252">
          <w:pPr>
            <w:pStyle w:val="0D4CEC0C67554FAF9444FB14648FE85E"/>
          </w:pPr>
          <w:r w:rsidRPr="002C721F">
            <w:rPr>
              <w:rStyle w:val="PlaceholderText"/>
            </w:rPr>
            <w:t>Choose an item.</w:t>
          </w:r>
        </w:p>
      </w:docPartBody>
    </w:docPart>
    <w:docPart>
      <w:docPartPr>
        <w:name w:val="6C93492890714D0BAC09C365BE134F61"/>
        <w:category>
          <w:name w:val="General"/>
          <w:gallery w:val="placeholder"/>
        </w:category>
        <w:types>
          <w:type w:val="bbPlcHdr"/>
        </w:types>
        <w:behaviors>
          <w:behavior w:val="content"/>
        </w:behaviors>
        <w:guid w:val="{191F0E30-5A94-4D23-BC4C-6E9724112F70}"/>
      </w:docPartPr>
      <w:docPartBody>
        <w:p w:rsidR="00570252" w:rsidRDefault="00570252" w:rsidP="00570252">
          <w:pPr>
            <w:pStyle w:val="6C93492890714D0BAC09C365BE134F61"/>
          </w:pPr>
          <w:r w:rsidRPr="002C721F">
            <w:rPr>
              <w:rStyle w:val="PlaceholderText"/>
            </w:rPr>
            <w:t>Choose an item.</w:t>
          </w:r>
        </w:p>
      </w:docPartBody>
    </w:docPart>
    <w:docPart>
      <w:docPartPr>
        <w:name w:val="D7BB2FD16E4F47DD8AD097F8C2056DD1"/>
        <w:category>
          <w:name w:val="General"/>
          <w:gallery w:val="placeholder"/>
        </w:category>
        <w:types>
          <w:type w:val="bbPlcHdr"/>
        </w:types>
        <w:behaviors>
          <w:behavior w:val="content"/>
        </w:behaviors>
        <w:guid w:val="{5DD0C9E0-F23B-47CB-9A72-3A2FFAA37723}"/>
      </w:docPartPr>
      <w:docPartBody>
        <w:p w:rsidR="00570252" w:rsidRDefault="00570252" w:rsidP="00570252">
          <w:pPr>
            <w:pStyle w:val="D7BB2FD16E4F47DD8AD097F8C2056DD1"/>
          </w:pPr>
          <w:r w:rsidRPr="002C721F">
            <w:rPr>
              <w:rStyle w:val="PlaceholderText"/>
            </w:rPr>
            <w:t>Choose an item.</w:t>
          </w:r>
        </w:p>
      </w:docPartBody>
    </w:docPart>
    <w:docPart>
      <w:docPartPr>
        <w:name w:val="F45676B6590D4E41B2083611ED28AC60"/>
        <w:category>
          <w:name w:val="General"/>
          <w:gallery w:val="placeholder"/>
        </w:category>
        <w:types>
          <w:type w:val="bbPlcHdr"/>
        </w:types>
        <w:behaviors>
          <w:behavior w:val="content"/>
        </w:behaviors>
        <w:guid w:val="{249C59D5-CD43-4F59-8584-B47C1EF71EB0}"/>
      </w:docPartPr>
      <w:docPartBody>
        <w:p w:rsidR="00570252" w:rsidRDefault="00570252" w:rsidP="00570252">
          <w:pPr>
            <w:pStyle w:val="F45676B6590D4E41B2083611ED28AC60"/>
          </w:pPr>
          <w:r w:rsidRPr="002C721F">
            <w:rPr>
              <w:rStyle w:val="PlaceholderText"/>
            </w:rPr>
            <w:t>Choose an item.</w:t>
          </w:r>
        </w:p>
      </w:docPartBody>
    </w:docPart>
    <w:docPart>
      <w:docPartPr>
        <w:name w:val="E5524330EE474A31B79B19B5D717E406"/>
        <w:category>
          <w:name w:val="General"/>
          <w:gallery w:val="placeholder"/>
        </w:category>
        <w:types>
          <w:type w:val="bbPlcHdr"/>
        </w:types>
        <w:behaviors>
          <w:behavior w:val="content"/>
        </w:behaviors>
        <w:guid w:val="{C8BC88C1-B4B8-4456-A42B-C7FAE2A1243B}"/>
      </w:docPartPr>
      <w:docPartBody>
        <w:p w:rsidR="00570252" w:rsidRDefault="00570252" w:rsidP="00570252">
          <w:pPr>
            <w:pStyle w:val="E5524330EE474A31B79B19B5D717E406"/>
          </w:pPr>
          <w:r w:rsidRPr="002C721F">
            <w:rPr>
              <w:rStyle w:val="PlaceholderText"/>
            </w:rPr>
            <w:t>Choose an item.</w:t>
          </w:r>
        </w:p>
      </w:docPartBody>
    </w:docPart>
    <w:docPart>
      <w:docPartPr>
        <w:name w:val="DE5C4A15DED8497092D4A86A9E6CF5A5"/>
        <w:category>
          <w:name w:val="General"/>
          <w:gallery w:val="placeholder"/>
        </w:category>
        <w:types>
          <w:type w:val="bbPlcHdr"/>
        </w:types>
        <w:behaviors>
          <w:behavior w:val="content"/>
        </w:behaviors>
        <w:guid w:val="{A4187CB0-373A-462F-9820-D60E26EC82B6}"/>
      </w:docPartPr>
      <w:docPartBody>
        <w:p w:rsidR="00570252" w:rsidRDefault="00570252" w:rsidP="00570252">
          <w:pPr>
            <w:pStyle w:val="DE5C4A15DED8497092D4A86A9E6CF5A5"/>
          </w:pPr>
          <w:r w:rsidRPr="002C721F">
            <w:rPr>
              <w:rStyle w:val="PlaceholderText"/>
            </w:rPr>
            <w:t>Choose an item.</w:t>
          </w:r>
        </w:p>
      </w:docPartBody>
    </w:docPart>
    <w:docPart>
      <w:docPartPr>
        <w:name w:val="BDD11BBCDEE84B81981B20732B211053"/>
        <w:category>
          <w:name w:val="General"/>
          <w:gallery w:val="placeholder"/>
        </w:category>
        <w:types>
          <w:type w:val="bbPlcHdr"/>
        </w:types>
        <w:behaviors>
          <w:behavior w:val="content"/>
        </w:behaviors>
        <w:guid w:val="{36981228-DCBD-4568-B953-E2B7843E7A66}"/>
      </w:docPartPr>
      <w:docPartBody>
        <w:p w:rsidR="00570252" w:rsidRDefault="00570252" w:rsidP="00570252">
          <w:pPr>
            <w:pStyle w:val="BDD11BBCDEE84B81981B20732B211053"/>
          </w:pPr>
          <w:r w:rsidRPr="002C721F">
            <w:rPr>
              <w:rStyle w:val="PlaceholderText"/>
            </w:rPr>
            <w:t>Choose an item.</w:t>
          </w:r>
        </w:p>
      </w:docPartBody>
    </w:docPart>
    <w:docPart>
      <w:docPartPr>
        <w:name w:val="95E0E28FD5534C139C07448DC6DE5DD9"/>
        <w:category>
          <w:name w:val="General"/>
          <w:gallery w:val="placeholder"/>
        </w:category>
        <w:types>
          <w:type w:val="bbPlcHdr"/>
        </w:types>
        <w:behaviors>
          <w:behavior w:val="content"/>
        </w:behaviors>
        <w:guid w:val="{6286884E-BA83-4463-A196-86928C72B205}"/>
      </w:docPartPr>
      <w:docPartBody>
        <w:p w:rsidR="00570252" w:rsidRDefault="00570252" w:rsidP="00570252">
          <w:pPr>
            <w:pStyle w:val="95E0E28FD5534C139C07448DC6DE5DD9"/>
          </w:pPr>
          <w:r w:rsidRPr="002C721F">
            <w:rPr>
              <w:rStyle w:val="PlaceholderText"/>
            </w:rPr>
            <w:t>Choose an item.</w:t>
          </w:r>
        </w:p>
      </w:docPartBody>
    </w:docPart>
    <w:docPart>
      <w:docPartPr>
        <w:name w:val="40F107C5FDA243C583946E1A253E18D4"/>
        <w:category>
          <w:name w:val="General"/>
          <w:gallery w:val="placeholder"/>
        </w:category>
        <w:types>
          <w:type w:val="bbPlcHdr"/>
        </w:types>
        <w:behaviors>
          <w:behavior w:val="content"/>
        </w:behaviors>
        <w:guid w:val="{48974767-3D31-4851-BE65-83F93BAA25F4}"/>
      </w:docPartPr>
      <w:docPartBody>
        <w:p w:rsidR="00570252" w:rsidRDefault="00570252" w:rsidP="00570252">
          <w:pPr>
            <w:pStyle w:val="40F107C5FDA243C583946E1A253E18D4"/>
          </w:pPr>
          <w:r w:rsidRPr="002C721F">
            <w:rPr>
              <w:rStyle w:val="PlaceholderText"/>
            </w:rPr>
            <w:t>Choose an item.</w:t>
          </w:r>
        </w:p>
      </w:docPartBody>
    </w:docPart>
    <w:docPart>
      <w:docPartPr>
        <w:name w:val="BE207FAD075E4355B1BCD342C380C26E"/>
        <w:category>
          <w:name w:val="General"/>
          <w:gallery w:val="placeholder"/>
        </w:category>
        <w:types>
          <w:type w:val="bbPlcHdr"/>
        </w:types>
        <w:behaviors>
          <w:behavior w:val="content"/>
        </w:behaviors>
        <w:guid w:val="{C4D50969-A22A-4A7F-8138-8756B5630FBD}"/>
      </w:docPartPr>
      <w:docPartBody>
        <w:p w:rsidR="00570252" w:rsidRDefault="00570252" w:rsidP="00570252">
          <w:pPr>
            <w:pStyle w:val="BE207FAD075E4355B1BCD342C380C26E"/>
          </w:pPr>
          <w:r w:rsidRPr="002C721F">
            <w:rPr>
              <w:rStyle w:val="PlaceholderText"/>
            </w:rPr>
            <w:t>Choose an item.</w:t>
          </w:r>
        </w:p>
      </w:docPartBody>
    </w:docPart>
    <w:docPart>
      <w:docPartPr>
        <w:name w:val="8DB9E77BBF28494DA54D7243A439B1E9"/>
        <w:category>
          <w:name w:val="General"/>
          <w:gallery w:val="placeholder"/>
        </w:category>
        <w:types>
          <w:type w:val="bbPlcHdr"/>
        </w:types>
        <w:behaviors>
          <w:behavior w:val="content"/>
        </w:behaviors>
        <w:guid w:val="{21314CE6-80A6-43CF-AC5E-0884CA255A76}"/>
      </w:docPartPr>
      <w:docPartBody>
        <w:p w:rsidR="00570252" w:rsidRDefault="00570252" w:rsidP="00570252">
          <w:pPr>
            <w:pStyle w:val="8DB9E77BBF28494DA54D7243A439B1E9"/>
          </w:pPr>
          <w:r w:rsidRPr="002C721F">
            <w:rPr>
              <w:rStyle w:val="PlaceholderText"/>
            </w:rPr>
            <w:t>Choose an item.</w:t>
          </w:r>
        </w:p>
      </w:docPartBody>
    </w:docPart>
    <w:docPart>
      <w:docPartPr>
        <w:name w:val="E41F3B3C99194BDAA10A8519679E3091"/>
        <w:category>
          <w:name w:val="General"/>
          <w:gallery w:val="placeholder"/>
        </w:category>
        <w:types>
          <w:type w:val="bbPlcHdr"/>
        </w:types>
        <w:behaviors>
          <w:behavior w:val="content"/>
        </w:behaviors>
        <w:guid w:val="{0ACE66CB-3FCA-48EC-B7D1-3DC6299318FB}"/>
      </w:docPartPr>
      <w:docPartBody>
        <w:p w:rsidR="00570252" w:rsidRDefault="00570252" w:rsidP="00570252">
          <w:pPr>
            <w:pStyle w:val="E41F3B3C99194BDAA10A8519679E3091"/>
          </w:pPr>
          <w:r w:rsidRPr="002C721F">
            <w:rPr>
              <w:rStyle w:val="PlaceholderText"/>
            </w:rPr>
            <w:t>Choose an item.</w:t>
          </w:r>
        </w:p>
      </w:docPartBody>
    </w:docPart>
    <w:docPart>
      <w:docPartPr>
        <w:name w:val="B974EC861B064A89A253718613034D95"/>
        <w:category>
          <w:name w:val="General"/>
          <w:gallery w:val="placeholder"/>
        </w:category>
        <w:types>
          <w:type w:val="bbPlcHdr"/>
        </w:types>
        <w:behaviors>
          <w:behavior w:val="content"/>
        </w:behaviors>
        <w:guid w:val="{8E83579D-8F46-411E-87C6-12166EA698BE}"/>
      </w:docPartPr>
      <w:docPartBody>
        <w:p w:rsidR="00570252" w:rsidRDefault="00570252" w:rsidP="00570252">
          <w:pPr>
            <w:pStyle w:val="B974EC861B064A89A253718613034D95"/>
          </w:pPr>
          <w:r w:rsidRPr="002C721F">
            <w:rPr>
              <w:rStyle w:val="PlaceholderText"/>
            </w:rPr>
            <w:t>Choose an item.</w:t>
          </w:r>
        </w:p>
      </w:docPartBody>
    </w:docPart>
    <w:docPart>
      <w:docPartPr>
        <w:name w:val="F629959F245E43F2A69957929CC1936C"/>
        <w:category>
          <w:name w:val="General"/>
          <w:gallery w:val="placeholder"/>
        </w:category>
        <w:types>
          <w:type w:val="bbPlcHdr"/>
        </w:types>
        <w:behaviors>
          <w:behavior w:val="content"/>
        </w:behaviors>
        <w:guid w:val="{590660D2-7C1C-478E-98FC-515AB1ACBD6A}"/>
      </w:docPartPr>
      <w:docPartBody>
        <w:p w:rsidR="00570252" w:rsidRDefault="00570252" w:rsidP="00570252">
          <w:pPr>
            <w:pStyle w:val="F629959F245E43F2A69957929CC1936C"/>
          </w:pPr>
          <w:r w:rsidRPr="002C721F">
            <w:rPr>
              <w:rStyle w:val="PlaceholderText"/>
            </w:rPr>
            <w:t>Choose an item.</w:t>
          </w:r>
        </w:p>
      </w:docPartBody>
    </w:docPart>
    <w:docPart>
      <w:docPartPr>
        <w:name w:val="CF111808CA514FA093A36167BBFBA31E"/>
        <w:category>
          <w:name w:val="General"/>
          <w:gallery w:val="placeholder"/>
        </w:category>
        <w:types>
          <w:type w:val="bbPlcHdr"/>
        </w:types>
        <w:behaviors>
          <w:behavior w:val="content"/>
        </w:behaviors>
        <w:guid w:val="{44B2C373-1C37-4378-BC6B-1CE324867368}"/>
      </w:docPartPr>
      <w:docPartBody>
        <w:p w:rsidR="00570252" w:rsidRDefault="00570252" w:rsidP="00570252">
          <w:pPr>
            <w:pStyle w:val="CF111808CA514FA093A36167BBFBA31E"/>
          </w:pPr>
          <w:r w:rsidRPr="002C721F">
            <w:rPr>
              <w:rStyle w:val="PlaceholderText"/>
            </w:rPr>
            <w:t>Choose an item.</w:t>
          </w:r>
        </w:p>
      </w:docPartBody>
    </w:docPart>
    <w:docPart>
      <w:docPartPr>
        <w:name w:val="9591EDF547AA4C2E9C1526877E0E8872"/>
        <w:category>
          <w:name w:val="General"/>
          <w:gallery w:val="placeholder"/>
        </w:category>
        <w:types>
          <w:type w:val="bbPlcHdr"/>
        </w:types>
        <w:behaviors>
          <w:behavior w:val="content"/>
        </w:behaviors>
        <w:guid w:val="{1D60756C-3ED7-4AA1-8C4E-D1DBF398E301}"/>
      </w:docPartPr>
      <w:docPartBody>
        <w:p w:rsidR="00570252" w:rsidRDefault="00570252" w:rsidP="00570252">
          <w:pPr>
            <w:pStyle w:val="9591EDF547AA4C2E9C1526877E0E8872"/>
          </w:pPr>
          <w:r w:rsidRPr="002C721F">
            <w:rPr>
              <w:rStyle w:val="PlaceholderText"/>
            </w:rPr>
            <w:t>Choose an item.</w:t>
          </w:r>
        </w:p>
      </w:docPartBody>
    </w:docPart>
    <w:docPart>
      <w:docPartPr>
        <w:name w:val="D8A46524D1B64FB0A6109808AC906076"/>
        <w:category>
          <w:name w:val="General"/>
          <w:gallery w:val="placeholder"/>
        </w:category>
        <w:types>
          <w:type w:val="bbPlcHdr"/>
        </w:types>
        <w:behaviors>
          <w:behavior w:val="content"/>
        </w:behaviors>
        <w:guid w:val="{BF00A01C-605E-4913-B1CD-BE079426CBBA}"/>
      </w:docPartPr>
      <w:docPartBody>
        <w:p w:rsidR="00570252" w:rsidRDefault="00570252" w:rsidP="00570252">
          <w:pPr>
            <w:pStyle w:val="D8A46524D1B64FB0A6109808AC906076"/>
          </w:pPr>
          <w:r w:rsidRPr="002C721F">
            <w:rPr>
              <w:rStyle w:val="PlaceholderText"/>
            </w:rPr>
            <w:t>Choose an item.</w:t>
          </w:r>
        </w:p>
      </w:docPartBody>
    </w:docPart>
    <w:docPart>
      <w:docPartPr>
        <w:name w:val="1AC2D61E146F4C75A2BC76A7CDC07D70"/>
        <w:category>
          <w:name w:val="General"/>
          <w:gallery w:val="placeholder"/>
        </w:category>
        <w:types>
          <w:type w:val="bbPlcHdr"/>
        </w:types>
        <w:behaviors>
          <w:behavior w:val="content"/>
        </w:behaviors>
        <w:guid w:val="{D103AB4F-CD02-4716-9318-84AB8E9505FD}"/>
      </w:docPartPr>
      <w:docPartBody>
        <w:p w:rsidR="00570252" w:rsidRDefault="00570252" w:rsidP="00570252">
          <w:pPr>
            <w:pStyle w:val="1AC2D61E146F4C75A2BC76A7CDC07D70"/>
          </w:pPr>
          <w:r w:rsidRPr="002C721F">
            <w:rPr>
              <w:rStyle w:val="PlaceholderText"/>
            </w:rPr>
            <w:t>Choose an item.</w:t>
          </w:r>
        </w:p>
      </w:docPartBody>
    </w:docPart>
    <w:docPart>
      <w:docPartPr>
        <w:name w:val="6F1FEE71D553450B929404EFA6FF6446"/>
        <w:category>
          <w:name w:val="General"/>
          <w:gallery w:val="placeholder"/>
        </w:category>
        <w:types>
          <w:type w:val="bbPlcHdr"/>
        </w:types>
        <w:behaviors>
          <w:behavior w:val="content"/>
        </w:behaviors>
        <w:guid w:val="{94AB2AC5-BF47-47D1-ABAA-BE384B3CBF6B}"/>
      </w:docPartPr>
      <w:docPartBody>
        <w:p w:rsidR="00570252" w:rsidRDefault="00570252" w:rsidP="00570252">
          <w:pPr>
            <w:pStyle w:val="6F1FEE71D553450B929404EFA6FF6446"/>
          </w:pPr>
          <w:r w:rsidRPr="002C721F">
            <w:rPr>
              <w:rStyle w:val="PlaceholderText"/>
            </w:rPr>
            <w:t>Choose an item.</w:t>
          </w:r>
        </w:p>
      </w:docPartBody>
    </w:docPart>
    <w:docPart>
      <w:docPartPr>
        <w:name w:val="3BE290D22EC84002A28D988D5DB4E8C6"/>
        <w:category>
          <w:name w:val="General"/>
          <w:gallery w:val="placeholder"/>
        </w:category>
        <w:types>
          <w:type w:val="bbPlcHdr"/>
        </w:types>
        <w:behaviors>
          <w:behavior w:val="content"/>
        </w:behaviors>
        <w:guid w:val="{FB9F1DDE-A149-4888-91D0-1E8B321757C5}"/>
      </w:docPartPr>
      <w:docPartBody>
        <w:p w:rsidR="00570252" w:rsidRDefault="00570252" w:rsidP="00570252">
          <w:pPr>
            <w:pStyle w:val="3BE290D22EC84002A28D988D5DB4E8C6"/>
          </w:pPr>
          <w:r w:rsidRPr="002C721F">
            <w:rPr>
              <w:rStyle w:val="PlaceholderText"/>
            </w:rPr>
            <w:t>Choose an item.</w:t>
          </w:r>
        </w:p>
      </w:docPartBody>
    </w:docPart>
    <w:docPart>
      <w:docPartPr>
        <w:name w:val="A13ABA776D914DB9A7E8A15D8C72DC42"/>
        <w:category>
          <w:name w:val="General"/>
          <w:gallery w:val="placeholder"/>
        </w:category>
        <w:types>
          <w:type w:val="bbPlcHdr"/>
        </w:types>
        <w:behaviors>
          <w:behavior w:val="content"/>
        </w:behaviors>
        <w:guid w:val="{1A62BF3D-EAF4-47F9-B7B6-5F3E194948BA}"/>
      </w:docPartPr>
      <w:docPartBody>
        <w:p w:rsidR="00570252" w:rsidRDefault="00570252" w:rsidP="00570252">
          <w:pPr>
            <w:pStyle w:val="A13ABA776D914DB9A7E8A15D8C72DC42"/>
          </w:pPr>
          <w:r w:rsidRPr="002C721F">
            <w:rPr>
              <w:rStyle w:val="PlaceholderText"/>
            </w:rPr>
            <w:t>Choose an item.</w:t>
          </w:r>
        </w:p>
      </w:docPartBody>
    </w:docPart>
    <w:docPart>
      <w:docPartPr>
        <w:name w:val="D5EA9AB6D2274C9EBAE210AD61A1D239"/>
        <w:category>
          <w:name w:val="General"/>
          <w:gallery w:val="placeholder"/>
        </w:category>
        <w:types>
          <w:type w:val="bbPlcHdr"/>
        </w:types>
        <w:behaviors>
          <w:behavior w:val="content"/>
        </w:behaviors>
        <w:guid w:val="{C29177DB-E372-4E98-8B65-D90982B411C8}"/>
      </w:docPartPr>
      <w:docPartBody>
        <w:p w:rsidR="00570252" w:rsidRDefault="00570252" w:rsidP="00570252">
          <w:pPr>
            <w:pStyle w:val="D5EA9AB6D2274C9EBAE210AD61A1D239"/>
          </w:pPr>
          <w:r w:rsidRPr="002C721F">
            <w:rPr>
              <w:rStyle w:val="PlaceholderText"/>
            </w:rPr>
            <w:t>Choose an item.</w:t>
          </w:r>
        </w:p>
      </w:docPartBody>
    </w:docPart>
    <w:docPart>
      <w:docPartPr>
        <w:name w:val="3440993B970D4C079C71D5609B0DF4EB"/>
        <w:category>
          <w:name w:val="General"/>
          <w:gallery w:val="placeholder"/>
        </w:category>
        <w:types>
          <w:type w:val="bbPlcHdr"/>
        </w:types>
        <w:behaviors>
          <w:behavior w:val="content"/>
        </w:behaviors>
        <w:guid w:val="{260F7CB1-DDC1-43FE-BE07-9DD5AEC86BC3}"/>
      </w:docPartPr>
      <w:docPartBody>
        <w:p w:rsidR="00570252" w:rsidRDefault="00570252" w:rsidP="00570252">
          <w:pPr>
            <w:pStyle w:val="3440993B970D4C079C71D5609B0DF4EB"/>
          </w:pPr>
          <w:r w:rsidRPr="002C721F">
            <w:rPr>
              <w:rStyle w:val="PlaceholderText"/>
            </w:rPr>
            <w:t>Choose an item.</w:t>
          </w:r>
        </w:p>
      </w:docPartBody>
    </w:docPart>
    <w:docPart>
      <w:docPartPr>
        <w:name w:val="B3475AED24E14A8E8AE6702FE7487FF3"/>
        <w:category>
          <w:name w:val="General"/>
          <w:gallery w:val="placeholder"/>
        </w:category>
        <w:types>
          <w:type w:val="bbPlcHdr"/>
        </w:types>
        <w:behaviors>
          <w:behavior w:val="content"/>
        </w:behaviors>
        <w:guid w:val="{CD4FDA96-94FE-4C5B-8EDC-3D7790319616}"/>
      </w:docPartPr>
      <w:docPartBody>
        <w:p w:rsidR="00570252" w:rsidRDefault="00570252" w:rsidP="00570252">
          <w:pPr>
            <w:pStyle w:val="B3475AED24E14A8E8AE6702FE7487FF3"/>
          </w:pPr>
          <w:r w:rsidRPr="002C721F">
            <w:rPr>
              <w:rStyle w:val="PlaceholderText"/>
            </w:rPr>
            <w:t>Choose an item.</w:t>
          </w:r>
        </w:p>
      </w:docPartBody>
    </w:docPart>
    <w:docPart>
      <w:docPartPr>
        <w:name w:val="0A90C7F1713245FAA584165E422656DA"/>
        <w:category>
          <w:name w:val="General"/>
          <w:gallery w:val="placeholder"/>
        </w:category>
        <w:types>
          <w:type w:val="bbPlcHdr"/>
        </w:types>
        <w:behaviors>
          <w:behavior w:val="content"/>
        </w:behaviors>
        <w:guid w:val="{6B230FEF-D904-457D-93D8-7BBD9266CB9A}"/>
      </w:docPartPr>
      <w:docPartBody>
        <w:p w:rsidR="00570252" w:rsidRDefault="00570252" w:rsidP="00570252">
          <w:pPr>
            <w:pStyle w:val="0A90C7F1713245FAA584165E422656DA"/>
          </w:pPr>
          <w:r w:rsidRPr="002C721F">
            <w:rPr>
              <w:rStyle w:val="PlaceholderText"/>
            </w:rPr>
            <w:t>Choose an item.</w:t>
          </w:r>
        </w:p>
      </w:docPartBody>
    </w:docPart>
    <w:docPart>
      <w:docPartPr>
        <w:name w:val="5F7DBF7F3B4A4B629B1990B07455FA39"/>
        <w:category>
          <w:name w:val="General"/>
          <w:gallery w:val="placeholder"/>
        </w:category>
        <w:types>
          <w:type w:val="bbPlcHdr"/>
        </w:types>
        <w:behaviors>
          <w:behavior w:val="content"/>
        </w:behaviors>
        <w:guid w:val="{6CF92E55-8822-4764-9E9E-B95C006A374A}"/>
      </w:docPartPr>
      <w:docPartBody>
        <w:p w:rsidR="00570252" w:rsidRDefault="00570252" w:rsidP="00570252">
          <w:pPr>
            <w:pStyle w:val="5F7DBF7F3B4A4B629B1990B07455FA39"/>
          </w:pPr>
          <w:r w:rsidRPr="002C721F">
            <w:rPr>
              <w:rStyle w:val="PlaceholderText"/>
            </w:rPr>
            <w:t>Choose an item.</w:t>
          </w:r>
        </w:p>
      </w:docPartBody>
    </w:docPart>
    <w:docPart>
      <w:docPartPr>
        <w:name w:val="82429D955EBA424896387E632A99B068"/>
        <w:category>
          <w:name w:val="General"/>
          <w:gallery w:val="placeholder"/>
        </w:category>
        <w:types>
          <w:type w:val="bbPlcHdr"/>
        </w:types>
        <w:behaviors>
          <w:behavior w:val="content"/>
        </w:behaviors>
        <w:guid w:val="{4F03CD3E-FDBD-4493-8F86-B05D0C3B099C}"/>
      </w:docPartPr>
      <w:docPartBody>
        <w:p w:rsidR="00570252" w:rsidRDefault="00570252" w:rsidP="00570252">
          <w:pPr>
            <w:pStyle w:val="82429D955EBA424896387E632A99B068"/>
          </w:pPr>
          <w:r w:rsidRPr="002C721F">
            <w:rPr>
              <w:rStyle w:val="PlaceholderText"/>
            </w:rPr>
            <w:t>Choose an item.</w:t>
          </w:r>
        </w:p>
      </w:docPartBody>
    </w:docPart>
    <w:docPart>
      <w:docPartPr>
        <w:name w:val="16B33758AC5B41EA982E7EFDD2A9EFEA"/>
        <w:category>
          <w:name w:val="General"/>
          <w:gallery w:val="placeholder"/>
        </w:category>
        <w:types>
          <w:type w:val="bbPlcHdr"/>
        </w:types>
        <w:behaviors>
          <w:behavior w:val="content"/>
        </w:behaviors>
        <w:guid w:val="{1E744FA1-43B2-4254-A4F8-3AFAC90C7FCB}"/>
      </w:docPartPr>
      <w:docPartBody>
        <w:p w:rsidR="00570252" w:rsidRDefault="00570252" w:rsidP="00570252">
          <w:pPr>
            <w:pStyle w:val="16B33758AC5B41EA982E7EFDD2A9EFEA"/>
          </w:pPr>
          <w:r w:rsidRPr="002C721F">
            <w:rPr>
              <w:rStyle w:val="PlaceholderText"/>
            </w:rPr>
            <w:t>Choose an item.</w:t>
          </w:r>
        </w:p>
      </w:docPartBody>
    </w:docPart>
    <w:docPart>
      <w:docPartPr>
        <w:name w:val="402EF9B990BB472795CE9C1E1EC1E404"/>
        <w:category>
          <w:name w:val="General"/>
          <w:gallery w:val="placeholder"/>
        </w:category>
        <w:types>
          <w:type w:val="bbPlcHdr"/>
        </w:types>
        <w:behaviors>
          <w:behavior w:val="content"/>
        </w:behaviors>
        <w:guid w:val="{6586A44F-4112-4DC7-B818-E08D446A8D49}"/>
      </w:docPartPr>
      <w:docPartBody>
        <w:p w:rsidR="00570252" w:rsidRDefault="00570252" w:rsidP="00570252">
          <w:pPr>
            <w:pStyle w:val="402EF9B990BB472795CE9C1E1EC1E404"/>
          </w:pPr>
          <w:r w:rsidRPr="002C721F">
            <w:rPr>
              <w:rStyle w:val="PlaceholderText"/>
            </w:rPr>
            <w:t>Choose an item.</w:t>
          </w:r>
        </w:p>
      </w:docPartBody>
    </w:docPart>
    <w:docPart>
      <w:docPartPr>
        <w:name w:val="562410B8E6C9411FA4C9BDA6B68774EA"/>
        <w:category>
          <w:name w:val="General"/>
          <w:gallery w:val="placeholder"/>
        </w:category>
        <w:types>
          <w:type w:val="bbPlcHdr"/>
        </w:types>
        <w:behaviors>
          <w:behavior w:val="content"/>
        </w:behaviors>
        <w:guid w:val="{5672F5CB-80AA-4E3F-B047-7E55E8E257E2}"/>
      </w:docPartPr>
      <w:docPartBody>
        <w:p w:rsidR="00570252" w:rsidRDefault="00570252" w:rsidP="00570252">
          <w:pPr>
            <w:pStyle w:val="562410B8E6C9411FA4C9BDA6B68774EA"/>
          </w:pPr>
          <w:r w:rsidRPr="002C721F">
            <w:rPr>
              <w:rStyle w:val="PlaceholderText"/>
            </w:rPr>
            <w:t>Choose an item.</w:t>
          </w:r>
        </w:p>
      </w:docPartBody>
    </w:docPart>
    <w:docPart>
      <w:docPartPr>
        <w:name w:val="9858D04FC29C4646B924DF09FF1F95A3"/>
        <w:category>
          <w:name w:val="General"/>
          <w:gallery w:val="placeholder"/>
        </w:category>
        <w:types>
          <w:type w:val="bbPlcHdr"/>
        </w:types>
        <w:behaviors>
          <w:behavior w:val="content"/>
        </w:behaviors>
        <w:guid w:val="{80B5F520-F7E9-4DA4-AA78-F0EA76771DC0}"/>
      </w:docPartPr>
      <w:docPartBody>
        <w:p w:rsidR="00570252" w:rsidRDefault="00570252" w:rsidP="00570252">
          <w:pPr>
            <w:pStyle w:val="9858D04FC29C4646B924DF09FF1F95A3"/>
          </w:pPr>
          <w:r w:rsidRPr="002C721F">
            <w:rPr>
              <w:rStyle w:val="PlaceholderText"/>
            </w:rPr>
            <w:t>Choose an item.</w:t>
          </w:r>
        </w:p>
      </w:docPartBody>
    </w:docPart>
    <w:docPart>
      <w:docPartPr>
        <w:name w:val="5C014EBE6A0E495E9D39DECA967DFB3E"/>
        <w:category>
          <w:name w:val="General"/>
          <w:gallery w:val="placeholder"/>
        </w:category>
        <w:types>
          <w:type w:val="bbPlcHdr"/>
        </w:types>
        <w:behaviors>
          <w:behavior w:val="content"/>
        </w:behaviors>
        <w:guid w:val="{9FB31B1C-28DE-4739-970D-B5BE7707B9F4}"/>
      </w:docPartPr>
      <w:docPartBody>
        <w:p w:rsidR="00570252" w:rsidRDefault="00570252" w:rsidP="00570252">
          <w:pPr>
            <w:pStyle w:val="5C014EBE6A0E495E9D39DECA967DFB3E"/>
          </w:pPr>
          <w:r w:rsidRPr="002C721F">
            <w:rPr>
              <w:rStyle w:val="PlaceholderText"/>
            </w:rPr>
            <w:t>Choose an item.</w:t>
          </w:r>
        </w:p>
      </w:docPartBody>
    </w:docPart>
    <w:docPart>
      <w:docPartPr>
        <w:name w:val="490F91A761A24882821113130D99AAEC"/>
        <w:category>
          <w:name w:val="General"/>
          <w:gallery w:val="placeholder"/>
        </w:category>
        <w:types>
          <w:type w:val="bbPlcHdr"/>
        </w:types>
        <w:behaviors>
          <w:behavior w:val="content"/>
        </w:behaviors>
        <w:guid w:val="{0E899E91-EE2A-4D04-94F9-21662CBE2D8B}"/>
      </w:docPartPr>
      <w:docPartBody>
        <w:p w:rsidR="00570252" w:rsidRDefault="00570252" w:rsidP="00570252">
          <w:pPr>
            <w:pStyle w:val="490F91A761A24882821113130D99AAEC"/>
          </w:pPr>
          <w:r w:rsidRPr="002C721F">
            <w:rPr>
              <w:rStyle w:val="PlaceholderText"/>
            </w:rPr>
            <w:t>Choose an item.</w:t>
          </w:r>
        </w:p>
      </w:docPartBody>
    </w:docPart>
    <w:docPart>
      <w:docPartPr>
        <w:name w:val="8D7DED196C1340EAAAE709B242364F77"/>
        <w:category>
          <w:name w:val="General"/>
          <w:gallery w:val="placeholder"/>
        </w:category>
        <w:types>
          <w:type w:val="bbPlcHdr"/>
        </w:types>
        <w:behaviors>
          <w:behavior w:val="content"/>
        </w:behaviors>
        <w:guid w:val="{2DA84154-1A5D-4E30-A578-A2C4C287B739}"/>
      </w:docPartPr>
      <w:docPartBody>
        <w:p w:rsidR="00570252" w:rsidRDefault="00570252" w:rsidP="00570252">
          <w:pPr>
            <w:pStyle w:val="8D7DED196C1340EAAAE709B242364F77"/>
          </w:pPr>
          <w:r w:rsidRPr="002C721F">
            <w:rPr>
              <w:rStyle w:val="PlaceholderText"/>
            </w:rPr>
            <w:t>Choose an item.</w:t>
          </w:r>
        </w:p>
      </w:docPartBody>
    </w:docPart>
    <w:docPart>
      <w:docPartPr>
        <w:name w:val="9587724FC5B745A586382CFF61157076"/>
        <w:category>
          <w:name w:val="General"/>
          <w:gallery w:val="placeholder"/>
        </w:category>
        <w:types>
          <w:type w:val="bbPlcHdr"/>
        </w:types>
        <w:behaviors>
          <w:behavior w:val="content"/>
        </w:behaviors>
        <w:guid w:val="{A9F241FC-9869-4A05-8419-F97670AAF51F}"/>
      </w:docPartPr>
      <w:docPartBody>
        <w:p w:rsidR="00570252" w:rsidRDefault="00570252" w:rsidP="00570252">
          <w:pPr>
            <w:pStyle w:val="9587724FC5B745A586382CFF61157076"/>
          </w:pPr>
          <w:r w:rsidRPr="002C721F">
            <w:rPr>
              <w:rStyle w:val="PlaceholderText"/>
            </w:rPr>
            <w:t>Choose an item.</w:t>
          </w:r>
        </w:p>
      </w:docPartBody>
    </w:docPart>
    <w:docPart>
      <w:docPartPr>
        <w:name w:val="20BF15A8D82E473F9393FB00411320BB"/>
        <w:category>
          <w:name w:val="General"/>
          <w:gallery w:val="placeholder"/>
        </w:category>
        <w:types>
          <w:type w:val="bbPlcHdr"/>
        </w:types>
        <w:behaviors>
          <w:behavior w:val="content"/>
        </w:behaviors>
        <w:guid w:val="{EADD9248-3DB1-44D6-9C64-25B0FBB527F4}"/>
      </w:docPartPr>
      <w:docPartBody>
        <w:p w:rsidR="00570252" w:rsidRDefault="00570252" w:rsidP="00570252">
          <w:pPr>
            <w:pStyle w:val="20BF15A8D82E473F9393FB00411320BB"/>
          </w:pPr>
          <w:r w:rsidRPr="002C721F">
            <w:rPr>
              <w:rStyle w:val="PlaceholderText"/>
            </w:rPr>
            <w:t>Choose an item.</w:t>
          </w:r>
        </w:p>
      </w:docPartBody>
    </w:docPart>
    <w:docPart>
      <w:docPartPr>
        <w:name w:val="42428896134D441B8ABF87074B3D90AC"/>
        <w:category>
          <w:name w:val="General"/>
          <w:gallery w:val="placeholder"/>
        </w:category>
        <w:types>
          <w:type w:val="bbPlcHdr"/>
        </w:types>
        <w:behaviors>
          <w:behavior w:val="content"/>
        </w:behaviors>
        <w:guid w:val="{E4493C2A-BFF8-4F77-B807-F810385E9A73}"/>
      </w:docPartPr>
      <w:docPartBody>
        <w:p w:rsidR="00570252" w:rsidRDefault="00570252" w:rsidP="00570252">
          <w:pPr>
            <w:pStyle w:val="42428896134D441B8ABF87074B3D90AC"/>
          </w:pPr>
          <w:r w:rsidRPr="002C721F">
            <w:rPr>
              <w:rStyle w:val="PlaceholderText"/>
            </w:rPr>
            <w:t>Choose an item.</w:t>
          </w:r>
        </w:p>
      </w:docPartBody>
    </w:docPart>
    <w:docPart>
      <w:docPartPr>
        <w:name w:val="73EF3D2FAE4141CB91B5BFDD1E744E08"/>
        <w:category>
          <w:name w:val="General"/>
          <w:gallery w:val="placeholder"/>
        </w:category>
        <w:types>
          <w:type w:val="bbPlcHdr"/>
        </w:types>
        <w:behaviors>
          <w:behavior w:val="content"/>
        </w:behaviors>
        <w:guid w:val="{BAC88AAF-1EE8-455F-9695-41D0E236E3E0}"/>
      </w:docPartPr>
      <w:docPartBody>
        <w:p w:rsidR="00570252" w:rsidRDefault="00570252" w:rsidP="00570252">
          <w:pPr>
            <w:pStyle w:val="73EF3D2FAE4141CB91B5BFDD1E744E08"/>
          </w:pPr>
          <w:r w:rsidRPr="002C721F">
            <w:rPr>
              <w:rStyle w:val="PlaceholderText"/>
            </w:rPr>
            <w:t>Choose an item.</w:t>
          </w:r>
        </w:p>
      </w:docPartBody>
    </w:docPart>
    <w:docPart>
      <w:docPartPr>
        <w:name w:val="636980BC06624FDBAB5279A553EF4EB9"/>
        <w:category>
          <w:name w:val="General"/>
          <w:gallery w:val="placeholder"/>
        </w:category>
        <w:types>
          <w:type w:val="bbPlcHdr"/>
        </w:types>
        <w:behaviors>
          <w:behavior w:val="content"/>
        </w:behaviors>
        <w:guid w:val="{12D1469E-F469-435D-9E6D-3DB0C7B475F6}"/>
      </w:docPartPr>
      <w:docPartBody>
        <w:p w:rsidR="00570252" w:rsidRDefault="00570252" w:rsidP="00570252">
          <w:pPr>
            <w:pStyle w:val="636980BC06624FDBAB5279A553EF4EB9"/>
          </w:pPr>
          <w:r w:rsidRPr="002C721F">
            <w:rPr>
              <w:rStyle w:val="PlaceholderText"/>
            </w:rPr>
            <w:t>Choose an item.</w:t>
          </w:r>
        </w:p>
      </w:docPartBody>
    </w:docPart>
    <w:docPart>
      <w:docPartPr>
        <w:name w:val="0B2DC10F01084232A332063F5AC9B41C"/>
        <w:category>
          <w:name w:val="General"/>
          <w:gallery w:val="placeholder"/>
        </w:category>
        <w:types>
          <w:type w:val="bbPlcHdr"/>
        </w:types>
        <w:behaviors>
          <w:behavior w:val="content"/>
        </w:behaviors>
        <w:guid w:val="{2C3B3AF8-E10B-402A-A09E-9C69C9430666}"/>
      </w:docPartPr>
      <w:docPartBody>
        <w:p w:rsidR="00570252" w:rsidRDefault="00570252" w:rsidP="00570252">
          <w:pPr>
            <w:pStyle w:val="0B2DC10F01084232A332063F5AC9B41C"/>
          </w:pPr>
          <w:r w:rsidRPr="002C721F">
            <w:rPr>
              <w:rStyle w:val="PlaceholderText"/>
            </w:rPr>
            <w:t>Choose an item.</w:t>
          </w:r>
        </w:p>
      </w:docPartBody>
    </w:docPart>
    <w:docPart>
      <w:docPartPr>
        <w:name w:val="27870BDF75DF4F96B6F7B9D16822FD0E"/>
        <w:category>
          <w:name w:val="General"/>
          <w:gallery w:val="placeholder"/>
        </w:category>
        <w:types>
          <w:type w:val="bbPlcHdr"/>
        </w:types>
        <w:behaviors>
          <w:behavior w:val="content"/>
        </w:behaviors>
        <w:guid w:val="{3B52C3BF-D9F3-45A3-85C4-2A78C9150D8D}"/>
      </w:docPartPr>
      <w:docPartBody>
        <w:p w:rsidR="00570252" w:rsidRDefault="00570252" w:rsidP="00570252">
          <w:pPr>
            <w:pStyle w:val="27870BDF75DF4F96B6F7B9D16822FD0E"/>
          </w:pPr>
          <w:r w:rsidRPr="002C721F">
            <w:rPr>
              <w:rStyle w:val="PlaceholderText"/>
            </w:rPr>
            <w:t>Choose an item.</w:t>
          </w:r>
        </w:p>
      </w:docPartBody>
    </w:docPart>
    <w:docPart>
      <w:docPartPr>
        <w:name w:val="D56D45EA6C65467482EEE37ABD445AFB"/>
        <w:category>
          <w:name w:val="General"/>
          <w:gallery w:val="placeholder"/>
        </w:category>
        <w:types>
          <w:type w:val="bbPlcHdr"/>
        </w:types>
        <w:behaviors>
          <w:behavior w:val="content"/>
        </w:behaviors>
        <w:guid w:val="{9310B974-6F24-475D-9BF7-435D6B5FD8D3}"/>
      </w:docPartPr>
      <w:docPartBody>
        <w:p w:rsidR="00570252" w:rsidRDefault="00570252" w:rsidP="00570252">
          <w:pPr>
            <w:pStyle w:val="D56D45EA6C65467482EEE37ABD445AFB"/>
          </w:pPr>
          <w:r w:rsidRPr="002C721F">
            <w:rPr>
              <w:rStyle w:val="PlaceholderText"/>
            </w:rPr>
            <w:t>Choose an item.</w:t>
          </w:r>
        </w:p>
      </w:docPartBody>
    </w:docPart>
    <w:docPart>
      <w:docPartPr>
        <w:name w:val="A357E96B717A4023AE095707A137ECE7"/>
        <w:category>
          <w:name w:val="General"/>
          <w:gallery w:val="placeholder"/>
        </w:category>
        <w:types>
          <w:type w:val="bbPlcHdr"/>
        </w:types>
        <w:behaviors>
          <w:behavior w:val="content"/>
        </w:behaviors>
        <w:guid w:val="{F14DB893-B521-4D39-8785-C0693F3D6A57}"/>
      </w:docPartPr>
      <w:docPartBody>
        <w:p w:rsidR="00570252" w:rsidRDefault="00570252" w:rsidP="00570252">
          <w:pPr>
            <w:pStyle w:val="A357E96B717A4023AE095707A137ECE7"/>
          </w:pPr>
          <w:r w:rsidRPr="002C721F">
            <w:rPr>
              <w:rStyle w:val="PlaceholderText"/>
            </w:rPr>
            <w:t>Choose an item.</w:t>
          </w:r>
        </w:p>
      </w:docPartBody>
    </w:docPart>
    <w:docPart>
      <w:docPartPr>
        <w:name w:val="69DEB5DA70214F519AF09F0439D818C8"/>
        <w:category>
          <w:name w:val="General"/>
          <w:gallery w:val="placeholder"/>
        </w:category>
        <w:types>
          <w:type w:val="bbPlcHdr"/>
        </w:types>
        <w:behaviors>
          <w:behavior w:val="content"/>
        </w:behaviors>
        <w:guid w:val="{F81F3560-0603-4E24-8ED1-EF4E0395804E}"/>
      </w:docPartPr>
      <w:docPartBody>
        <w:p w:rsidR="00570252" w:rsidRDefault="00570252" w:rsidP="00570252">
          <w:pPr>
            <w:pStyle w:val="69DEB5DA70214F519AF09F0439D818C8"/>
          </w:pPr>
          <w:r w:rsidRPr="002C721F">
            <w:rPr>
              <w:rStyle w:val="PlaceholderText"/>
            </w:rPr>
            <w:t>Choose an item.</w:t>
          </w:r>
        </w:p>
      </w:docPartBody>
    </w:docPart>
    <w:docPart>
      <w:docPartPr>
        <w:name w:val="9DED3F2096EA4F6BB9B305CDE7723B26"/>
        <w:category>
          <w:name w:val="General"/>
          <w:gallery w:val="placeholder"/>
        </w:category>
        <w:types>
          <w:type w:val="bbPlcHdr"/>
        </w:types>
        <w:behaviors>
          <w:behavior w:val="content"/>
        </w:behaviors>
        <w:guid w:val="{394A6579-5018-47C4-B37B-4EC87BE54305}"/>
      </w:docPartPr>
      <w:docPartBody>
        <w:p w:rsidR="00570252" w:rsidRDefault="00570252" w:rsidP="00570252">
          <w:pPr>
            <w:pStyle w:val="9DED3F2096EA4F6BB9B305CDE7723B26"/>
          </w:pPr>
          <w:r w:rsidRPr="002C721F">
            <w:rPr>
              <w:rStyle w:val="PlaceholderText"/>
            </w:rPr>
            <w:t>Choose an item.</w:t>
          </w:r>
        </w:p>
      </w:docPartBody>
    </w:docPart>
    <w:docPart>
      <w:docPartPr>
        <w:name w:val="7FB25AD73C204D3E990374F2F9CD6C52"/>
        <w:category>
          <w:name w:val="General"/>
          <w:gallery w:val="placeholder"/>
        </w:category>
        <w:types>
          <w:type w:val="bbPlcHdr"/>
        </w:types>
        <w:behaviors>
          <w:behavior w:val="content"/>
        </w:behaviors>
        <w:guid w:val="{2182DCEE-E1D7-43E3-8C59-A73CCBDAFB52}"/>
      </w:docPartPr>
      <w:docPartBody>
        <w:p w:rsidR="00570252" w:rsidRDefault="00570252" w:rsidP="00570252">
          <w:pPr>
            <w:pStyle w:val="7FB25AD73C204D3E990374F2F9CD6C52"/>
          </w:pPr>
          <w:r w:rsidRPr="002C721F">
            <w:rPr>
              <w:rStyle w:val="PlaceholderText"/>
            </w:rPr>
            <w:t>Choose an item.</w:t>
          </w:r>
        </w:p>
      </w:docPartBody>
    </w:docPart>
    <w:docPart>
      <w:docPartPr>
        <w:name w:val="940460E4A4154398A9273AC7751C5960"/>
        <w:category>
          <w:name w:val="General"/>
          <w:gallery w:val="placeholder"/>
        </w:category>
        <w:types>
          <w:type w:val="bbPlcHdr"/>
        </w:types>
        <w:behaviors>
          <w:behavior w:val="content"/>
        </w:behaviors>
        <w:guid w:val="{12218191-857B-4D47-8BF7-99B14852DA2D}"/>
      </w:docPartPr>
      <w:docPartBody>
        <w:p w:rsidR="00570252" w:rsidRDefault="00570252" w:rsidP="00570252">
          <w:pPr>
            <w:pStyle w:val="940460E4A4154398A9273AC7751C5960"/>
          </w:pPr>
          <w:r w:rsidRPr="002C721F">
            <w:rPr>
              <w:rStyle w:val="PlaceholderText"/>
            </w:rPr>
            <w:t>Choose an item.</w:t>
          </w:r>
        </w:p>
      </w:docPartBody>
    </w:docPart>
    <w:docPart>
      <w:docPartPr>
        <w:name w:val="10BE0F974E90442FBB1B968FFC21FFFB"/>
        <w:category>
          <w:name w:val="General"/>
          <w:gallery w:val="placeholder"/>
        </w:category>
        <w:types>
          <w:type w:val="bbPlcHdr"/>
        </w:types>
        <w:behaviors>
          <w:behavior w:val="content"/>
        </w:behaviors>
        <w:guid w:val="{EBB4069C-474B-4711-99E8-034356F1E297}"/>
      </w:docPartPr>
      <w:docPartBody>
        <w:p w:rsidR="00570252" w:rsidRDefault="00570252" w:rsidP="00570252">
          <w:pPr>
            <w:pStyle w:val="10BE0F974E90442FBB1B968FFC21FFFB"/>
          </w:pPr>
          <w:r w:rsidRPr="002C721F">
            <w:rPr>
              <w:rStyle w:val="PlaceholderText"/>
            </w:rPr>
            <w:t>Choose an item.</w:t>
          </w:r>
        </w:p>
      </w:docPartBody>
    </w:docPart>
    <w:docPart>
      <w:docPartPr>
        <w:name w:val="611AA3B998E347039EDC2676C5246195"/>
        <w:category>
          <w:name w:val="General"/>
          <w:gallery w:val="placeholder"/>
        </w:category>
        <w:types>
          <w:type w:val="bbPlcHdr"/>
        </w:types>
        <w:behaviors>
          <w:behavior w:val="content"/>
        </w:behaviors>
        <w:guid w:val="{5D9430AA-FBDD-406B-9903-9F1561E6D266}"/>
      </w:docPartPr>
      <w:docPartBody>
        <w:p w:rsidR="00570252" w:rsidRDefault="00570252" w:rsidP="00570252">
          <w:pPr>
            <w:pStyle w:val="611AA3B998E347039EDC2676C5246195"/>
          </w:pPr>
          <w:r w:rsidRPr="002C721F">
            <w:rPr>
              <w:rStyle w:val="PlaceholderText"/>
            </w:rPr>
            <w:t>Choose an item.</w:t>
          </w:r>
        </w:p>
      </w:docPartBody>
    </w:docPart>
    <w:docPart>
      <w:docPartPr>
        <w:name w:val="F04C23D1E6FB4181B53BDDB707E6CEE1"/>
        <w:category>
          <w:name w:val="General"/>
          <w:gallery w:val="placeholder"/>
        </w:category>
        <w:types>
          <w:type w:val="bbPlcHdr"/>
        </w:types>
        <w:behaviors>
          <w:behavior w:val="content"/>
        </w:behaviors>
        <w:guid w:val="{33943D14-337E-4D10-82FC-C1A8C159E392}"/>
      </w:docPartPr>
      <w:docPartBody>
        <w:p w:rsidR="00570252" w:rsidRDefault="00570252" w:rsidP="00570252">
          <w:pPr>
            <w:pStyle w:val="F04C23D1E6FB4181B53BDDB707E6CEE1"/>
          </w:pPr>
          <w:r w:rsidRPr="002C721F">
            <w:rPr>
              <w:rStyle w:val="PlaceholderText"/>
            </w:rPr>
            <w:t>Choose an item.</w:t>
          </w:r>
        </w:p>
      </w:docPartBody>
    </w:docPart>
    <w:docPart>
      <w:docPartPr>
        <w:name w:val="82859B879DF244B9B6F1C94DA857B4F0"/>
        <w:category>
          <w:name w:val="General"/>
          <w:gallery w:val="placeholder"/>
        </w:category>
        <w:types>
          <w:type w:val="bbPlcHdr"/>
        </w:types>
        <w:behaviors>
          <w:behavior w:val="content"/>
        </w:behaviors>
        <w:guid w:val="{907A680E-9B6F-43CF-8994-7117A77E952B}"/>
      </w:docPartPr>
      <w:docPartBody>
        <w:p w:rsidR="00570252" w:rsidRDefault="00570252" w:rsidP="00570252">
          <w:pPr>
            <w:pStyle w:val="82859B879DF244B9B6F1C94DA857B4F0"/>
          </w:pPr>
          <w:r w:rsidRPr="002C721F">
            <w:rPr>
              <w:rStyle w:val="PlaceholderText"/>
            </w:rPr>
            <w:t>Choose an item.</w:t>
          </w:r>
        </w:p>
      </w:docPartBody>
    </w:docPart>
    <w:docPart>
      <w:docPartPr>
        <w:name w:val="A9CA692C8C4F47FFB56107CABFA0615E"/>
        <w:category>
          <w:name w:val="General"/>
          <w:gallery w:val="placeholder"/>
        </w:category>
        <w:types>
          <w:type w:val="bbPlcHdr"/>
        </w:types>
        <w:behaviors>
          <w:behavior w:val="content"/>
        </w:behaviors>
        <w:guid w:val="{CFE9918B-95C6-453C-8B4A-1B3474E726BE}"/>
      </w:docPartPr>
      <w:docPartBody>
        <w:p w:rsidR="00570252" w:rsidRDefault="00570252" w:rsidP="00570252">
          <w:pPr>
            <w:pStyle w:val="A9CA692C8C4F47FFB56107CABFA0615E"/>
          </w:pPr>
          <w:r w:rsidRPr="002C721F">
            <w:rPr>
              <w:rStyle w:val="PlaceholderText"/>
            </w:rPr>
            <w:t>Choose an item.</w:t>
          </w:r>
        </w:p>
      </w:docPartBody>
    </w:docPart>
    <w:docPart>
      <w:docPartPr>
        <w:name w:val="B79103AC8C76482088E82FBCF8A258B0"/>
        <w:category>
          <w:name w:val="General"/>
          <w:gallery w:val="placeholder"/>
        </w:category>
        <w:types>
          <w:type w:val="bbPlcHdr"/>
        </w:types>
        <w:behaviors>
          <w:behavior w:val="content"/>
        </w:behaviors>
        <w:guid w:val="{4365FE0D-1E53-41FF-A073-02BD6EA6F870}"/>
      </w:docPartPr>
      <w:docPartBody>
        <w:p w:rsidR="00570252" w:rsidRDefault="00570252" w:rsidP="00570252">
          <w:pPr>
            <w:pStyle w:val="B79103AC8C76482088E82FBCF8A258B0"/>
          </w:pPr>
          <w:r w:rsidRPr="002C721F">
            <w:rPr>
              <w:rStyle w:val="PlaceholderText"/>
            </w:rPr>
            <w:t>Choose an item.</w:t>
          </w:r>
        </w:p>
      </w:docPartBody>
    </w:docPart>
    <w:docPart>
      <w:docPartPr>
        <w:name w:val="7E037F4084874835851E2AEFC85915A5"/>
        <w:category>
          <w:name w:val="General"/>
          <w:gallery w:val="placeholder"/>
        </w:category>
        <w:types>
          <w:type w:val="bbPlcHdr"/>
        </w:types>
        <w:behaviors>
          <w:behavior w:val="content"/>
        </w:behaviors>
        <w:guid w:val="{2DA0DAB5-BBEE-4CDD-AC81-63927214DA05}"/>
      </w:docPartPr>
      <w:docPartBody>
        <w:p w:rsidR="00570252" w:rsidRDefault="00570252" w:rsidP="00570252">
          <w:pPr>
            <w:pStyle w:val="7E037F4084874835851E2AEFC85915A5"/>
          </w:pPr>
          <w:r w:rsidRPr="002C721F">
            <w:rPr>
              <w:rStyle w:val="PlaceholderText"/>
            </w:rPr>
            <w:t>Choose an item.</w:t>
          </w:r>
        </w:p>
      </w:docPartBody>
    </w:docPart>
    <w:docPart>
      <w:docPartPr>
        <w:name w:val="D15490E1DDE6439EBD7D76A46B63C031"/>
        <w:category>
          <w:name w:val="General"/>
          <w:gallery w:val="placeholder"/>
        </w:category>
        <w:types>
          <w:type w:val="bbPlcHdr"/>
        </w:types>
        <w:behaviors>
          <w:behavior w:val="content"/>
        </w:behaviors>
        <w:guid w:val="{612AEF9B-3A87-4024-8C55-1EA633C5EC5C}"/>
      </w:docPartPr>
      <w:docPartBody>
        <w:p w:rsidR="00570252" w:rsidRDefault="00570252" w:rsidP="00570252">
          <w:pPr>
            <w:pStyle w:val="D15490E1DDE6439EBD7D76A46B63C031"/>
          </w:pPr>
          <w:r w:rsidRPr="002C721F">
            <w:rPr>
              <w:rStyle w:val="PlaceholderText"/>
            </w:rPr>
            <w:t>Choose an item.</w:t>
          </w:r>
        </w:p>
      </w:docPartBody>
    </w:docPart>
    <w:docPart>
      <w:docPartPr>
        <w:name w:val="8A4A3BBB7578427FAB23203FC8BB3B6B"/>
        <w:category>
          <w:name w:val="General"/>
          <w:gallery w:val="placeholder"/>
        </w:category>
        <w:types>
          <w:type w:val="bbPlcHdr"/>
        </w:types>
        <w:behaviors>
          <w:behavior w:val="content"/>
        </w:behaviors>
        <w:guid w:val="{F589F446-9AC6-417C-B161-8EDC55E61BE7}"/>
      </w:docPartPr>
      <w:docPartBody>
        <w:p w:rsidR="00570252" w:rsidRDefault="00570252" w:rsidP="00570252">
          <w:pPr>
            <w:pStyle w:val="8A4A3BBB7578427FAB23203FC8BB3B6B"/>
          </w:pPr>
          <w:r w:rsidRPr="002C721F">
            <w:rPr>
              <w:rStyle w:val="PlaceholderText"/>
            </w:rPr>
            <w:t>Choose an item.</w:t>
          </w:r>
        </w:p>
      </w:docPartBody>
    </w:docPart>
    <w:docPart>
      <w:docPartPr>
        <w:name w:val="C2F54199E49B4137AD7A29E3A8849563"/>
        <w:category>
          <w:name w:val="General"/>
          <w:gallery w:val="placeholder"/>
        </w:category>
        <w:types>
          <w:type w:val="bbPlcHdr"/>
        </w:types>
        <w:behaviors>
          <w:behavior w:val="content"/>
        </w:behaviors>
        <w:guid w:val="{C6C6F302-67CB-4D80-AC19-60FCE8881546}"/>
      </w:docPartPr>
      <w:docPartBody>
        <w:p w:rsidR="00570252" w:rsidRDefault="00570252" w:rsidP="00570252">
          <w:pPr>
            <w:pStyle w:val="C2F54199E49B4137AD7A29E3A8849563"/>
          </w:pPr>
          <w:r w:rsidRPr="002C721F">
            <w:rPr>
              <w:rStyle w:val="PlaceholderText"/>
            </w:rPr>
            <w:t>Choose an item.</w:t>
          </w:r>
        </w:p>
      </w:docPartBody>
    </w:docPart>
    <w:docPart>
      <w:docPartPr>
        <w:name w:val="9B1A6BBB25D74AE4839E07D10D295E5A"/>
        <w:category>
          <w:name w:val="General"/>
          <w:gallery w:val="placeholder"/>
        </w:category>
        <w:types>
          <w:type w:val="bbPlcHdr"/>
        </w:types>
        <w:behaviors>
          <w:behavior w:val="content"/>
        </w:behaviors>
        <w:guid w:val="{67E700D8-586F-497E-B62B-4514F00D119F}"/>
      </w:docPartPr>
      <w:docPartBody>
        <w:p w:rsidR="00570252" w:rsidRDefault="00570252" w:rsidP="00570252">
          <w:pPr>
            <w:pStyle w:val="9B1A6BBB25D74AE4839E07D10D295E5A"/>
          </w:pPr>
          <w:r w:rsidRPr="002C721F">
            <w:rPr>
              <w:rStyle w:val="PlaceholderText"/>
            </w:rPr>
            <w:t>Choose an item.</w:t>
          </w:r>
        </w:p>
      </w:docPartBody>
    </w:docPart>
    <w:docPart>
      <w:docPartPr>
        <w:name w:val="5F202E0ED85148BDA7B585EB1B581457"/>
        <w:category>
          <w:name w:val="General"/>
          <w:gallery w:val="placeholder"/>
        </w:category>
        <w:types>
          <w:type w:val="bbPlcHdr"/>
        </w:types>
        <w:behaviors>
          <w:behavior w:val="content"/>
        </w:behaviors>
        <w:guid w:val="{FEEB6464-1421-4685-BD63-45BD701A3DD7}"/>
      </w:docPartPr>
      <w:docPartBody>
        <w:p w:rsidR="00570252" w:rsidRDefault="00570252" w:rsidP="00570252">
          <w:pPr>
            <w:pStyle w:val="5F202E0ED85148BDA7B585EB1B581457"/>
          </w:pPr>
          <w:r w:rsidRPr="002C721F">
            <w:rPr>
              <w:rStyle w:val="PlaceholderText"/>
            </w:rPr>
            <w:t>Choose an item.</w:t>
          </w:r>
        </w:p>
      </w:docPartBody>
    </w:docPart>
    <w:docPart>
      <w:docPartPr>
        <w:name w:val="E11C4EB43A9E4B59AF93C3A8BC06D729"/>
        <w:category>
          <w:name w:val="General"/>
          <w:gallery w:val="placeholder"/>
        </w:category>
        <w:types>
          <w:type w:val="bbPlcHdr"/>
        </w:types>
        <w:behaviors>
          <w:behavior w:val="content"/>
        </w:behaviors>
        <w:guid w:val="{4B4964A9-6265-4F5C-A73B-2CB899E45D57}"/>
      </w:docPartPr>
      <w:docPartBody>
        <w:p w:rsidR="00570252" w:rsidRDefault="00570252" w:rsidP="00570252">
          <w:pPr>
            <w:pStyle w:val="E11C4EB43A9E4B59AF93C3A8BC06D729"/>
          </w:pPr>
          <w:r w:rsidRPr="002C721F">
            <w:rPr>
              <w:rStyle w:val="PlaceholderText"/>
            </w:rPr>
            <w:t>Choose an item.</w:t>
          </w:r>
        </w:p>
      </w:docPartBody>
    </w:docPart>
    <w:docPart>
      <w:docPartPr>
        <w:name w:val="A8F99A3BB53845DCB8FCFF97587B7B65"/>
        <w:category>
          <w:name w:val="General"/>
          <w:gallery w:val="placeholder"/>
        </w:category>
        <w:types>
          <w:type w:val="bbPlcHdr"/>
        </w:types>
        <w:behaviors>
          <w:behavior w:val="content"/>
        </w:behaviors>
        <w:guid w:val="{4E95C045-3E1E-440D-ADF3-B88ABDDFFA9F}"/>
      </w:docPartPr>
      <w:docPartBody>
        <w:p w:rsidR="00570252" w:rsidRDefault="00570252" w:rsidP="00570252">
          <w:pPr>
            <w:pStyle w:val="A8F99A3BB53845DCB8FCFF97587B7B65"/>
          </w:pPr>
          <w:r w:rsidRPr="002C721F">
            <w:rPr>
              <w:rStyle w:val="PlaceholderText"/>
            </w:rPr>
            <w:t>Choose an item.</w:t>
          </w:r>
        </w:p>
      </w:docPartBody>
    </w:docPart>
    <w:docPart>
      <w:docPartPr>
        <w:name w:val="FFFFAE5A79B84996BEC8E7B2305786A3"/>
        <w:category>
          <w:name w:val="General"/>
          <w:gallery w:val="placeholder"/>
        </w:category>
        <w:types>
          <w:type w:val="bbPlcHdr"/>
        </w:types>
        <w:behaviors>
          <w:behavior w:val="content"/>
        </w:behaviors>
        <w:guid w:val="{9BAFE9B1-6E77-4067-9730-1EE0EBC6907A}"/>
      </w:docPartPr>
      <w:docPartBody>
        <w:p w:rsidR="00570252" w:rsidRDefault="00570252" w:rsidP="00570252">
          <w:pPr>
            <w:pStyle w:val="FFFFAE5A79B84996BEC8E7B2305786A3"/>
          </w:pPr>
          <w:r w:rsidRPr="002C721F">
            <w:rPr>
              <w:rStyle w:val="PlaceholderText"/>
            </w:rPr>
            <w:t>Choose an item.</w:t>
          </w:r>
        </w:p>
      </w:docPartBody>
    </w:docPart>
    <w:docPart>
      <w:docPartPr>
        <w:name w:val="5E29848749F4493785B1715E2FDB161A"/>
        <w:category>
          <w:name w:val="General"/>
          <w:gallery w:val="placeholder"/>
        </w:category>
        <w:types>
          <w:type w:val="bbPlcHdr"/>
        </w:types>
        <w:behaviors>
          <w:behavior w:val="content"/>
        </w:behaviors>
        <w:guid w:val="{B6FFA283-50A4-4E99-BE34-CC8F96F2BA1F}"/>
      </w:docPartPr>
      <w:docPartBody>
        <w:p w:rsidR="00570252" w:rsidRDefault="00570252" w:rsidP="00570252">
          <w:pPr>
            <w:pStyle w:val="5E29848749F4493785B1715E2FDB161A"/>
          </w:pPr>
          <w:r w:rsidRPr="002C721F">
            <w:rPr>
              <w:rStyle w:val="PlaceholderText"/>
            </w:rPr>
            <w:t>Choose an item.</w:t>
          </w:r>
        </w:p>
      </w:docPartBody>
    </w:docPart>
    <w:docPart>
      <w:docPartPr>
        <w:name w:val="9A191DA5C6B64D4E891588C2BC9BAEA7"/>
        <w:category>
          <w:name w:val="General"/>
          <w:gallery w:val="placeholder"/>
        </w:category>
        <w:types>
          <w:type w:val="bbPlcHdr"/>
        </w:types>
        <w:behaviors>
          <w:behavior w:val="content"/>
        </w:behaviors>
        <w:guid w:val="{44E425EE-6F27-4E0B-93FF-3CAB1E21EBD4}"/>
      </w:docPartPr>
      <w:docPartBody>
        <w:p w:rsidR="00570252" w:rsidRDefault="00570252" w:rsidP="00570252">
          <w:pPr>
            <w:pStyle w:val="9A191DA5C6B64D4E891588C2BC9BAEA7"/>
          </w:pPr>
          <w:r w:rsidRPr="002C721F">
            <w:rPr>
              <w:rStyle w:val="PlaceholderText"/>
            </w:rPr>
            <w:t>Choose an item.</w:t>
          </w:r>
        </w:p>
      </w:docPartBody>
    </w:docPart>
    <w:docPart>
      <w:docPartPr>
        <w:name w:val="076EBC4CD61F478E99D315C072BE499A"/>
        <w:category>
          <w:name w:val="General"/>
          <w:gallery w:val="placeholder"/>
        </w:category>
        <w:types>
          <w:type w:val="bbPlcHdr"/>
        </w:types>
        <w:behaviors>
          <w:behavior w:val="content"/>
        </w:behaviors>
        <w:guid w:val="{E2CA0B0C-2AF2-4D52-9EEC-E9F92738AC7D}"/>
      </w:docPartPr>
      <w:docPartBody>
        <w:p w:rsidR="00570252" w:rsidRDefault="00570252" w:rsidP="00570252">
          <w:pPr>
            <w:pStyle w:val="076EBC4CD61F478E99D315C072BE499A"/>
          </w:pPr>
          <w:r w:rsidRPr="002C721F">
            <w:rPr>
              <w:rStyle w:val="PlaceholderText"/>
            </w:rPr>
            <w:t>Choose an item.</w:t>
          </w:r>
        </w:p>
      </w:docPartBody>
    </w:docPart>
    <w:docPart>
      <w:docPartPr>
        <w:name w:val="82FB89AB9598482395FFF85507E5C0BC"/>
        <w:category>
          <w:name w:val="General"/>
          <w:gallery w:val="placeholder"/>
        </w:category>
        <w:types>
          <w:type w:val="bbPlcHdr"/>
        </w:types>
        <w:behaviors>
          <w:behavior w:val="content"/>
        </w:behaviors>
        <w:guid w:val="{61069FC7-9A3B-4A7B-91D5-367F02EA95D2}"/>
      </w:docPartPr>
      <w:docPartBody>
        <w:p w:rsidR="00570252" w:rsidRDefault="00570252" w:rsidP="00570252">
          <w:pPr>
            <w:pStyle w:val="82FB89AB9598482395FFF85507E5C0BC"/>
          </w:pPr>
          <w:r w:rsidRPr="002C721F">
            <w:rPr>
              <w:rStyle w:val="PlaceholderText"/>
            </w:rPr>
            <w:t>Choose an item.</w:t>
          </w:r>
        </w:p>
      </w:docPartBody>
    </w:docPart>
    <w:docPart>
      <w:docPartPr>
        <w:name w:val="D784BC8F3D184EE4AD5F1E203133A8ED"/>
        <w:category>
          <w:name w:val="General"/>
          <w:gallery w:val="placeholder"/>
        </w:category>
        <w:types>
          <w:type w:val="bbPlcHdr"/>
        </w:types>
        <w:behaviors>
          <w:behavior w:val="content"/>
        </w:behaviors>
        <w:guid w:val="{238DA40A-EA27-4465-B154-6BE95EBC2326}"/>
      </w:docPartPr>
      <w:docPartBody>
        <w:p w:rsidR="00570252" w:rsidRDefault="00570252" w:rsidP="00570252">
          <w:pPr>
            <w:pStyle w:val="D784BC8F3D184EE4AD5F1E203133A8ED"/>
          </w:pPr>
          <w:r w:rsidRPr="002C721F">
            <w:rPr>
              <w:rStyle w:val="PlaceholderText"/>
            </w:rPr>
            <w:t>Choose an item.</w:t>
          </w:r>
        </w:p>
      </w:docPartBody>
    </w:docPart>
    <w:docPart>
      <w:docPartPr>
        <w:name w:val="87DAA523308C46458869FAEE24312BD1"/>
        <w:category>
          <w:name w:val="General"/>
          <w:gallery w:val="placeholder"/>
        </w:category>
        <w:types>
          <w:type w:val="bbPlcHdr"/>
        </w:types>
        <w:behaviors>
          <w:behavior w:val="content"/>
        </w:behaviors>
        <w:guid w:val="{344877AA-D8DA-4107-B979-4CCC37189D71}"/>
      </w:docPartPr>
      <w:docPartBody>
        <w:p w:rsidR="00570252" w:rsidRDefault="00570252" w:rsidP="00570252">
          <w:pPr>
            <w:pStyle w:val="87DAA523308C46458869FAEE24312BD1"/>
          </w:pPr>
          <w:r w:rsidRPr="002C721F">
            <w:rPr>
              <w:rStyle w:val="PlaceholderText"/>
            </w:rPr>
            <w:t>Choose an item.</w:t>
          </w:r>
        </w:p>
      </w:docPartBody>
    </w:docPart>
    <w:docPart>
      <w:docPartPr>
        <w:name w:val="E034837A33E144A4A7387F902EDF6124"/>
        <w:category>
          <w:name w:val="General"/>
          <w:gallery w:val="placeholder"/>
        </w:category>
        <w:types>
          <w:type w:val="bbPlcHdr"/>
        </w:types>
        <w:behaviors>
          <w:behavior w:val="content"/>
        </w:behaviors>
        <w:guid w:val="{BB8D7E8D-0F85-4E41-A414-83C6BC32FDF5}"/>
      </w:docPartPr>
      <w:docPartBody>
        <w:p w:rsidR="00570252" w:rsidRDefault="00570252" w:rsidP="00570252">
          <w:pPr>
            <w:pStyle w:val="E034837A33E144A4A7387F902EDF6124"/>
          </w:pPr>
          <w:r w:rsidRPr="002C721F">
            <w:rPr>
              <w:rStyle w:val="PlaceholderText"/>
            </w:rPr>
            <w:t>Choose an item.</w:t>
          </w:r>
        </w:p>
      </w:docPartBody>
    </w:docPart>
    <w:docPart>
      <w:docPartPr>
        <w:name w:val="9353B522DE784F8BBBD7AF469C47FB90"/>
        <w:category>
          <w:name w:val="General"/>
          <w:gallery w:val="placeholder"/>
        </w:category>
        <w:types>
          <w:type w:val="bbPlcHdr"/>
        </w:types>
        <w:behaviors>
          <w:behavior w:val="content"/>
        </w:behaviors>
        <w:guid w:val="{AF2B8DD9-82FA-4B5D-A464-F08622A0A2D1}"/>
      </w:docPartPr>
      <w:docPartBody>
        <w:p w:rsidR="00570252" w:rsidRDefault="00570252" w:rsidP="00570252">
          <w:pPr>
            <w:pStyle w:val="9353B522DE784F8BBBD7AF469C47FB90"/>
          </w:pPr>
          <w:r w:rsidRPr="002C721F">
            <w:rPr>
              <w:rStyle w:val="PlaceholderText"/>
            </w:rPr>
            <w:t>Choose an item.</w:t>
          </w:r>
        </w:p>
      </w:docPartBody>
    </w:docPart>
    <w:docPart>
      <w:docPartPr>
        <w:name w:val="9A3D3CD28F004B31BDFC939EF2D85A39"/>
        <w:category>
          <w:name w:val="General"/>
          <w:gallery w:val="placeholder"/>
        </w:category>
        <w:types>
          <w:type w:val="bbPlcHdr"/>
        </w:types>
        <w:behaviors>
          <w:behavior w:val="content"/>
        </w:behaviors>
        <w:guid w:val="{7472DFE6-25F2-47AC-9DBD-F40A3FFEAFB3}"/>
      </w:docPartPr>
      <w:docPartBody>
        <w:p w:rsidR="00570252" w:rsidRDefault="00570252" w:rsidP="00570252">
          <w:pPr>
            <w:pStyle w:val="9A3D3CD28F004B31BDFC939EF2D85A39"/>
          </w:pPr>
          <w:r w:rsidRPr="002C721F">
            <w:rPr>
              <w:rStyle w:val="PlaceholderText"/>
            </w:rPr>
            <w:t>Choose an item.</w:t>
          </w:r>
        </w:p>
      </w:docPartBody>
    </w:docPart>
    <w:docPart>
      <w:docPartPr>
        <w:name w:val="66966B7A8B864EF59AF8C72A4AA5F4B3"/>
        <w:category>
          <w:name w:val="General"/>
          <w:gallery w:val="placeholder"/>
        </w:category>
        <w:types>
          <w:type w:val="bbPlcHdr"/>
        </w:types>
        <w:behaviors>
          <w:behavior w:val="content"/>
        </w:behaviors>
        <w:guid w:val="{B858CA5A-4F49-4476-87C1-AFDBA3008870}"/>
      </w:docPartPr>
      <w:docPartBody>
        <w:p w:rsidR="00570252" w:rsidRDefault="00570252" w:rsidP="00570252">
          <w:pPr>
            <w:pStyle w:val="66966B7A8B864EF59AF8C72A4AA5F4B3"/>
          </w:pPr>
          <w:r w:rsidRPr="002C721F">
            <w:rPr>
              <w:rStyle w:val="PlaceholderText"/>
            </w:rPr>
            <w:t>Choose an item.</w:t>
          </w:r>
        </w:p>
      </w:docPartBody>
    </w:docPart>
    <w:docPart>
      <w:docPartPr>
        <w:name w:val="C850142839E44644B5ED55BC3496C68C"/>
        <w:category>
          <w:name w:val="General"/>
          <w:gallery w:val="placeholder"/>
        </w:category>
        <w:types>
          <w:type w:val="bbPlcHdr"/>
        </w:types>
        <w:behaviors>
          <w:behavior w:val="content"/>
        </w:behaviors>
        <w:guid w:val="{38075CF2-BB3C-486F-A831-E5E594741976}"/>
      </w:docPartPr>
      <w:docPartBody>
        <w:p w:rsidR="00570252" w:rsidRDefault="00570252" w:rsidP="00570252">
          <w:pPr>
            <w:pStyle w:val="C850142839E44644B5ED55BC3496C68C"/>
          </w:pPr>
          <w:r w:rsidRPr="002C721F">
            <w:rPr>
              <w:rStyle w:val="PlaceholderText"/>
            </w:rPr>
            <w:t>Choose an item.</w:t>
          </w:r>
        </w:p>
      </w:docPartBody>
    </w:docPart>
    <w:docPart>
      <w:docPartPr>
        <w:name w:val="B0C9E4E29BD54AC2ABEF86D349245449"/>
        <w:category>
          <w:name w:val="General"/>
          <w:gallery w:val="placeholder"/>
        </w:category>
        <w:types>
          <w:type w:val="bbPlcHdr"/>
        </w:types>
        <w:behaviors>
          <w:behavior w:val="content"/>
        </w:behaviors>
        <w:guid w:val="{CD064304-2B95-4685-952D-2762380609A3}"/>
      </w:docPartPr>
      <w:docPartBody>
        <w:p w:rsidR="00570252" w:rsidRDefault="00570252" w:rsidP="00570252">
          <w:pPr>
            <w:pStyle w:val="B0C9E4E29BD54AC2ABEF86D349245449"/>
          </w:pPr>
          <w:r w:rsidRPr="002C721F">
            <w:rPr>
              <w:rStyle w:val="PlaceholderText"/>
            </w:rPr>
            <w:t>Choose an item.</w:t>
          </w:r>
        </w:p>
      </w:docPartBody>
    </w:docPart>
    <w:docPart>
      <w:docPartPr>
        <w:name w:val="A7147E4DEFE249A489AC3F2E76436642"/>
        <w:category>
          <w:name w:val="General"/>
          <w:gallery w:val="placeholder"/>
        </w:category>
        <w:types>
          <w:type w:val="bbPlcHdr"/>
        </w:types>
        <w:behaviors>
          <w:behavior w:val="content"/>
        </w:behaviors>
        <w:guid w:val="{0D54CC2C-B0E9-4F02-9A12-70EC4433D17D}"/>
      </w:docPartPr>
      <w:docPartBody>
        <w:p w:rsidR="00570252" w:rsidRDefault="00570252" w:rsidP="00570252">
          <w:pPr>
            <w:pStyle w:val="A7147E4DEFE249A489AC3F2E76436642"/>
          </w:pPr>
          <w:r w:rsidRPr="002C721F">
            <w:rPr>
              <w:rStyle w:val="PlaceholderText"/>
            </w:rPr>
            <w:t>Choose an item.</w:t>
          </w:r>
        </w:p>
      </w:docPartBody>
    </w:docPart>
    <w:docPart>
      <w:docPartPr>
        <w:name w:val="97140B3F7EB446AF80AF924E6CC685C6"/>
        <w:category>
          <w:name w:val="General"/>
          <w:gallery w:val="placeholder"/>
        </w:category>
        <w:types>
          <w:type w:val="bbPlcHdr"/>
        </w:types>
        <w:behaviors>
          <w:behavior w:val="content"/>
        </w:behaviors>
        <w:guid w:val="{FADD07AF-3D6C-452D-93D0-DDC484E99DB1}"/>
      </w:docPartPr>
      <w:docPartBody>
        <w:p w:rsidR="00570252" w:rsidRDefault="00570252" w:rsidP="00570252">
          <w:pPr>
            <w:pStyle w:val="97140B3F7EB446AF80AF924E6CC685C6"/>
          </w:pPr>
          <w:r w:rsidRPr="002C721F">
            <w:rPr>
              <w:rStyle w:val="PlaceholderText"/>
            </w:rPr>
            <w:t>Choose an item.</w:t>
          </w:r>
        </w:p>
      </w:docPartBody>
    </w:docPart>
    <w:docPart>
      <w:docPartPr>
        <w:name w:val="1CC230F6F92B4CA0B0C8473A60E1B113"/>
        <w:category>
          <w:name w:val="General"/>
          <w:gallery w:val="placeholder"/>
        </w:category>
        <w:types>
          <w:type w:val="bbPlcHdr"/>
        </w:types>
        <w:behaviors>
          <w:behavior w:val="content"/>
        </w:behaviors>
        <w:guid w:val="{4C200647-5824-420F-A2A7-E871950E89D5}"/>
      </w:docPartPr>
      <w:docPartBody>
        <w:p w:rsidR="00570252" w:rsidRDefault="00570252" w:rsidP="00570252">
          <w:pPr>
            <w:pStyle w:val="1CC230F6F92B4CA0B0C8473A60E1B113"/>
          </w:pPr>
          <w:r w:rsidRPr="002C721F">
            <w:rPr>
              <w:rStyle w:val="PlaceholderText"/>
            </w:rPr>
            <w:t>Choose an item.</w:t>
          </w:r>
        </w:p>
      </w:docPartBody>
    </w:docPart>
    <w:docPart>
      <w:docPartPr>
        <w:name w:val="25441C24B96E47B6A82547C9E968ECF3"/>
        <w:category>
          <w:name w:val="General"/>
          <w:gallery w:val="placeholder"/>
        </w:category>
        <w:types>
          <w:type w:val="bbPlcHdr"/>
        </w:types>
        <w:behaviors>
          <w:behavior w:val="content"/>
        </w:behaviors>
        <w:guid w:val="{C1D144FD-B586-4CAD-AAF3-D6CA214600F4}"/>
      </w:docPartPr>
      <w:docPartBody>
        <w:p w:rsidR="00570252" w:rsidRDefault="00570252" w:rsidP="00570252">
          <w:pPr>
            <w:pStyle w:val="25441C24B96E47B6A82547C9E968ECF3"/>
          </w:pPr>
          <w:r w:rsidRPr="002C721F">
            <w:rPr>
              <w:rStyle w:val="PlaceholderText"/>
            </w:rPr>
            <w:t>Choose an item.</w:t>
          </w:r>
        </w:p>
      </w:docPartBody>
    </w:docPart>
    <w:docPart>
      <w:docPartPr>
        <w:name w:val="6C393B18D52F4E22816A777BF44893AB"/>
        <w:category>
          <w:name w:val="General"/>
          <w:gallery w:val="placeholder"/>
        </w:category>
        <w:types>
          <w:type w:val="bbPlcHdr"/>
        </w:types>
        <w:behaviors>
          <w:behavior w:val="content"/>
        </w:behaviors>
        <w:guid w:val="{E6C0986E-9C26-41B2-A5D6-6D4C3FC390AD}"/>
      </w:docPartPr>
      <w:docPartBody>
        <w:p w:rsidR="00570252" w:rsidRDefault="00570252" w:rsidP="00570252">
          <w:pPr>
            <w:pStyle w:val="6C393B18D52F4E22816A777BF44893AB"/>
          </w:pPr>
          <w:r w:rsidRPr="002C721F">
            <w:rPr>
              <w:rStyle w:val="PlaceholderText"/>
            </w:rPr>
            <w:t>Choose an item.</w:t>
          </w:r>
        </w:p>
      </w:docPartBody>
    </w:docPart>
    <w:docPart>
      <w:docPartPr>
        <w:name w:val="D7AAE6DC61AB4FCB9ACB256238C0F317"/>
        <w:category>
          <w:name w:val="General"/>
          <w:gallery w:val="placeholder"/>
        </w:category>
        <w:types>
          <w:type w:val="bbPlcHdr"/>
        </w:types>
        <w:behaviors>
          <w:behavior w:val="content"/>
        </w:behaviors>
        <w:guid w:val="{924E89F9-30D1-4DE2-9B28-152CFB057A1D}"/>
      </w:docPartPr>
      <w:docPartBody>
        <w:p w:rsidR="00570252" w:rsidRDefault="00570252" w:rsidP="00570252">
          <w:pPr>
            <w:pStyle w:val="D7AAE6DC61AB4FCB9ACB256238C0F317"/>
          </w:pPr>
          <w:r w:rsidRPr="002C721F">
            <w:rPr>
              <w:rStyle w:val="PlaceholderText"/>
            </w:rPr>
            <w:t>Choose an item.</w:t>
          </w:r>
        </w:p>
      </w:docPartBody>
    </w:docPart>
    <w:docPart>
      <w:docPartPr>
        <w:name w:val="36683BFEA682441C96C12DDDA47D615C"/>
        <w:category>
          <w:name w:val="General"/>
          <w:gallery w:val="placeholder"/>
        </w:category>
        <w:types>
          <w:type w:val="bbPlcHdr"/>
        </w:types>
        <w:behaviors>
          <w:behavior w:val="content"/>
        </w:behaviors>
        <w:guid w:val="{E9C62268-4B23-491E-8C7D-8F18A031C6D4}"/>
      </w:docPartPr>
      <w:docPartBody>
        <w:p w:rsidR="00570252" w:rsidRDefault="00570252" w:rsidP="00570252">
          <w:pPr>
            <w:pStyle w:val="36683BFEA682441C96C12DDDA47D615C"/>
          </w:pPr>
          <w:r w:rsidRPr="002C721F">
            <w:rPr>
              <w:rStyle w:val="PlaceholderText"/>
            </w:rPr>
            <w:t>Choose an item.</w:t>
          </w:r>
        </w:p>
      </w:docPartBody>
    </w:docPart>
    <w:docPart>
      <w:docPartPr>
        <w:name w:val="837B9E8571BD49CB827C3B31CC15DB88"/>
        <w:category>
          <w:name w:val="General"/>
          <w:gallery w:val="placeholder"/>
        </w:category>
        <w:types>
          <w:type w:val="bbPlcHdr"/>
        </w:types>
        <w:behaviors>
          <w:behavior w:val="content"/>
        </w:behaviors>
        <w:guid w:val="{6BA8956D-1E3B-44B6-9621-048BFCF9B29E}"/>
      </w:docPartPr>
      <w:docPartBody>
        <w:p w:rsidR="00570252" w:rsidRDefault="00570252" w:rsidP="00570252">
          <w:pPr>
            <w:pStyle w:val="837B9E8571BD49CB827C3B31CC15DB88"/>
          </w:pPr>
          <w:r w:rsidRPr="002C721F">
            <w:rPr>
              <w:rStyle w:val="PlaceholderText"/>
            </w:rPr>
            <w:t>Choose an item.</w:t>
          </w:r>
        </w:p>
      </w:docPartBody>
    </w:docPart>
    <w:docPart>
      <w:docPartPr>
        <w:name w:val="032FC36E67094BB9869EA5D763B9980E"/>
        <w:category>
          <w:name w:val="General"/>
          <w:gallery w:val="placeholder"/>
        </w:category>
        <w:types>
          <w:type w:val="bbPlcHdr"/>
        </w:types>
        <w:behaviors>
          <w:behavior w:val="content"/>
        </w:behaviors>
        <w:guid w:val="{F89BBB30-1EAC-4774-B18B-510168E479EF}"/>
      </w:docPartPr>
      <w:docPartBody>
        <w:p w:rsidR="00570252" w:rsidRDefault="00570252" w:rsidP="00570252">
          <w:pPr>
            <w:pStyle w:val="032FC36E67094BB9869EA5D763B9980E"/>
          </w:pPr>
          <w:r w:rsidRPr="002C721F">
            <w:rPr>
              <w:rStyle w:val="PlaceholderText"/>
            </w:rPr>
            <w:t>Choose an item.</w:t>
          </w:r>
        </w:p>
      </w:docPartBody>
    </w:docPart>
    <w:docPart>
      <w:docPartPr>
        <w:name w:val="9C3F703F1C1944A3909E1B80081B8EFB"/>
        <w:category>
          <w:name w:val="General"/>
          <w:gallery w:val="placeholder"/>
        </w:category>
        <w:types>
          <w:type w:val="bbPlcHdr"/>
        </w:types>
        <w:behaviors>
          <w:behavior w:val="content"/>
        </w:behaviors>
        <w:guid w:val="{4B75964E-30C3-4CB6-BCCD-51879C3F82B6}"/>
      </w:docPartPr>
      <w:docPartBody>
        <w:p w:rsidR="00570252" w:rsidRDefault="00570252" w:rsidP="00570252">
          <w:pPr>
            <w:pStyle w:val="9C3F703F1C1944A3909E1B80081B8EFB"/>
          </w:pPr>
          <w:r w:rsidRPr="002C721F">
            <w:rPr>
              <w:rStyle w:val="PlaceholderText"/>
            </w:rPr>
            <w:t>Choose an item.</w:t>
          </w:r>
        </w:p>
      </w:docPartBody>
    </w:docPart>
    <w:docPart>
      <w:docPartPr>
        <w:name w:val="AEDA7AE6B4FC430088D1E3FB2010547B"/>
        <w:category>
          <w:name w:val="General"/>
          <w:gallery w:val="placeholder"/>
        </w:category>
        <w:types>
          <w:type w:val="bbPlcHdr"/>
        </w:types>
        <w:behaviors>
          <w:behavior w:val="content"/>
        </w:behaviors>
        <w:guid w:val="{570E2066-1663-42B3-A535-AA4CCE4D16A3}"/>
      </w:docPartPr>
      <w:docPartBody>
        <w:p w:rsidR="00570252" w:rsidRDefault="00570252" w:rsidP="00570252">
          <w:pPr>
            <w:pStyle w:val="AEDA7AE6B4FC430088D1E3FB2010547B"/>
          </w:pPr>
          <w:r w:rsidRPr="002C721F">
            <w:rPr>
              <w:rStyle w:val="PlaceholderText"/>
            </w:rPr>
            <w:t>Choose an item.</w:t>
          </w:r>
        </w:p>
      </w:docPartBody>
    </w:docPart>
    <w:docPart>
      <w:docPartPr>
        <w:name w:val="3A7C554256FB468BB96ACD3442EACAA4"/>
        <w:category>
          <w:name w:val="General"/>
          <w:gallery w:val="placeholder"/>
        </w:category>
        <w:types>
          <w:type w:val="bbPlcHdr"/>
        </w:types>
        <w:behaviors>
          <w:behavior w:val="content"/>
        </w:behaviors>
        <w:guid w:val="{C078A64B-8E45-4E24-A835-2BC02B5C8EF2}"/>
      </w:docPartPr>
      <w:docPartBody>
        <w:p w:rsidR="00570252" w:rsidRDefault="00570252" w:rsidP="00570252">
          <w:pPr>
            <w:pStyle w:val="3A7C554256FB468BB96ACD3442EACAA4"/>
          </w:pPr>
          <w:r w:rsidRPr="002C721F">
            <w:rPr>
              <w:rStyle w:val="PlaceholderText"/>
            </w:rPr>
            <w:t>Choose an item.</w:t>
          </w:r>
        </w:p>
      </w:docPartBody>
    </w:docPart>
    <w:docPart>
      <w:docPartPr>
        <w:name w:val="FB66016F424149BA98A2A55A024FAC58"/>
        <w:category>
          <w:name w:val="General"/>
          <w:gallery w:val="placeholder"/>
        </w:category>
        <w:types>
          <w:type w:val="bbPlcHdr"/>
        </w:types>
        <w:behaviors>
          <w:behavior w:val="content"/>
        </w:behaviors>
        <w:guid w:val="{67AAC9FB-CCAD-46C8-BB41-D059846BA7B4}"/>
      </w:docPartPr>
      <w:docPartBody>
        <w:p w:rsidR="00570252" w:rsidRDefault="00570252" w:rsidP="00570252">
          <w:pPr>
            <w:pStyle w:val="FB66016F424149BA98A2A55A024FAC58"/>
          </w:pPr>
          <w:r w:rsidRPr="002C721F">
            <w:rPr>
              <w:rStyle w:val="PlaceholderText"/>
            </w:rPr>
            <w:t>Choose an item.</w:t>
          </w:r>
        </w:p>
      </w:docPartBody>
    </w:docPart>
    <w:docPart>
      <w:docPartPr>
        <w:name w:val="C2BE50CB156C4845BD0F829421DE1094"/>
        <w:category>
          <w:name w:val="General"/>
          <w:gallery w:val="placeholder"/>
        </w:category>
        <w:types>
          <w:type w:val="bbPlcHdr"/>
        </w:types>
        <w:behaviors>
          <w:behavior w:val="content"/>
        </w:behaviors>
        <w:guid w:val="{D85AAAEF-3F44-4E46-94A1-75997F935376}"/>
      </w:docPartPr>
      <w:docPartBody>
        <w:p w:rsidR="00570252" w:rsidRDefault="00570252" w:rsidP="00570252">
          <w:pPr>
            <w:pStyle w:val="C2BE50CB156C4845BD0F829421DE1094"/>
          </w:pPr>
          <w:r w:rsidRPr="002C721F">
            <w:rPr>
              <w:rStyle w:val="PlaceholderText"/>
            </w:rPr>
            <w:t>Choose an item.</w:t>
          </w:r>
        </w:p>
      </w:docPartBody>
    </w:docPart>
    <w:docPart>
      <w:docPartPr>
        <w:name w:val="1226AFD63CF640A9A5E4CF496A5A7E80"/>
        <w:category>
          <w:name w:val="General"/>
          <w:gallery w:val="placeholder"/>
        </w:category>
        <w:types>
          <w:type w:val="bbPlcHdr"/>
        </w:types>
        <w:behaviors>
          <w:behavior w:val="content"/>
        </w:behaviors>
        <w:guid w:val="{5EDCF02E-F894-41FD-87D4-CB60B5648517}"/>
      </w:docPartPr>
      <w:docPartBody>
        <w:p w:rsidR="00570252" w:rsidRDefault="00570252" w:rsidP="00570252">
          <w:pPr>
            <w:pStyle w:val="1226AFD63CF640A9A5E4CF496A5A7E80"/>
          </w:pPr>
          <w:r w:rsidRPr="002C721F">
            <w:rPr>
              <w:rStyle w:val="PlaceholderText"/>
            </w:rPr>
            <w:t>Choose an item.</w:t>
          </w:r>
        </w:p>
      </w:docPartBody>
    </w:docPart>
    <w:docPart>
      <w:docPartPr>
        <w:name w:val="775D9D14D0B74B4C96CCB3D29A3A6927"/>
        <w:category>
          <w:name w:val="General"/>
          <w:gallery w:val="placeholder"/>
        </w:category>
        <w:types>
          <w:type w:val="bbPlcHdr"/>
        </w:types>
        <w:behaviors>
          <w:behavior w:val="content"/>
        </w:behaviors>
        <w:guid w:val="{055F3C35-6C42-42AC-8D2A-0BDB75306558}"/>
      </w:docPartPr>
      <w:docPartBody>
        <w:p w:rsidR="00570252" w:rsidRDefault="00570252" w:rsidP="00570252">
          <w:pPr>
            <w:pStyle w:val="775D9D14D0B74B4C96CCB3D29A3A6927"/>
          </w:pPr>
          <w:r w:rsidRPr="002C721F">
            <w:rPr>
              <w:rStyle w:val="PlaceholderText"/>
            </w:rPr>
            <w:t>Choose an item.</w:t>
          </w:r>
        </w:p>
      </w:docPartBody>
    </w:docPart>
    <w:docPart>
      <w:docPartPr>
        <w:name w:val="594ADBE8CCD74BE69D086AB723AA378E"/>
        <w:category>
          <w:name w:val="General"/>
          <w:gallery w:val="placeholder"/>
        </w:category>
        <w:types>
          <w:type w:val="bbPlcHdr"/>
        </w:types>
        <w:behaviors>
          <w:behavior w:val="content"/>
        </w:behaviors>
        <w:guid w:val="{3089A8E0-EA09-4EFA-B58B-58C478E3679D}"/>
      </w:docPartPr>
      <w:docPartBody>
        <w:p w:rsidR="00570252" w:rsidRDefault="00570252" w:rsidP="00570252">
          <w:pPr>
            <w:pStyle w:val="594ADBE8CCD74BE69D086AB723AA378E"/>
          </w:pPr>
          <w:r w:rsidRPr="002C721F">
            <w:rPr>
              <w:rStyle w:val="PlaceholderText"/>
            </w:rPr>
            <w:t>Choose an item.</w:t>
          </w:r>
        </w:p>
      </w:docPartBody>
    </w:docPart>
    <w:docPart>
      <w:docPartPr>
        <w:name w:val="47F9995058E44CB9BEBA628DF3169D74"/>
        <w:category>
          <w:name w:val="General"/>
          <w:gallery w:val="placeholder"/>
        </w:category>
        <w:types>
          <w:type w:val="bbPlcHdr"/>
        </w:types>
        <w:behaviors>
          <w:behavior w:val="content"/>
        </w:behaviors>
        <w:guid w:val="{83D9531C-BCBE-4D11-97C3-5228C9FCD5B3}"/>
      </w:docPartPr>
      <w:docPartBody>
        <w:p w:rsidR="00570252" w:rsidRDefault="00570252" w:rsidP="00570252">
          <w:pPr>
            <w:pStyle w:val="47F9995058E44CB9BEBA628DF3169D74"/>
          </w:pPr>
          <w:r w:rsidRPr="002C721F">
            <w:rPr>
              <w:rStyle w:val="PlaceholderText"/>
            </w:rPr>
            <w:t>Choose an item.</w:t>
          </w:r>
        </w:p>
      </w:docPartBody>
    </w:docPart>
    <w:docPart>
      <w:docPartPr>
        <w:name w:val="7FC8F5B8A7284EEF9CFB2817ACCF98A7"/>
        <w:category>
          <w:name w:val="General"/>
          <w:gallery w:val="placeholder"/>
        </w:category>
        <w:types>
          <w:type w:val="bbPlcHdr"/>
        </w:types>
        <w:behaviors>
          <w:behavior w:val="content"/>
        </w:behaviors>
        <w:guid w:val="{A6EF17A0-A324-4749-BB40-C26E3114D391}"/>
      </w:docPartPr>
      <w:docPartBody>
        <w:p w:rsidR="00570252" w:rsidRDefault="00570252" w:rsidP="00570252">
          <w:pPr>
            <w:pStyle w:val="7FC8F5B8A7284EEF9CFB2817ACCF98A7"/>
          </w:pPr>
          <w:r w:rsidRPr="002C721F">
            <w:rPr>
              <w:rStyle w:val="PlaceholderText"/>
            </w:rPr>
            <w:t>Choose an item.</w:t>
          </w:r>
        </w:p>
      </w:docPartBody>
    </w:docPart>
    <w:docPart>
      <w:docPartPr>
        <w:name w:val="A0EBEDFFEE704068BDC6DAC44AC4597A"/>
        <w:category>
          <w:name w:val="General"/>
          <w:gallery w:val="placeholder"/>
        </w:category>
        <w:types>
          <w:type w:val="bbPlcHdr"/>
        </w:types>
        <w:behaviors>
          <w:behavior w:val="content"/>
        </w:behaviors>
        <w:guid w:val="{9A228D83-5AC3-4ABE-BB47-A68D9727C7B6}"/>
      </w:docPartPr>
      <w:docPartBody>
        <w:p w:rsidR="00570252" w:rsidRDefault="00570252" w:rsidP="00570252">
          <w:pPr>
            <w:pStyle w:val="A0EBEDFFEE704068BDC6DAC44AC4597A"/>
          </w:pPr>
          <w:r w:rsidRPr="002C721F">
            <w:rPr>
              <w:rStyle w:val="PlaceholderText"/>
            </w:rPr>
            <w:t>Choose an item.</w:t>
          </w:r>
        </w:p>
      </w:docPartBody>
    </w:docPart>
    <w:docPart>
      <w:docPartPr>
        <w:name w:val="5FA9BD565C774751B0F5A9CB8C1BE093"/>
        <w:category>
          <w:name w:val="General"/>
          <w:gallery w:val="placeholder"/>
        </w:category>
        <w:types>
          <w:type w:val="bbPlcHdr"/>
        </w:types>
        <w:behaviors>
          <w:behavior w:val="content"/>
        </w:behaviors>
        <w:guid w:val="{DFC421AB-2FE2-4A2F-85C7-E93605D1AC47}"/>
      </w:docPartPr>
      <w:docPartBody>
        <w:p w:rsidR="00570252" w:rsidRDefault="00570252" w:rsidP="00570252">
          <w:pPr>
            <w:pStyle w:val="5FA9BD565C774751B0F5A9CB8C1BE093"/>
          </w:pPr>
          <w:r w:rsidRPr="002C721F">
            <w:rPr>
              <w:rStyle w:val="PlaceholderText"/>
            </w:rPr>
            <w:t>Choose an item.</w:t>
          </w:r>
        </w:p>
      </w:docPartBody>
    </w:docPart>
    <w:docPart>
      <w:docPartPr>
        <w:name w:val="D200BD74F9AB4DA49926E7037FE25554"/>
        <w:category>
          <w:name w:val="General"/>
          <w:gallery w:val="placeholder"/>
        </w:category>
        <w:types>
          <w:type w:val="bbPlcHdr"/>
        </w:types>
        <w:behaviors>
          <w:behavior w:val="content"/>
        </w:behaviors>
        <w:guid w:val="{394A13E4-1735-49DC-8E8D-89C93779C0B4}"/>
      </w:docPartPr>
      <w:docPartBody>
        <w:p w:rsidR="00570252" w:rsidRDefault="00570252" w:rsidP="00570252">
          <w:pPr>
            <w:pStyle w:val="D200BD74F9AB4DA49926E7037FE25554"/>
          </w:pPr>
          <w:r w:rsidRPr="002C721F">
            <w:rPr>
              <w:rStyle w:val="PlaceholderText"/>
            </w:rPr>
            <w:t>Choose an item.</w:t>
          </w:r>
        </w:p>
      </w:docPartBody>
    </w:docPart>
    <w:docPart>
      <w:docPartPr>
        <w:name w:val="1EA9FE609FC640A3A54360B227954DCB"/>
        <w:category>
          <w:name w:val="General"/>
          <w:gallery w:val="placeholder"/>
        </w:category>
        <w:types>
          <w:type w:val="bbPlcHdr"/>
        </w:types>
        <w:behaviors>
          <w:behavior w:val="content"/>
        </w:behaviors>
        <w:guid w:val="{068DE7BF-0BB4-4A6A-9F73-E99DE1C31BAE}"/>
      </w:docPartPr>
      <w:docPartBody>
        <w:p w:rsidR="00570252" w:rsidRDefault="00570252" w:rsidP="00570252">
          <w:pPr>
            <w:pStyle w:val="1EA9FE609FC640A3A54360B227954DCB"/>
          </w:pPr>
          <w:r w:rsidRPr="002C721F">
            <w:rPr>
              <w:rStyle w:val="PlaceholderText"/>
            </w:rPr>
            <w:t>Choose an item.</w:t>
          </w:r>
        </w:p>
      </w:docPartBody>
    </w:docPart>
    <w:docPart>
      <w:docPartPr>
        <w:name w:val="F915C88545C143D9B65AC0E8180B5838"/>
        <w:category>
          <w:name w:val="General"/>
          <w:gallery w:val="placeholder"/>
        </w:category>
        <w:types>
          <w:type w:val="bbPlcHdr"/>
        </w:types>
        <w:behaviors>
          <w:behavior w:val="content"/>
        </w:behaviors>
        <w:guid w:val="{3102D3E8-7781-4526-84B9-758BB722032C}"/>
      </w:docPartPr>
      <w:docPartBody>
        <w:p w:rsidR="00570252" w:rsidRDefault="00570252" w:rsidP="00570252">
          <w:pPr>
            <w:pStyle w:val="F915C88545C143D9B65AC0E8180B5838"/>
          </w:pPr>
          <w:r w:rsidRPr="002C721F">
            <w:rPr>
              <w:rStyle w:val="PlaceholderText"/>
            </w:rPr>
            <w:t>Choose an item.</w:t>
          </w:r>
        </w:p>
      </w:docPartBody>
    </w:docPart>
    <w:docPart>
      <w:docPartPr>
        <w:name w:val="6F0DF10BE13240C980202C5242858592"/>
        <w:category>
          <w:name w:val="General"/>
          <w:gallery w:val="placeholder"/>
        </w:category>
        <w:types>
          <w:type w:val="bbPlcHdr"/>
        </w:types>
        <w:behaviors>
          <w:behavior w:val="content"/>
        </w:behaviors>
        <w:guid w:val="{4F7A8B9E-5197-48DE-99B8-E89FCE6FAE27}"/>
      </w:docPartPr>
      <w:docPartBody>
        <w:p w:rsidR="00570252" w:rsidRDefault="00570252" w:rsidP="00570252">
          <w:pPr>
            <w:pStyle w:val="6F0DF10BE13240C980202C5242858592"/>
          </w:pPr>
          <w:r w:rsidRPr="002C721F">
            <w:rPr>
              <w:rStyle w:val="PlaceholderText"/>
            </w:rPr>
            <w:t>Choose an item.</w:t>
          </w:r>
        </w:p>
      </w:docPartBody>
    </w:docPart>
    <w:docPart>
      <w:docPartPr>
        <w:name w:val="8AB5445C41944163A4289B0D9BEEACCC"/>
        <w:category>
          <w:name w:val="General"/>
          <w:gallery w:val="placeholder"/>
        </w:category>
        <w:types>
          <w:type w:val="bbPlcHdr"/>
        </w:types>
        <w:behaviors>
          <w:behavior w:val="content"/>
        </w:behaviors>
        <w:guid w:val="{239D1B5A-9CA8-4BB3-ACF9-38A97CF77B11}"/>
      </w:docPartPr>
      <w:docPartBody>
        <w:p w:rsidR="00570252" w:rsidRDefault="00570252" w:rsidP="00570252">
          <w:pPr>
            <w:pStyle w:val="8AB5445C41944163A4289B0D9BEEACCC"/>
          </w:pPr>
          <w:r w:rsidRPr="002C721F">
            <w:rPr>
              <w:rStyle w:val="PlaceholderText"/>
            </w:rPr>
            <w:t>Choose an item.</w:t>
          </w:r>
        </w:p>
      </w:docPartBody>
    </w:docPart>
    <w:docPart>
      <w:docPartPr>
        <w:name w:val="EFF7CFA2435449D680F0FAB53F20696D"/>
        <w:category>
          <w:name w:val="General"/>
          <w:gallery w:val="placeholder"/>
        </w:category>
        <w:types>
          <w:type w:val="bbPlcHdr"/>
        </w:types>
        <w:behaviors>
          <w:behavior w:val="content"/>
        </w:behaviors>
        <w:guid w:val="{3C19DBDA-477B-4BCD-8A75-B0F1E8C43220}"/>
      </w:docPartPr>
      <w:docPartBody>
        <w:p w:rsidR="00570252" w:rsidRDefault="00570252" w:rsidP="00570252">
          <w:pPr>
            <w:pStyle w:val="EFF7CFA2435449D680F0FAB53F20696D"/>
          </w:pPr>
          <w:r w:rsidRPr="002C721F">
            <w:rPr>
              <w:rStyle w:val="PlaceholderText"/>
            </w:rPr>
            <w:t>Choose an item.</w:t>
          </w:r>
        </w:p>
      </w:docPartBody>
    </w:docPart>
    <w:docPart>
      <w:docPartPr>
        <w:name w:val="DD9339D991344E03A194F748DF8613A2"/>
        <w:category>
          <w:name w:val="General"/>
          <w:gallery w:val="placeholder"/>
        </w:category>
        <w:types>
          <w:type w:val="bbPlcHdr"/>
        </w:types>
        <w:behaviors>
          <w:behavior w:val="content"/>
        </w:behaviors>
        <w:guid w:val="{6FA7DE43-051D-4277-883B-6D8D714A90BA}"/>
      </w:docPartPr>
      <w:docPartBody>
        <w:p w:rsidR="00570252" w:rsidRDefault="00570252" w:rsidP="00570252">
          <w:pPr>
            <w:pStyle w:val="DD9339D991344E03A194F748DF8613A2"/>
          </w:pPr>
          <w:r w:rsidRPr="002C721F">
            <w:rPr>
              <w:rStyle w:val="PlaceholderText"/>
            </w:rPr>
            <w:t>Choose an item.</w:t>
          </w:r>
        </w:p>
      </w:docPartBody>
    </w:docPart>
    <w:docPart>
      <w:docPartPr>
        <w:name w:val="C701B3D0A1374339B7D5F7020DC76221"/>
        <w:category>
          <w:name w:val="General"/>
          <w:gallery w:val="placeholder"/>
        </w:category>
        <w:types>
          <w:type w:val="bbPlcHdr"/>
        </w:types>
        <w:behaviors>
          <w:behavior w:val="content"/>
        </w:behaviors>
        <w:guid w:val="{E8EFCC11-B110-4E5F-9C24-A6B9403875EB}"/>
      </w:docPartPr>
      <w:docPartBody>
        <w:p w:rsidR="009C4F55" w:rsidRDefault="009C4F55" w:rsidP="009C4F55">
          <w:pPr>
            <w:pStyle w:val="C701B3D0A1374339B7D5F7020DC76221"/>
          </w:pPr>
          <w:r w:rsidRPr="002C721F">
            <w:rPr>
              <w:rStyle w:val="PlaceholderText"/>
            </w:rPr>
            <w:t>Choose an item.</w:t>
          </w:r>
        </w:p>
      </w:docPartBody>
    </w:docPart>
    <w:docPart>
      <w:docPartPr>
        <w:name w:val="A6D09C3F2FEB4CA5B53520D787A12FD1"/>
        <w:category>
          <w:name w:val="General"/>
          <w:gallery w:val="placeholder"/>
        </w:category>
        <w:types>
          <w:type w:val="bbPlcHdr"/>
        </w:types>
        <w:behaviors>
          <w:behavior w:val="content"/>
        </w:behaviors>
        <w:guid w:val="{D402D6B9-7897-47CF-A99B-233326A3123F}"/>
      </w:docPartPr>
      <w:docPartBody>
        <w:p w:rsidR="009C4F55" w:rsidRDefault="009C4F55" w:rsidP="009C4F55">
          <w:pPr>
            <w:pStyle w:val="A6D09C3F2FEB4CA5B53520D787A12FD1"/>
          </w:pPr>
          <w:r w:rsidRPr="002C721F">
            <w:rPr>
              <w:rStyle w:val="PlaceholderText"/>
            </w:rPr>
            <w:t>Choose an item.</w:t>
          </w:r>
        </w:p>
      </w:docPartBody>
    </w:docPart>
    <w:docPart>
      <w:docPartPr>
        <w:name w:val="8E5D18831B2D490D957EF63E296354E5"/>
        <w:category>
          <w:name w:val="General"/>
          <w:gallery w:val="placeholder"/>
        </w:category>
        <w:types>
          <w:type w:val="bbPlcHdr"/>
        </w:types>
        <w:behaviors>
          <w:behavior w:val="content"/>
        </w:behaviors>
        <w:guid w:val="{DCB7EE89-6B92-40C7-8BEE-DDEC42B72E29}"/>
      </w:docPartPr>
      <w:docPartBody>
        <w:p w:rsidR="009C4F55" w:rsidRDefault="009C4F55" w:rsidP="009C4F55">
          <w:pPr>
            <w:pStyle w:val="8E5D18831B2D490D957EF63E296354E5"/>
          </w:pPr>
          <w:r w:rsidRPr="002C721F">
            <w:rPr>
              <w:rStyle w:val="PlaceholderText"/>
            </w:rPr>
            <w:t>Choose an item.</w:t>
          </w:r>
        </w:p>
      </w:docPartBody>
    </w:docPart>
    <w:docPart>
      <w:docPartPr>
        <w:name w:val="93E61665D92D480C986C1DEDCC33B71D"/>
        <w:category>
          <w:name w:val="General"/>
          <w:gallery w:val="placeholder"/>
        </w:category>
        <w:types>
          <w:type w:val="bbPlcHdr"/>
        </w:types>
        <w:behaviors>
          <w:behavior w:val="content"/>
        </w:behaviors>
        <w:guid w:val="{A22D2F25-9ECF-4CB6-ABAF-B0B6A611497B}"/>
      </w:docPartPr>
      <w:docPartBody>
        <w:p w:rsidR="009C4F55" w:rsidRDefault="009C4F55" w:rsidP="009C4F55">
          <w:pPr>
            <w:pStyle w:val="93E61665D92D480C986C1DEDCC33B71D"/>
          </w:pPr>
          <w:r w:rsidRPr="002C721F">
            <w:rPr>
              <w:rStyle w:val="PlaceholderText"/>
            </w:rPr>
            <w:t>Choose an item.</w:t>
          </w:r>
        </w:p>
      </w:docPartBody>
    </w:docPart>
    <w:docPart>
      <w:docPartPr>
        <w:name w:val="18F27FDF2AFC4AD1A4615F65702B9CD5"/>
        <w:category>
          <w:name w:val="General"/>
          <w:gallery w:val="placeholder"/>
        </w:category>
        <w:types>
          <w:type w:val="bbPlcHdr"/>
        </w:types>
        <w:behaviors>
          <w:behavior w:val="content"/>
        </w:behaviors>
        <w:guid w:val="{B5BD1969-D06C-4AEC-B6C7-49CFE82488B3}"/>
      </w:docPartPr>
      <w:docPartBody>
        <w:p w:rsidR="00547444" w:rsidRDefault="009C4F55" w:rsidP="009C4F55">
          <w:pPr>
            <w:pStyle w:val="18F27FDF2AFC4AD1A4615F65702B9CD5"/>
          </w:pPr>
          <w:r w:rsidRPr="002C72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FE4"/>
    <w:rsid w:val="00025679"/>
    <w:rsid w:val="00041432"/>
    <w:rsid w:val="00056A2E"/>
    <w:rsid w:val="00095EC2"/>
    <w:rsid w:val="00097FF4"/>
    <w:rsid w:val="000D3F2E"/>
    <w:rsid w:val="00130996"/>
    <w:rsid w:val="00144D11"/>
    <w:rsid w:val="0016360B"/>
    <w:rsid w:val="001F1187"/>
    <w:rsid w:val="002276AE"/>
    <w:rsid w:val="002614A7"/>
    <w:rsid w:val="0032702E"/>
    <w:rsid w:val="00331A19"/>
    <w:rsid w:val="003B0A63"/>
    <w:rsid w:val="003C03DD"/>
    <w:rsid w:val="003C277E"/>
    <w:rsid w:val="004A5580"/>
    <w:rsid w:val="00547444"/>
    <w:rsid w:val="005507F8"/>
    <w:rsid w:val="00570252"/>
    <w:rsid w:val="005A1FE4"/>
    <w:rsid w:val="005A2191"/>
    <w:rsid w:val="005B5597"/>
    <w:rsid w:val="006355F1"/>
    <w:rsid w:val="007303D9"/>
    <w:rsid w:val="007972AF"/>
    <w:rsid w:val="00863500"/>
    <w:rsid w:val="0086443E"/>
    <w:rsid w:val="008820E2"/>
    <w:rsid w:val="008B1DC5"/>
    <w:rsid w:val="008C1666"/>
    <w:rsid w:val="008F7DE7"/>
    <w:rsid w:val="009159DB"/>
    <w:rsid w:val="009352F6"/>
    <w:rsid w:val="00994F84"/>
    <w:rsid w:val="009C4F55"/>
    <w:rsid w:val="009D3E2A"/>
    <w:rsid w:val="009E07F3"/>
    <w:rsid w:val="009E3D4D"/>
    <w:rsid w:val="00A00F21"/>
    <w:rsid w:val="00A366CF"/>
    <w:rsid w:val="00A54F2A"/>
    <w:rsid w:val="00A75047"/>
    <w:rsid w:val="00A93334"/>
    <w:rsid w:val="00B2279E"/>
    <w:rsid w:val="00B36888"/>
    <w:rsid w:val="00B523AD"/>
    <w:rsid w:val="00B7159F"/>
    <w:rsid w:val="00BB3B8A"/>
    <w:rsid w:val="00C70057"/>
    <w:rsid w:val="00CA209D"/>
    <w:rsid w:val="00CC5D54"/>
    <w:rsid w:val="00D24912"/>
    <w:rsid w:val="00D50E44"/>
    <w:rsid w:val="00D73D76"/>
    <w:rsid w:val="00DB386E"/>
    <w:rsid w:val="00E026E0"/>
    <w:rsid w:val="00E06CF9"/>
    <w:rsid w:val="00E36AC5"/>
    <w:rsid w:val="00E67653"/>
    <w:rsid w:val="00F611D3"/>
    <w:rsid w:val="00F9382B"/>
    <w:rsid w:val="00F9499B"/>
    <w:rsid w:val="00FA66A1"/>
    <w:rsid w:val="00FA704A"/>
    <w:rsid w:val="00FD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F55"/>
    <w:rPr>
      <w:color w:val="808080"/>
    </w:rPr>
  </w:style>
  <w:style w:type="paragraph" w:customStyle="1" w:styleId="FA184E775D5F4AFB8976B2AC5A5E57DA">
    <w:name w:val="FA184E775D5F4AFB8976B2AC5A5E57DA"/>
    <w:rsid w:val="00095EC2"/>
  </w:style>
  <w:style w:type="paragraph" w:customStyle="1" w:styleId="D8B3BAEDA024475EBD48E7F15AF4930D">
    <w:name w:val="D8B3BAEDA024475EBD48E7F15AF4930D"/>
    <w:rsid w:val="00095EC2"/>
  </w:style>
  <w:style w:type="paragraph" w:customStyle="1" w:styleId="00615B2BA3DE46FC9014C8A4FC2F4437">
    <w:name w:val="00615B2BA3DE46FC9014C8A4FC2F4437"/>
    <w:rsid w:val="00095EC2"/>
  </w:style>
  <w:style w:type="paragraph" w:customStyle="1" w:styleId="034A14485AF7452AB2221E98E1A1147A">
    <w:name w:val="034A14485AF7452AB2221E98E1A1147A"/>
    <w:rsid w:val="00095EC2"/>
  </w:style>
  <w:style w:type="paragraph" w:customStyle="1" w:styleId="3D94D1BA899C452685D6CBA8F199E1D7">
    <w:name w:val="3D94D1BA899C452685D6CBA8F199E1D7"/>
    <w:rsid w:val="00095EC2"/>
  </w:style>
  <w:style w:type="paragraph" w:customStyle="1" w:styleId="4D4996627EFA4892B5B5384C3B53E2BE">
    <w:name w:val="4D4996627EFA4892B5B5384C3B53E2BE"/>
    <w:rsid w:val="00095EC2"/>
  </w:style>
  <w:style w:type="paragraph" w:customStyle="1" w:styleId="1950B3A2955046AA8534F930C1DBA055">
    <w:name w:val="1950B3A2955046AA8534F930C1DBA055"/>
    <w:rsid w:val="00095EC2"/>
  </w:style>
  <w:style w:type="paragraph" w:customStyle="1" w:styleId="E1D432FA3D24448699CE6A9F9D74FC6D">
    <w:name w:val="E1D432FA3D24448699CE6A9F9D74FC6D"/>
    <w:rsid w:val="00095EC2"/>
  </w:style>
  <w:style w:type="paragraph" w:customStyle="1" w:styleId="8FDFAD626C7A45C0800E868A4FD994EC">
    <w:name w:val="8FDFAD626C7A45C0800E868A4FD994EC"/>
    <w:rsid w:val="00095EC2"/>
  </w:style>
  <w:style w:type="paragraph" w:customStyle="1" w:styleId="1F97ADB8B17E4B45898A915A2E9049D4">
    <w:name w:val="1F97ADB8B17E4B45898A915A2E9049D4"/>
    <w:rsid w:val="00095EC2"/>
  </w:style>
  <w:style w:type="paragraph" w:customStyle="1" w:styleId="D2346BD0C45D4411A277342591F8CB4C">
    <w:name w:val="D2346BD0C45D4411A277342591F8CB4C"/>
    <w:rsid w:val="00095EC2"/>
  </w:style>
  <w:style w:type="paragraph" w:customStyle="1" w:styleId="025BDA0C633249A08F1DAF2DBE308C90">
    <w:name w:val="025BDA0C633249A08F1DAF2DBE308C90"/>
    <w:rsid w:val="00095EC2"/>
  </w:style>
  <w:style w:type="paragraph" w:customStyle="1" w:styleId="861A7B3D9286452BB111B384412B1A1B">
    <w:name w:val="861A7B3D9286452BB111B384412B1A1B"/>
    <w:rsid w:val="00095EC2"/>
  </w:style>
  <w:style w:type="paragraph" w:customStyle="1" w:styleId="7D20125513C943078EABB8A3B6EADCBE">
    <w:name w:val="7D20125513C943078EABB8A3B6EADCBE"/>
    <w:rsid w:val="00095EC2"/>
  </w:style>
  <w:style w:type="paragraph" w:customStyle="1" w:styleId="29C7FAE4F5D24102A4E16EF73D9B4881">
    <w:name w:val="29C7FAE4F5D24102A4E16EF73D9B4881"/>
    <w:rsid w:val="00095EC2"/>
  </w:style>
  <w:style w:type="paragraph" w:customStyle="1" w:styleId="6F012AB07EB342A888432F0CEABCD326">
    <w:name w:val="6F012AB07EB342A888432F0CEABCD326"/>
    <w:rsid w:val="00095EC2"/>
  </w:style>
  <w:style w:type="paragraph" w:customStyle="1" w:styleId="35B47EFF31394B158633A8A4D5D08B80">
    <w:name w:val="35B47EFF31394B158633A8A4D5D08B80"/>
    <w:rsid w:val="00095EC2"/>
  </w:style>
  <w:style w:type="paragraph" w:customStyle="1" w:styleId="3C9C3F073BB3425FB7E2AF5A5F9DA1DF">
    <w:name w:val="3C9C3F073BB3425FB7E2AF5A5F9DA1DF"/>
    <w:rsid w:val="00095EC2"/>
  </w:style>
  <w:style w:type="paragraph" w:customStyle="1" w:styleId="B84FB27FC1E34714ABC2C117C6336FE0">
    <w:name w:val="B84FB27FC1E34714ABC2C117C6336FE0"/>
    <w:rsid w:val="00095EC2"/>
  </w:style>
  <w:style w:type="paragraph" w:customStyle="1" w:styleId="01DD522BE40B484DB3892013C0D6287B">
    <w:name w:val="01DD522BE40B484DB3892013C0D6287B"/>
    <w:rsid w:val="00095EC2"/>
  </w:style>
  <w:style w:type="paragraph" w:customStyle="1" w:styleId="58D25E14B910453B9E7BF9BD67931444">
    <w:name w:val="58D25E14B910453B9E7BF9BD67931444"/>
    <w:rsid w:val="00095EC2"/>
  </w:style>
  <w:style w:type="paragraph" w:customStyle="1" w:styleId="A9B7D3980EC1469BA077EE7F54524BEC">
    <w:name w:val="A9B7D3980EC1469BA077EE7F54524BEC"/>
    <w:rsid w:val="00095EC2"/>
  </w:style>
  <w:style w:type="paragraph" w:customStyle="1" w:styleId="8D12D26D7F884EE0A17A3907C042AA0F">
    <w:name w:val="8D12D26D7F884EE0A17A3907C042AA0F"/>
    <w:rsid w:val="00095EC2"/>
  </w:style>
  <w:style w:type="paragraph" w:customStyle="1" w:styleId="825EF563BCB34DA695D6205F474066BA">
    <w:name w:val="825EF563BCB34DA695D6205F474066BA"/>
    <w:rsid w:val="00095EC2"/>
  </w:style>
  <w:style w:type="paragraph" w:customStyle="1" w:styleId="BCCE0E0AF81F49E283F3B354DDE59F38">
    <w:name w:val="BCCE0E0AF81F49E283F3B354DDE59F38"/>
    <w:rsid w:val="00095EC2"/>
  </w:style>
  <w:style w:type="paragraph" w:customStyle="1" w:styleId="574E4DE8D2A24F3CAB54C5D2D33A268F">
    <w:name w:val="574E4DE8D2A24F3CAB54C5D2D33A268F"/>
    <w:rsid w:val="00095EC2"/>
  </w:style>
  <w:style w:type="paragraph" w:customStyle="1" w:styleId="D236BCD81E0E4180AC59A94F4EB5475F">
    <w:name w:val="D236BCD81E0E4180AC59A94F4EB5475F"/>
    <w:rsid w:val="00095EC2"/>
  </w:style>
  <w:style w:type="paragraph" w:customStyle="1" w:styleId="946449149D864D8C96C1537D4138574F">
    <w:name w:val="946449149D864D8C96C1537D4138574F"/>
    <w:rsid w:val="00095EC2"/>
  </w:style>
  <w:style w:type="paragraph" w:customStyle="1" w:styleId="81621C19B5844364A1E7A0B3335DE43E">
    <w:name w:val="81621C19B5844364A1E7A0B3335DE43E"/>
    <w:rsid w:val="00095EC2"/>
  </w:style>
  <w:style w:type="paragraph" w:customStyle="1" w:styleId="3DC676451A4D40239D90B479D7B5D1EE">
    <w:name w:val="3DC676451A4D40239D90B479D7B5D1EE"/>
    <w:rsid w:val="00095EC2"/>
  </w:style>
  <w:style w:type="paragraph" w:customStyle="1" w:styleId="E125D37E87A24D3D86BE6BC7F17425FC">
    <w:name w:val="E125D37E87A24D3D86BE6BC7F17425FC"/>
    <w:rsid w:val="00095EC2"/>
  </w:style>
  <w:style w:type="paragraph" w:customStyle="1" w:styleId="ECA0D43BDBFE410EB11A1EE1AA996CF5">
    <w:name w:val="ECA0D43BDBFE410EB11A1EE1AA996CF5"/>
    <w:rsid w:val="00095EC2"/>
  </w:style>
  <w:style w:type="paragraph" w:customStyle="1" w:styleId="7E2E273861DE40D89E485F2F1BFFF842">
    <w:name w:val="7E2E273861DE40D89E485F2F1BFFF842"/>
    <w:rsid w:val="00095EC2"/>
  </w:style>
  <w:style w:type="paragraph" w:customStyle="1" w:styleId="AB92A0FC717D43BC8F395E54DE9E4D71">
    <w:name w:val="AB92A0FC717D43BC8F395E54DE9E4D71"/>
    <w:rsid w:val="00095EC2"/>
  </w:style>
  <w:style w:type="paragraph" w:customStyle="1" w:styleId="CC6D1516AE134E8CBC46D58590CEF016">
    <w:name w:val="CC6D1516AE134E8CBC46D58590CEF016"/>
    <w:rsid w:val="00095EC2"/>
  </w:style>
  <w:style w:type="paragraph" w:customStyle="1" w:styleId="7C7E553A7CF34822840582AFF8E92E08">
    <w:name w:val="7C7E553A7CF34822840582AFF8E92E08"/>
    <w:rsid w:val="00095EC2"/>
  </w:style>
  <w:style w:type="paragraph" w:customStyle="1" w:styleId="D08E591FF70B430EB24B41AC9516987F">
    <w:name w:val="D08E591FF70B430EB24B41AC9516987F"/>
    <w:rsid w:val="00095EC2"/>
  </w:style>
  <w:style w:type="paragraph" w:customStyle="1" w:styleId="5E974B3691014C91AE130B33C1DEE1FB">
    <w:name w:val="5E974B3691014C91AE130B33C1DEE1FB"/>
    <w:rsid w:val="00095EC2"/>
  </w:style>
  <w:style w:type="paragraph" w:customStyle="1" w:styleId="B3D1BCCB3DEB4E5D8AEF96BEC6F4D93A">
    <w:name w:val="B3D1BCCB3DEB4E5D8AEF96BEC6F4D93A"/>
    <w:rsid w:val="00095EC2"/>
  </w:style>
  <w:style w:type="paragraph" w:customStyle="1" w:styleId="E6D50E37E52E4D9F9066C01E36DDA119">
    <w:name w:val="E6D50E37E52E4D9F9066C01E36DDA119"/>
    <w:rsid w:val="00095EC2"/>
  </w:style>
  <w:style w:type="paragraph" w:customStyle="1" w:styleId="1146CEE08C8B4546AAB913367533F4CC">
    <w:name w:val="1146CEE08C8B4546AAB913367533F4CC"/>
    <w:rsid w:val="00095EC2"/>
  </w:style>
  <w:style w:type="paragraph" w:customStyle="1" w:styleId="A003E769E27C443CB657D64CEEA23CA2">
    <w:name w:val="A003E769E27C443CB657D64CEEA23CA2"/>
    <w:rsid w:val="00095EC2"/>
  </w:style>
  <w:style w:type="paragraph" w:customStyle="1" w:styleId="D28BED2B0E094636952FCB98607E28AF">
    <w:name w:val="D28BED2B0E094636952FCB98607E28AF"/>
    <w:rsid w:val="00095EC2"/>
  </w:style>
  <w:style w:type="paragraph" w:customStyle="1" w:styleId="27885CAFB6B94E4E976D4BFAB773386F">
    <w:name w:val="27885CAFB6B94E4E976D4BFAB773386F"/>
    <w:rsid w:val="00095EC2"/>
  </w:style>
  <w:style w:type="paragraph" w:customStyle="1" w:styleId="2800C559C8E140A7BE7B1040E244B306">
    <w:name w:val="2800C559C8E140A7BE7B1040E244B306"/>
    <w:rsid w:val="00095EC2"/>
  </w:style>
  <w:style w:type="paragraph" w:customStyle="1" w:styleId="1197861493E541969908FE407818DB44">
    <w:name w:val="1197861493E541969908FE407818DB44"/>
    <w:rsid w:val="00095EC2"/>
  </w:style>
  <w:style w:type="paragraph" w:customStyle="1" w:styleId="D31FD394ECF1462FB70AA4EBDA362B33">
    <w:name w:val="D31FD394ECF1462FB70AA4EBDA362B33"/>
    <w:rsid w:val="00095EC2"/>
  </w:style>
  <w:style w:type="paragraph" w:customStyle="1" w:styleId="0FE6A93EC8304FFA87C0D67BF4C2A6C8">
    <w:name w:val="0FE6A93EC8304FFA87C0D67BF4C2A6C8"/>
    <w:rsid w:val="00095EC2"/>
  </w:style>
  <w:style w:type="paragraph" w:customStyle="1" w:styleId="17BC0BF1DC6142BCB2FB98F2CBD582AF">
    <w:name w:val="17BC0BF1DC6142BCB2FB98F2CBD582AF"/>
    <w:rsid w:val="00095EC2"/>
  </w:style>
  <w:style w:type="paragraph" w:customStyle="1" w:styleId="1A352C9200564D37999C705B9EDEE675">
    <w:name w:val="1A352C9200564D37999C705B9EDEE675"/>
    <w:rsid w:val="00095EC2"/>
  </w:style>
  <w:style w:type="paragraph" w:customStyle="1" w:styleId="4F385D8D114F4DD79C0D6A52016AB5ED">
    <w:name w:val="4F385D8D114F4DD79C0D6A52016AB5ED"/>
    <w:rsid w:val="00095EC2"/>
  </w:style>
  <w:style w:type="paragraph" w:customStyle="1" w:styleId="1487F9C345AC4A6FBFD2C4CBF21DFA2D">
    <w:name w:val="1487F9C345AC4A6FBFD2C4CBF21DFA2D"/>
    <w:rsid w:val="00095EC2"/>
  </w:style>
  <w:style w:type="paragraph" w:customStyle="1" w:styleId="04C4E069CDD9472E8881D8BDD14D846C">
    <w:name w:val="04C4E069CDD9472E8881D8BDD14D846C"/>
    <w:rsid w:val="00095EC2"/>
  </w:style>
  <w:style w:type="paragraph" w:customStyle="1" w:styleId="590E6D4CFE774EC89BFE1D3CD2E7C9F5">
    <w:name w:val="590E6D4CFE774EC89BFE1D3CD2E7C9F5"/>
    <w:rsid w:val="00095EC2"/>
  </w:style>
  <w:style w:type="paragraph" w:customStyle="1" w:styleId="60ECC75AC72E44BC8FF7EB500CA42C1C">
    <w:name w:val="60ECC75AC72E44BC8FF7EB500CA42C1C"/>
    <w:rsid w:val="00095EC2"/>
  </w:style>
  <w:style w:type="paragraph" w:customStyle="1" w:styleId="3214FE02621745DCA2ECFA3FB67DB291">
    <w:name w:val="3214FE02621745DCA2ECFA3FB67DB291"/>
    <w:rsid w:val="00095EC2"/>
  </w:style>
  <w:style w:type="paragraph" w:customStyle="1" w:styleId="E8AC028982F643DAB370606F2DD92F6E">
    <w:name w:val="E8AC028982F643DAB370606F2DD92F6E"/>
    <w:rsid w:val="00095EC2"/>
  </w:style>
  <w:style w:type="paragraph" w:customStyle="1" w:styleId="26FEC658925C4443A8E9F758A7E3395A">
    <w:name w:val="26FEC658925C4443A8E9F758A7E3395A"/>
    <w:rsid w:val="00095EC2"/>
  </w:style>
  <w:style w:type="paragraph" w:customStyle="1" w:styleId="4EA12DB65CB040E083AF4DBC547A9589">
    <w:name w:val="4EA12DB65CB040E083AF4DBC547A9589"/>
    <w:rsid w:val="00095EC2"/>
  </w:style>
  <w:style w:type="paragraph" w:customStyle="1" w:styleId="6C7A22085AF74779B73C366EFFB61A1D">
    <w:name w:val="6C7A22085AF74779B73C366EFFB61A1D"/>
    <w:rsid w:val="00095EC2"/>
  </w:style>
  <w:style w:type="paragraph" w:customStyle="1" w:styleId="AD9ABE151AFC43299810D7B40F366268">
    <w:name w:val="AD9ABE151AFC43299810D7B40F366268"/>
    <w:rsid w:val="00095EC2"/>
  </w:style>
  <w:style w:type="paragraph" w:customStyle="1" w:styleId="15BFF8F57206448DB1AC3FEFA1D92574">
    <w:name w:val="15BFF8F57206448DB1AC3FEFA1D92574"/>
    <w:rsid w:val="00095EC2"/>
  </w:style>
  <w:style w:type="paragraph" w:customStyle="1" w:styleId="8E91B32932BD459283C0B694B47EF445">
    <w:name w:val="8E91B32932BD459283C0B694B47EF445"/>
    <w:rsid w:val="00095EC2"/>
  </w:style>
  <w:style w:type="paragraph" w:customStyle="1" w:styleId="D12493957D2B4D3FB458F641158D5015">
    <w:name w:val="D12493957D2B4D3FB458F641158D5015"/>
    <w:rsid w:val="00095EC2"/>
  </w:style>
  <w:style w:type="paragraph" w:customStyle="1" w:styleId="696F1D5BD76248AB8F0EEDF049E112D5">
    <w:name w:val="696F1D5BD76248AB8F0EEDF049E112D5"/>
    <w:rsid w:val="00095EC2"/>
  </w:style>
  <w:style w:type="paragraph" w:customStyle="1" w:styleId="AF2FE948382B4CDF91E0AA9D197940F2">
    <w:name w:val="AF2FE948382B4CDF91E0AA9D197940F2"/>
    <w:rsid w:val="00095EC2"/>
  </w:style>
  <w:style w:type="paragraph" w:customStyle="1" w:styleId="8BD8FE2C198D475DB3427FFCF253D684">
    <w:name w:val="8BD8FE2C198D475DB3427FFCF253D684"/>
    <w:rsid w:val="00095EC2"/>
  </w:style>
  <w:style w:type="paragraph" w:customStyle="1" w:styleId="A2680BEA0E7B40C194E514D12BC1C033">
    <w:name w:val="A2680BEA0E7B40C194E514D12BC1C033"/>
    <w:rsid w:val="00095EC2"/>
  </w:style>
  <w:style w:type="paragraph" w:customStyle="1" w:styleId="AFE80259D79642988B8EEB622A06E220">
    <w:name w:val="AFE80259D79642988B8EEB622A06E220"/>
    <w:rsid w:val="00095EC2"/>
  </w:style>
  <w:style w:type="paragraph" w:customStyle="1" w:styleId="BBBE059A0A1445AC99EC224277C9F31F">
    <w:name w:val="BBBE059A0A1445AC99EC224277C9F31F"/>
    <w:rsid w:val="00095EC2"/>
  </w:style>
  <w:style w:type="paragraph" w:customStyle="1" w:styleId="86977E69FE9C4BE288522A4B4D3C9C62">
    <w:name w:val="86977E69FE9C4BE288522A4B4D3C9C62"/>
    <w:rsid w:val="00095EC2"/>
  </w:style>
  <w:style w:type="paragraph" w:customStyle="1" w:styleId="535EFCEF2CEA4B41A101CDDF836005BF">
    <w:name w:val="535EFCEF2CEA4B41A101CDDF836005BF"/>
    <w:rsid w:val="00095EC2"/>
  </w:style>
  <w:style w:type="paragraph" w:customStyle="1" w:styleId="F2F5D7242B0E411A8CB225DBAA102DA9">
    <w:name w:val="F2F5D7242B0E411A8CB225DBAA102DA9"/>
    <w:rsid w:val="00095EC2"/>
  </w:style>
  <w:style w:type="paragraph" w:customStyle="1" w:styleId="78073EC1B8C04B818610D81A29147A78">
    <w:name w:val="78073EC1B8C04B818610D81A29147A78"/>
    <w:rsid w:val="00095EC2"/>
  </w:style>
  <w:style w:type="paragraph" w:customStyle="1" w:styleId="ADAB03B1552F472D85C1DB9B64721F6E">
    <w:name w:val="ADAB03B1552F472D85C1DB9B64721F6E"/>
    <w:rsid w:val="00095EC2"/>
  </w:style>
  <w:style w:type="paragraph" w:customStyle="1" w:styleId="B267427229C7498B8A92DD0402337764">
    <w:name w:val="B267427229C7498B8A92DD0402337764"/>
    <w:rsid w:val="00095EC2"/>
  </w:style>
  <w:style w:type="paragraph" w:customStyle="1" w:styleId="559AEC4A84314ECDAFBE5E33E0F19BD5">
    <w:name w:val="559AEC4A84314ECDAFBE5E33E0F19BD5"/>
    <w:rsid w:val="00570252"/>
  </w:style>
  <w:style w:type="paragraph" w:customStyle="1" w:styleId="0D4CEC0C67554FAF9444FB14648FE85E">
    <w:name w:val="0D4CEC0C67554FAF9444FB14648FE85E"/>
    <w:rsid w:val="00570252"/>
  </w:style>
  <w:style w:type="paragraph" w:customStyle="1" w:styleId="6C93492890714D0BAC09C365BE134F61">
    <w:name w:val="6C93492890714D0BAC09C365BE134F61"/>
    <w:rsid w:val="00570252"/>
  </w:style>
  <w:style w:type="paragraph" w:customStyle="1" w:styleId="D7BB2FD16E4F47DD8AD097F8C2056DD1">
    <w:name w:val="D7BB2FD16E4F47DD8AD097F8C2056DD1"/>
    <w:rsid w:val="00570252"/>
  </w:style>
  <w:style w:type="paragraph" w:customStyle="1" w:styleId="F45676B6590D4E41B2083611ED28AC60">
    <w:name w:val="F45676B6590D4E41B2083611ED28AC60"/>
    <w:rsid w:val="00570252"/>
  </w:style>
  <w:style w:type="paragraph" w:customStyle="1" w:styleId="E5524330EE474A31B79B19B5D717E406">
    <w:name w:val="E5524330EE474A31B79B19B5D717E406"/>
    <w:rsid w:val="00570252"/>
  </w:style>
  <w:style w:type="paragraph" w:customStyle="1" w:styleId="DE5C4A15DED8497092D4A86A9E6CF5A5">
    <w:name w:val="DE5C4A15DED8497092D4A86A9E6CF5A5"/>
    <w:rsid w:val="00570252"/>
  </w:style>
  <w:style w:type="paragraph" w:customStyle="1" w:styleId="BDD11BBCDEE84B81981B20732B211053">
    <w:name w:val="BDD11BBCDEE84B81981B20732B211053"/>
    <w:rsid w:val="00570252"/>
  </w:style>
  <w:style w:type="paragraph" w:customStyle="1" w:styleId="95E0E28FD5534C139C07448DC6DE5DD9">
    <w:name w:val="95E0E28FD5534C139C07448DC6DE5DD9"/>
    <w:rsid w:val="00570252"/>
  </w:style>
  <w:style w:type="paragraph" w:customStyle="1" w:styleId="40F107C5FDA243C583946E1A253E18D4">
    <w:name w:val="40F107C5FDA243C583946E1A253E18D4"/>
    <w:rsid w:val="00570252"/>
  </w:style>
  <w:style w:type="paragraph" w:customStyle="1" w:styleId="BE207FAD075E4355B1BCD342C380C26E">
    <w:name w:val="BE207FAD075E4355B1BCD342C380C26E"/>
    <w:rsid w:val="00570252"/>
  </w:style>
  <w:style w:type="paragraph" w:customStyle="1" w:styleId="8DB9E77BBF28494DA54D7243A439B1E9">
    <w:name w:val="8DB9E77BBF28494DA54D7243A439B1E9"/>
    <w:rsid w:val="00570252"/>
  </w:style>
  <w:style w:type="paragraph" w:customStyle="1" w:styleId="E41F3B3C99194BDAA10A8519679E3091">
    <w:name w:val="E41F3B3C99194BDAA10A8519679E3091"/>
    <w:rsid w:val="00570252"/>
  </w:style>
  <w:style w:type="paragraph" w:customStyle="1" w:styleId="B974EC861B064A89A253718613034D95">
    <w:name w:val="B974EC861B064A89A253718613034D95"/>
    <w:rsid w:val="00570252"/>
  </w:style>
  <w:style w:type="paragraph" w:customStyle="1" w:styleId="F629959F245E43F2A69957929CC1936C">
    <w:name w:val="F629959F245E43F2A69957929CC1936C"/>
    <w:rsid w:val="00570252"/>
  </w:style>
  <w:style w:type="paragraph" w:customStyle="1" w:styleId="CF111808CA514FA093A36167BBFBA31E">
    <w:name w:val="CF111808CA514FA093A36167BBFBA31E"/>
    <w:rsid w:val="00570252"/>
  </w:style>
  <w:style w:type="paragraph" w:customStyle="1" w:styleId="9591EDF547AA4C2E9C1526877E0E8872">
    <w:name w:val="9591EDF547AA4C2E9C1526877E0E8872"/>
    <w:rsid w:val="00570252"/>
  </w:style>
  <w:style w:type="paragraph" w:customStyle="1" w:styleId="D8A46524D1B64FB0A6109808AC906076">
    <w:name w:val="D8A46524D1B64FB0A6109808AC906076"/>
    <w:rsid w:val="00570252"/>
  </w:style>
  <w:style w:type="paragraph" w:customStyle="1" w:styleId="1AC2D61E146F4C75A2BC76A7CDC07D70">
    <w:name w:val="1AC2D61E146F4C75A2BC76A7CDC07D70"/>
    <w:rsid w:val="00570252"/>
  </w:style>
  <w:style w:type="paragraph" w:customStyle="1" w:styleId="6F1FEE71D553450B929404EFA6FF6446">
    <w:name w:val="6F1FEE71D553450B929404EFA6FF6446"/>
    <w:rsid w:val="00570252"/>
  </w:style>
  <w:style w:type="paragraph" w:customStyle="1" w:styleId="3BE290D22EC84002A28D988D5DB4E8C6">
    <w:name w:val="3BE290D22EC84002A28D988D5DB4E8C6"/>
    <w:rsid w:val="00570252"/>
  </w:style>
  <w:style w:type="paragraph" w:customStyle="1" w:styleId="A13ABA776D914DB9A7E8A15D8C72DC42">
    <w:name w:val="A13ABA776D914DB9A7E8A15D8C72DC42"/>
    <w:rsid w:val="00570252"/>
  </w:style>
  <w:style w:type="paragraph" w:customStyle="1" w:styleId="D5EA9AB6D2274C9EBAE210AD61A1D239">
    <w:name w:val="D5EA9AB6D2274C9EBAE210AD61A1D239"/>
    <w:rsid w:val="00570252"/>
  </w:style>
  <w:style w:type="paragraph" w:customStyle="1" w:styleId="3440993B970D4C079C71D5609B0DF4EB">
    <w:name w:val="3440993B970D4C079C71D5609B0DF4EB"/>
    <w:rsid w:val="00570252"/>
  </w:style>
  <w:style w:type="paragraph" w:customStyle="1" w:styleId="B3475AED24E14A8E8AE6702FE7487FF3">
    <w:name w:val="B3475AED24E14A8E8AE6702FE7487FF3"/>
    <w:rsid w:val="00570252"/>
  </w:style>
  <w:style w:type="paragraph" w:customStyle="1" w:styleId="0A90C7F1713245FAA584165E422656DA">
    <w:name w:val="0A90C7F1713245FAA584165E422656DA"/>
    <w:rsid w:val="00570252"/>
  </w:style>
  <w:style w:type="paragraph" w:customStyle="1" w:styleId="5F7DBF7F3B4A4B629B1990B07455FA39">
    <w:name w:val="5F7DBF7F3B4A4B629B1990B07455FA39"/>
    <w:rsid w:val="00570252"/>
  </w:style>
  <w:style w:type="paragraph" w:customStyle="1" w:styleId="82429D955EBA424896387E632A99B068">
    <w:name w:val="82429D955EBA424896387E632A99B068"/>
    <w:rsid w:val="00570252"/>
  </w:style>
  <w:style w:type="paragraph" w:customStyle="1" w:styleId="16B33758AC5B41EA982E7EFDD2A9EFEA">
    <w:name w:val="16B33758AC5B41EA982E7EFDD2A9EFEA"/>
    <w:rsid w:val="00570252"/>
  </w:style>
  <w:style w:type="paragraph" w:customStyle="1" w:styleId="402EF9B990BB472795CE9C1E1EC1E404">
    <w:name w:val="402EF9B990BB472795CE9C1E1EC1E404"/>
    <w:rsid w:val="00570252"/>
  </w:style>
  <w:style w:type="paragraph" w:customStyle="1" w:styleId="562410B8E6C9411FA4C9BDA6B68774EA">
    <w:name w:val="562410B8E6C9411FA4C9BDA6B68774EA"/>
    <w:rsid w:val="00570252"/>
  </w:style>
  <w:style w:type="paragraph" w:customStyle="1" w:styleId="9858D04FC29C4646B924DF09FF1F95A3">
    <w:name w:val="9858D04FC29C4646B924DF09FF1F95A3"/>
    <w:rsid w:val="00570252"/>
  </w:style>
  <w:style w:type="paragraph" w:customStyle="1" w:styleId="5C014EBE6A0E495E9D39DECA967DFB3E">
    <w:name w:val="5C014EBE6A0E495E9D39DECA967DFB3E"/>
    <w:rsid w:val="00570252"/>
  </w:style>
  <w:style w:type="paragraph" w:customStyle="1" w:styleId="490F91A761A24882821113130D99AAEC">
    <w:name w:val="490F91A761A24882821113130D99AAEC"/>
    <w:rsid w:val="00570252"/>
  </w:style>
  <w:style w:type="paragraph" w:customStyle="1" w:styleId="8D7DED196C1340EAAAE709B242364F77">
    <w:name w:val="8D7DED196C1340EAAAE709B242364F77"/>
    <w:rsid w:val="00570252"/>
  </w:style>
  <w:style w:type="paragraph" w:customStyle="1" w:styleId="9587724FC5B745A586382CFF61157076">
    <w:name w:val="9587724FC5B745A586382CFF61157076"/>
    <w:rsid w:val="00570252"/>
  </w:style>
  <w:style w:type="paragraph" w:customStyle="1" w:styleId="20BF15A8D82E473F9393FB00411320BB">
    <w:name w:val="20BF15A8D82E473F9393FB00411320BB"/>
    <w:rsid w:val="00570252"/>
  </w:style>
  <w:style w:type="paragraph" w:customStyle="1" w:styleId="42428896134D441B8ABF87074B3D90AC">
    <w:name w:val="42428896134D441B8ABF87074B3D90AC"/>
    <w:rsid w:val="00570252"/>
  </w:style>
  <w:style w:type="paragraph" w:customStyle="1" w:styleId="73EF3D2FAE4141CB91B5BFDD1E744E08">
    <w:name w:val="73EF3D2FAE4141CB91B5BFDD1E744E08"/>
    <w:rsid w:val="00570252"/>
  </w:style>
  <w:style w:type="paragraph" w:customStyle="1" w:styleId="636980BC06624FDBAB5279A553EF4EB9">
    <w:name w:val="636980BC06624FDBAB5279A553EF4EB9"/>
    <w:rsid w:val="00570252"/>
  </w:style>
  <w:style w:type="paragraph" w:customStyle="1" w:styleId="0B2DC10F01084232A332063F5AC9B41C">
    <w:name w:val="0B2DC10F01084232A332063F5AC9B41C"/>
    <w:rsid w:val="00570252"/>
  </w:style>
  <w:style w:type="paragraph" w:customStyle="1" w:styleId="27870BDF75DF4F96B6F7B9D16822FD0E">
    <w:name w:val="27870BDF75DF4F96B6F7B9D16822FD0E"/>
    <w:rsid w:val="00570252"/>
  </w:style>
  <w:style w:type="paragraph" w:customStyle="1" w:styleId="D56D45EA6C65467482EEE37ABD445AFB">
    <w:name w:val="D56D45EA6C65467482EEE37ABD445AFB"/>
    <w:rsid w:val="00570252"/>
  </w:style>
  <w:style w:type="paragraph" w:customStyle="1" w:styleId="A357E96B717A4023AE095707A137ECE7">
    <w:name w:val="A357E96B717A4023AE095707A137ECE7"/>
    <w:rsid w:val="00570252"/>
  </w:style>
  <w:style w:type="paragraph" w:customStyle="1" w:styleId="69DEB5DA70214F519AF09F0439D818C8">
    <w:name w:val="69DEB5DA70214F519AF09F0439D818C8"/>
    <w:rsid w:val="00570252"/>
  </w:style>
  <w:style w:type="paragraph" w:customStyle="1" w:styleId="9DED3F2096EA4F6BB9B305CDE7723B26">
    <w:name w:val="9DED3F2096EA4F6BB9B305CDE7723B26"/>
    <w:rsid w:val="00570252"/>
  </w:style>
  <w:style w:type="paragraph" w:customStyle="1" w:styleId="7FB25AD73C204D3E990374F2F9CD6C52">
    <w:name w:val="7FB25AD73C204D3E990374F2F9CD6C52"/>
    <w:rsid w:val="00570252"/>
  </w:style>
  <w:style w:type="paragraph" w:customStyle="1" w:styleId="940460E4A4154398A9273AC7751C5960">
    <w:name w:val="940460E4A4154398A9273AC7751C5960"/>
    <w:rsid w:val="00570252"/>
  </w:style>
  <w:style w:type="paragraph" w:customStyle="1" w:styleId="10BE0F974E90442FBB1B968FFC21FFFB">
    <w:name w:val="10BE0F974E90442FBB1B968FFC21FFFB"/>
    <w:rsid w:val="00570252"/>
  </w:style>
  <w:style w:type="paragraph" w:customStyle="1" w:styleId="611AA3B998E347039EDC2676C5246195">
    <w:name w:val="611AA3B998E347039EDC2676C5246195"/>
    <w:rsid w:val="00570252"/>
  </w:style>
  <w:style w:type="paragraph" w:customStyle="1" w:styleId="F04C23D1E6FB4181B53BDDB707E6CEE1">
    <w:name w:val="F04C23D1E6FB4181B53BDDB707E6CEE1"/>
    <w:rsid w:val="00570252"/>
  </w:style>
  <w:style w:type="paragraph" w:customStyle="1" w:styleId="82859B879DF244B9B6F1C94DA857B4F0">
    <w:name w:val="82859B879DF244B9B6F1C94DA857B4F0"/>
    <w:rsid w:val="00570252"/>
  </w:style>
  <w:style w:type="paragraph" w:customStyle="1" w:styleId="A9CA692C8C4F47FFB56107CABFA0615E">
    <w:name w:val="A9CA692C8C4F47FFB56107CABFA0615E"/>
    <w:rsid w:val="00570252"/>
  </w:style>
  <w:style w:type="paragraph" w:customStyle="1" w:styleId="B79103AC8C76482088E82FBCF8A258B0">
    <w:name w:val="B79103AC8C76482088E82FBCF8A258B0"/>
    <w:rsid w:val="00570252"/>
  </w:style>
  <w:style w:type="paragraph" w:customStyle="1" w:styleId="7E037F4084874835851E2AEFC85915A5">
    <w:name w:val="7E037F4084874835851E2AEFC85915A5"/>
    <w:rsid w:val="00570252"/>
  </w:style>
  <w:style w:type="paragraph" w:customStyle="1" w:styleId="D15490E1DDE6439EBD7D76A46B63C031">
    <w:name w:val="D15490E1DDE6439EBD7D76A46B63C031"/>
    <w:rsid w:val="00570252"/>
  </w:style>
  <w:style w:type="paragraph" w:customStyle="1" w:styleId="8A4A3BBB7578427FAB23203FC8BB3B6B">
    <w:name w:val="8A4A3BBB7578427FAB23203FC8BB3B6B"/>
    <w:rsid w:val="00570252"/>
  </w:style>
  <w:style w:type="paragraph" w:customStyle="1" w:styleId="C2F54199E49B4137AD7A29E3A8849563">
    <w:name w:val="C2F54199E49B4137AD7A29E3A8849563"/>
    <w:rsid w:val="00570252"/>
  </w:style>
  <w:style w:type="paragraph" w:customStyle="1" w:styleId="9B1A6BBB25D74AE4839E07D10D295E5A">
    <w:name w:val="9B1A6BBB25D74AE4839E07D10D295E5A"/>
    <w:rsid w:val="00570252"/>
  </w:style>
  <w:style w:type="paragraph" w:customStyle="1" w:styleId="5F202E0ED85148BDA7B585EB1B581457">
    <w:name w:val="5F202E0ED85148BDA7B585EB1B581457"/>
    <w:rsid w:val="00570252"/>
  </w:style>
  <w:style w:type="paragraph" w:customStyle="1" w:styleId="E11C4EB43A9E4B59AF93C3A8BC06D729">
    <w:name w:val="E11C4EB43A9E4B59AF93C3A8BC06D729"/>
    <w:rsid w:val="00570252"/>
  </w:style>
  <w:style w:type="paragraph" w:customStyle="1" w:styleId="A8F99A3BB53845DCB8FCFF97587B7B65">
    <w:name w:val="A8F99A3BB53845DCB8FCFF97587B7B65"/>
    <w:rsid w:val="00570252"/>
  </w:style>
  <w:style w:type="paragraph" w:customStyle="1" w:styleId="FFFFAE5A79B84996BEC8E7B2305786A3">
    <w:name w:val="FFFFAE5A79B84996BEC8E7B2305786A3"/>
    <w:rsid w:val="00570252"/>
  </w:style>
  <w:style w:type="paragraph" w:customStyle="1" w:styleId="5E29848749F4493785B1715E2FDB161A">
    <w:name w:val="5E29848749F4493785B1715E2FDB161A"/>
    <w:rsid w:val="00570252"/>
  </w:style>
  <w:style w:type="paragraph" w:customStyle="1" w:styleId="9A191DA5C6B64D4E891588C2BC9BAEA7">
    <w:name w:val="9A191DA5C6B64D4E891588C2BC9BAEA7"/>
    <w:rsid w:val="00570252"/>
  </w:style>
  <w:style w:type="paragraph" w:customStyle="1" w:styleId="076EBC4CD61F478E99D315C072BE499A">
    <w:name w:val="076EBC4CD61F478E99D315C072BE499A"/>
    <w:rsid w:val="00570252"/>
  </w:style>
  <w:style w:type="paragraph" w:customStyle="1" w:styleId="82FB89AB9598482395FFF85507E5C0BC">
    <w:name w:val="82FB89AB9598482395FFF85507E5C0BC"/>
    <w:rsid w:val="00570252"/>
  </w:style>
  <w:style w:type="paragraph" w:customStyle="1" w:styleId="D784BC8F3D184EE4AD5F1E203133A8ED">
    <w:name w:val="D784BC8F3D184EE4AD5F1E203133A8ED"/>
    <w:rsid w:val="00570252"/>
  </w:style>
  <w:style w:type="paragraph" w:customStyle="1" w:styleId="87DAA523308C46458869FAEE24312BD1">
    <w:name w:val="87DAA523308C46458869FAEE24312BD1"/>
    <w:rsid w:val="00570252"/>
  </w:style>
  <w:style w:type="paragraph" w:customStyle="1" w:styleId="E034837A33E144A4A7387F902EDF6124">
    <w:name w:val="E034837A33E144A4A7387F902EDF6124"/>
    <w:rsid w:val="00570252"/>
  </w:style>
  <w:style w:type="paragraph" w:customStyle="1" w:styleId="9353B522DE784F8BBBD7AF469C47FB90">
    <w:name w:val="9353B522DE784F8BBBD7AF469C47FB90"/>
    <w:rsid w:val="00570252"/>
  </w:style>
  <w:style w:type="paragraph" w:customStyle="1" w:styleId="9A3D3CD28F004B31BDFC939EF2D85A39">
    <w:name w:val="9A3D3CD28F004B31BDFC939EF2D85A39"/>
    <w:rsid w:val="00570252"/>
  </w:style>
  <w:style w:type="paragraph" w:customStyle="1" w:styleId="66966B7A8B864EF59AF8C72A4AA5F4B3">
    <w:name w:val="66966B7A8B864EF59AF8C72A4AA5F4B3"/>
    <w:rsid w:val="00570252"/>
  </w:style>
  <w:style w:type="paragraph" w:customStyle="1" w:styleId="C850142839E44644B5ED55BC3496C68C">
    <w:name w:val="C850142839E44644B5ED55BC3496C68C"/>
    <w:rsid w:val="00570252"/>
  </w:style>
  <w:style w:type="paragraph" w:customStyle="1" w:styleId="B0C9E4E29BD54AC2ABEF86D349245449">
    <w:name w:val="B0C9E4E29BD54AC2ABEF86D349245449"/>
    <w:rsid w:val="00570252"/>
  </w:style>
  <w:style w:type="paragraph" w:customStyle="1" w:styleId="A7147E4DEFE249A489AC3F2E76436642">
    <w:name w:val="A7147E4DEFE249A489AC3F2E76436642"/>
    <w:rsid w:val="00570252"/>
  </w:style>
  <w:style w:type="paragraph" w:customStyle="1" w:styleId="97140B3F7EB446AF80AF924E6CC685C6">
    <w:name w:val="97140B3F7EB446AF80AF924E6CC685C6"/>
    <w:rsid w:val="00570252"/>
  </w:style>
  <w:style w:type="paragraph" w:customStyle="1" w:styleId="1CC230F6F92B4CA0B0C8473A60E1B113">
    <w:name w:val="1CC230F6F92B4CA0B0C8473A60E1B113"/>
    <w:rsid w:val="00570252"/>
  </w:style>
  <w:style w:type="paragraph" w:customStyle="1" w:styleId="25441C24B96E47B6A82547C9E968ECF3">
    <w:name w:val="25441C24B96E47B6A82547C9E968ECF3"/>
    <w:rsid w:val="00570252"/>
  </w:style>
  <w:style w:type="paragraph" w:customStyle="1" w:styleId="6C393B18D52F4E22816A777BF44893AB">
    <w:name w:val="6C393B18D52F4E22816A777BF44893AB"/>
    <w:rsid w:val="00570252"/>
  </w:style>
  <w:style w:type="paragraph" w:customStyle="1" w:styleId="D7AAE6DC61AB4FCB9ACB256238C0F317">
    <w:name w:val="D7AAE6DC61AB4FCB9ACB256238C0F317"/>
    <w:rsid w:val="00570252"/>
  </w:style>
  <w:style w:type="paragraph" w:customStyle="1" w:styleId="36683BFEA682441C96C12DDDA47D615C">
    <w:name w:val="36683BFEA682441C96C12DDDA47D615C"/>
    <w:rsid w:val="00570252"/>
  </w:style>
  <w:style w:type="paragraph" w:customStyle="1" w:styleId="837B9E8571BD49CB827C3B31CC15DB88">
    <w:name w:val="837B9E8571BD49CB827C3B31CC15DB88"/>
    <w:rsid w:val="00570252"/>
  </w:style>
  <w:style w:type="paragraph" w:customStyle="1" w:styleId="032FC36E67094BB9869EA5D763B9980E">
    <w:name w:val="032FC36E67094BB9869EA5D763B9980E"/>
    <w:rsid w:val="00570252"/>
  </w:style>
  <w:style w:type="paragraph" w:customStyle="1" w:styleId="9C3F703F1C1944A3909E1B80081B8EFB">
    <w:name w:val="9C3F703F1C1944A3909E1B80081B8EFB"/>
    <w:rsid w:val="00570252"/>
  </w:style>
  <w:style w:type="paragraph" w:customStyle="1" w:styleId="AEDA7AE6B4FC430088D1E3FB2010547B">
    <w:name w:val="AEDA7AE6B4FC430088D1E3FB2010547B"/>
    <w:rsid w:val="00570252"/>
  </w:style>
  <w:style w:type="paragraph" w:customStyle="1" w:styleId="3A7C554256FB468BB96ACD3442EACAA4">
    <w:name w:val="3A7C554256FB468BB96ACD3442EACAA4"/>
    <w:rsid w:val="00570252"/>
  </w:style>
  <w:style w:type="paragraph" w:customStyle="1" w:styleId="FB66016F424149BA98A2A55A024FAC58">
    <w:name w:val="FB66016F424149BA98A2A55A024FAC58"/>
    <w:rsid w:val="00570252"/>
  </w:style>
  <w:style w:type="paragraph" w:customStyle="1" w:styleId="C2BE50CB156C4845BD0F829421DE1094">
    <w:name w:val="C2BE50CB156C4845BD0F829421DE1094"/>
    <w:rsid w:val="00570252"/>
  </w:style>
  <w:style w:type="paragraph" w:customStyle="1" w:styleId="1226AFD63CF640A9A5E4CF496A5A7E80">
    <w:name w:val="1226AFD63CF640A9A5E4CF496A5A7E80"/>
    <w:rsid w:val="00570252"/>
  </w:style>
  <w:style w:type="paragraph" w:customStyle="1" w:styleId="775D9D14D0B74B4C96CCB3D29A3A6927">
    <w:name w:val="775D9D14D0B74B4C96CCB3D29A3A6927"/>
    <w:rsid w:val="00570252"/>
  </w:style>
  <w:style w:type="paragraph" w:customStyle="1" w:styleId="594ADBE8CCD74BE69D086AB723AA378E">
    <w:name w:val="594ADBE8CCD74BE69D086AB723AA378E"/>
    <w:rsid w:val="00570252"/>
  </w:style>
  <w:style w:type="paragraph" w:customStyle="1" w:styleId="47F9995058E44CB9BEBA628DF3169D74">
    <w:name w:val="47F9995058E44CB9BEBA628DF3169D74"/>
    <w:rsid w:val="00570252"/>
  </w:style>
  <w:style w:type="paragraph" w:customStyle="1" w:styleId="7FC8F5B8A7284EEF9CFB2817ACCF98A7">
    <w:name w:val="7FC8F5B8A7284EEF9CFB2817ACCF98A7"/>
    <w:rsid w:val="00570252"/>
  </w:style>
  <w:style w:type="paragraph" w:customStyle="1" w:styleId="A0EBEDFFEE704068BDC6DAC44AC4597A">
    <w:name w:val="A0EBEDFFEE704068BDC6DAC44AC4597A"/>
    <w:rsid w:val="00570252"/>
  </w:style>
  <w:style w:type="paragraph" w:customStyle="1" w:styleId="5FA9BD565C774751B0F5A9CB8C1BE093">
    <w:name w:val="5FA9BD565C774751B0F5A9CB8C1BE093"/>
    <w:rsid w:val="00570252"/>
  </w:style>
  <w:style w:type="paragraph" w:customStyle="1" w:styleId="D200BD74F9AB4DA49926E7037FE25554">
    <w:name w:val="D200BD74F9AB4DA49926E7037FE25554"/>
    <w:rsid w:val="00570252"/>
  </w:style>
  <w:style w:type="paragraph" w:customStyle="1" w:styleId="1EA9FE609FC640A3A54360B227954DCB">
    <w:name w:val="1EA9FE609FC640A3A54360B227954DCB"/>
    <w:rsid w:val="00570252"/>
  </w:style>
  <w:style w:type="paragraph" w:customStyle="1" w:styleId="F915C88545C143D9B65AC0E8180B5838">
    <w:name w:val="F915C88545C143D9B65AC0E8180B5838"/>
    <w:rsid w:val="00570252"/>
  </w:style>
  <w:style w:type="paragraph" w:customStyle="1" w:styleId="6F0DF10BE13240C980202C5242858592">
    <w:name w:val="6F0DF10BE13240C980202C5242858592"/>
    <w:rsid w:val="00570252"/>
  </w:style>
  <w:style w:type="paragraph" w:customStyle="1" w:styleId="8AB5445C41944163A4289B0D9BEEACCC">
    <w:name w:val="8AB5445C41944163A4289B0D9BEEACCC"/>
    <w:rsid w:val="00570252"/>
  </w:style>
  <w:style w:type="paragraph" w:customStyle="1" w:styleId="EFF7CFA2435449D680F0FAB53F20696D">
    <w:name w:val="EFF7CFA2435449D680F0FAB53F20696D"/>
    <w:rsid w:val="00570252"/>
  </w:style>
  <w:style w:type="paragraph" w:customStyle="1" w:styleId="DD9339D991344E03A194F748DF8613A2">
    <w:name w:val="DD9339D991344E03A194F748DF8613A2"/>
    <w:rsid w:val="00570252"/>
  </w:style>
  <w:style w:type="paragraph" w:customStyle="1" w:styleId="C701B3D0A1374339B7D5F7020DC76221">
    <w:name w:val="C701B3D0A1374339B7D5F7020DC76221"/>
    <w:rsid w:val="009C4F55"/>
  </w:style>
  <w:style w:type="paragraph" w:customStyle="1" w:styleId="A6D09C3F2FEB4CA5B53520D787A12FD1">
    <w:name w:val="A6D09C3F2FEB4CA5B53520D787A12FD1"/>
    <w:rsid w:val="009C4F55"/>
  </w:style>
  <w:style w:type="paragraph" w:customStyle="1" w:styleId="8E5D18831B2D490D957EF63E296354E5">
    <w:name w:val="8E5D18831B2D490D957EF63E296354E5"/>
    <w:rsid w:val="009C4F55"/>
  </w:style>
  <w:style w:type="paragraph" w:customStyle="1" w:styleId="93E61665D92D480C986C1DEDCC33B71D">
    <w:name w:val="93E61665D92D480C986C1DEDCC33B71D"/>
    <w:rsid w:val="009C4F55"/>
  </w:style>
  <w:style w:type="paragraph" w:customStyle="1" w:styleId="18F27FDF2AFC4AD1A4615F65702B9CD5">
    <w:name w:val="18F27FDF2AFC4AD1A4615F65702B9CD5"/>
    <w:rsid w:val="009C4F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3157A4EB444449606CA9D504436CB" ma:contentTypeVersion="2" ma:contentTypeDescription="Create a new document." ma:contentTypeScope="" ma:versionID="85eba2796056c8349a6027592aca6a12">
  <xsd:schema xmlns:xsd="http://www.w3.org/2001/XMLSchema" xmlns:xs="http://www.w3.org/2001/XMLSchema" xmlns:p="http://schemas.microsoft.com/office/2006/metadata/properties" xmlns:ns2="80312839-c55f-45aa-9829-85e1df394a24" xmlns:ns3="42156874-ca66-4ca9-a1d2-74c3fab29baf" targetNamespace="http://schemas.microsoft.com/office/2006/metadata/properties" ma:root="true" ma:fieldsID="2e019b88695d6ef8d4c2d85a87e33f35" ns2:_="" ns3:_="">
    <xsd:import namespace="80312839-c55f-45aa-9829-85e1df394a24"/>
    <xsd:import namespace="42156874-ca66-4ca9-a1d2-74c3fab29baf"/>
    <xsd:element name="properties">
      <xsd:complexType>
        <xsd:sequence>
          <xsd:element name="documentManagement">
            <xsd:complexType>
              <xsd:all>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12839-c55f-45aa-9829-85e1df394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156874-ca66-4ca9-a1d2-74c3fab29baf" elementFormDefault="qualified">
    <xsd:import namespace="http://schemas.microsoft.com/office/2006/documentManagement/types"/>
    <xsd:import namespace="http://schemas.microsoft.com/office/infopath/2007/PartnerControls"/>
    <xsd:element name="Category" ma:index="9" nillable="true" ma:displayName="Category" ma:default="Current" ma:format="Dropdown" ma:internalName="Category">
      <xsd:simpleType>
        <xsd:restriction base="dms:Choice">
          <xsd:enumeration value="Current"/>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42156874-ca66-4ca9-a1d2-74c3fab29baf">Current</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84A50-CF77-46A6-B106-404F9049D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12839-c55f-45aa-9829-85e1df394a24"/>
    <ds:schemaRef ds:uri="42156874-ca66-4ca9-a1d2-74c3fab29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1DB5D-53BA-49AF-9B9A-CD7234C4CA8B}">
  <ds:schemaRefs>
    <ds:schemaRef ds:uri="http://schemas.microsoft.com/office/2006/metadata/properties"/>
    <ds:schemaRef ds:uri="http://schemas.microsoft.com/office/infopath/2007/PartnerControls"/>
    <ds:schemaRef ds:uri="42156874-ca66-4ca9-a1d2-74c3fab29baf"/>
  </ds:schemaRefs>
</ds:datastoreItem>
</file>

<file path=customXml/itemProps3.xml><?xml version="1.0" encoding="utf-8"?>
<ds:datastoreItem xmlns:ds="http://schemas.openxmlformats.org/officeDocument/2006/customXml" ds:itemID="{DA40A983-EFE7-4C72-BB2F-3F509239001E}">
  <ds:schemaRefs>
    <ds:schemaRef ds:uri="http://schemas.microsoft.com/sharepoint/v3/contenttype/forms"/>
  </ds:schemaRefs>
</ds:datastoreItem>
</file>

<file path=customXml/itemProps4.xml><?xml version="1.0" encoding="utf-8"?>
<ds:datastoreItem xmlns:ds="http://schemas.openxmlformats.org/officeDocument/2006/customXml" ds:itemID="{EF5D34B6-FB04-41ED-BC6B-B5CB24CA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11758</Words>
  <Characters>67024</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Shamblen, Greg</dc:creator>
  <cp:keywords/>
  <dc:description/>
  <cp:lastModifiedBy>Dana Crawford-Smith</cp:lastModifiedBy>
  <cp:revision>3</cp:revision>
  <dcterms:created xsi:type="dcterms:W3CDTF">2023-03-13T21:43:00Z</dcterms:created>
  <dcterms:modified xsi:type="dcterms:W3CDTF">2023-03-15T17:33:00Z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0x010100F2B3157A4EB444449606CA9D504436CB</vt:lpwstr>
  </property>
  <property fmtid="{D5CDD505-2E9C-101B-9397-08002B2CF9AE}" pid="3" name="_AdHocReviewCycleID">
    <vt:i4>-2107480466</vt:i4>
  </property>
  <property fmtid="{D5CDD505-2E9C-101B-9397-08002B2CF9AE}" pid="4" name="_NewReviewCycle">
    <vt:lpwstr/>
  </property>
  <property fmtid="{D5CDD505-2E9C-101B-9397-08002B2CF9AE}" pid="5" name="_EmailSubject">
    <vt:lpwstr>RFP 115136 O3 -- Pharmacy and Drug Rebate Systems</vt:lpwstr>
  </property>
  <property fmtid="{D5CDD505-2E9C-101B-9397-08002B2CF9AE}" pid="6" name="_AuthorEmail">
    <vt:lpwstr>Dana.Crawford-Smith@nebraska.gov</vt:lpwstr>
  </property>
  <property fmtid="{D5CDD505-2E9C-101B-9397-08002B2CF9AE}" pid="7" name="_AuthorEmailDisplayName">
    <vt:lpwstr>Crawford-Smith, Dana</vt:lpwstr>
  </property>
  <property fmtid="{D5CDD505-2E9C-101B-9397-08002B2CF9AE}" pid="9" name="_PreviousAdHocReviewCycleID">
    <vt:i4>1908118371</vt:i4>
  </property>
</Properties>
</file>